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C64AD9" w:rsidP="00B56197">
      <w:pPr>
        <w:jc w:val="center"/>
        <w:rPr>
          <w:lang w:val="uk-UA"/>
        </w:rPr>
      </w:pPr>
      <w:r>
        <w:rPr>
          <w:lang w:val="uk-UA"/>
        </w:rPr>
        <w:t>сорок</w:t>
      </w:r>
      <w:r w:rsidR="00195938">
        <w:rPr>
          <w:lang w:val="uk-UA"/>
        </w:rPr>
        <w:t xml:space="preserve"> </w:t>
      </w:r>
      <w:r>
        <w:rPr>
          <w:lang w:val="uk-UA"/>
        </w:rPr>
        <w:t xml:space="preserve">п’ята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51A5" w:rsidRPr="0098351B" w:rsidRDefault="00DD48CD" w:rsidP="00B56197">
      <w:pPr>
        <w:jc w:val="both"/>
        <w:rPr>
          <w:lang w:val="uk-UA"/>
        </w:rPr>
      </w:pPr>
      <w:r>
        <w:rPr>
          <w:lang w:val="uk-UA"/>
        </w:rPr>
        <w:t>0</w:t>
      </w:r>
      <w:r w:rsidR="00455867">
        <w:rPr>
          <w:lang w:val="uk-UA"/>
        </w:rPr>
        <w:t xml:space="preserve">3 </w:t>
      </w:r>
      <w:r w:rsidR="00162223">
        <w:rPr>
          <w:lang w:val="uk-UA"/>
        </w:rPr>
        <w:t>квітня</w:t>
      </w:r>
      <w:r w:rsidR="000A2EE3">
        <w:rPr>
          <w:lang w:val="uk-UA"/>
        </w:rPr>
        <w:t xml:space="preserve"> </w:t>
      </w:r>
      <w:r w:rsidR="00C64AD9">
        <w:rPr>
          <w:lang w:val="uk-UA"/>
        </w:rPr>
        <w:t>2020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</w:t>
      </w:r>
      <w:r>
        <w:rPr>
          <w:lang w:val="uk-UA"/>
        </w:rPr>
        <w:t xml:space="preserve">     </w:t>
      </w:r>
      <w:r w:rsidR="00CF7EAF">
        <w:rPr>
          <w:lang w:val="uk-UA"/>
        </w:rPr>
        <w:t xml:space="preserve">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>
        <w:rPr>
          <w:lang w:val="uk-UA"/>
        </w:rPr>
        <w:t>1217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52022E">
      <w:pPr>
        <w:ind w:right="6235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4901CA">
        <w:rPr>
          <w:b/>
          <w:lang w:val="uk-UA"/>
        </w:rPr>
        <w:t>документаці</w:t>
      </w:r>
      <w:r w:rsidR="00DD48CD">
        <w:rPr>
          <w:b/>
          <w:lang w:val="uk-UA"/>
        </w:rPr>
        <w:t>ї</w:t>
      </w:r>
      <w:r w:rsidR="00AF223C">
        <w:rPr>
          <w:b/>
          <w:lang w:val="uk-UA"/>
        </w:rPr>
        <w:t xml:space="preserve"> із землеустрою</w:t>
      </w:r>
      <w:r w:rsidR="004901CA">
        <w:rPr>
          <w:b/>
          <w:lang w:val="uk-UA"/>
        </w:rPr>
        <w:t xml:space="preserve"> та надання земельн</w:t>
      </w:r>
      <w:r w:rsidR="00DD48CD">
        <w:rPr>
          <w:b/>
          <w:lang w:val="uk-UA"/>
        </w:rPr>
        <w:t>ої</w:t>
      </w:r>
      <w:r w:rsidR="004901CA">
        <w:rPr>
          <w:b/>
          <w:lang w:val="uk-UA"/>
        </w:rPr>
        <w:t xml:space="preserve"> ділян</w:t>
      </w:r>
      <w:r w:rsidR="00DD48CD">
        <w:rPr>
          <w:b/>
          <w:lang w:val="uk-UA"/>
        </w:rPr>
        <w:t>ки</w:t>
      </w:r>
      <w:r w:rsidR="0077056F">
        <w:rPr>
          <w:b/>
          <w:lang w:val="uk-UA"/>
        </w:rPr>
        <w:t xml:space="preserve"> в оренду</w:t>
      </w:r>
      <w:r w:rsidR="0017518A">
        <w:rPr>
          <w:b/>
          <w:lang w:val="uk-UA"/>
        </w:rPr>
        <w:t xml:space="preserve"> гр. </w:t>
      </w:r>
      <w:r w:rsidR="00C64AD9">
        <w:rPr>
          <w:b/>
          <w:lang w:val="uk-UA"/>
        </w:rPr>
        <w:t>Кучер І.В.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D80B7A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громадян</w:t>
      </w:r>
      <w:r w:rsidR="004901CA">
        <w:rPr>
          <w:lang w:val="uk-UA"/>
        </w:rPr>
        <w:t>ки</w:t>
      </w:r>
      <w:r w:rsidR="00C64AD9">
        <w:rPr>
          <w:lang w:val="uk-UA"/>
        </w:rPr>
        <w:t xml:space="preserve"> Кучер Ірини Володимирівни</w:t>
      </w:r>
      <w:r w:rsidRPr="00204AFA">
        <w:rPr>
          <w:lang w:val="uk-UA"/>
        </w:rPr>
        <w:t xml:space="preserve">, представлені </w:t>
      </w:r>
      <w:r w:rsidR="004901CA">
        <w:rPr>
          <w:lang w:val="uk-UA"/>
        </w:rPr>
        <w:t>нею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>документи, відповідно до 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52022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6429" w:rsidRPr="00C64AD9" w:rsidRDefault="00C64AD9" w:rsidP="00C64AD9">
      <w:pPr>
        <w:pStyle w:val="3"/>
        <w:numPr>
          <w:ilvl w:val="0"/>
          <w:numId w:val="7"/>
        </w:numPr>
        <w:tabs>
          <w:tab w:val="left" w:pos="993"/>
        </w:tabs>
        <w:spacing w:after="0" w:line="360" w:lineRule="auto"/>
        <w:ind w:left="0" w:right="-81" w:firstLine="567"/>
        <w:rPr>
          <w:sz w:val="24"/>
        </w:rPr>
      </w:pPr>
      <w:r>
        <w:rPr>
          <w:sz w:val="24"/>
        </w:rPr>
        <w:t>Затвердити Кучер Ірині Володимирівні</w:t>
      </w:r>
      <w:r w:rsidR="00D56429">
        <w:rPr>
          <w:sz w:val="24"/>
        </w:rPr>
        <w:t xml:space="preserve"> проект</w:t>
      </w:r>
      <w:r w:rsidR="00D56429" w:rsidRPr="00B200C1">
        <w:rPr>
          <w:sz w:val="24"/>
        </w:rPr>
        <w:t xml:space="preserve"> земле</w:t>
      </w:r>
      <w:r w:rsidR="00D56429">
        <w:rPr>
          <w:sz w:val="24"/>
        </w:rPr>
        <w:t>устрою щодо відведення земельної ділян</w:t>
      </w:r>
      <w:r w:rsidR="00D56429" w:rsidRPr="00B200C1">
        <w:rPr>
          <w:sz w:val="24"/>
        </w:rPr>
        <w:t>к</w:t>
      </w:r>
      <w:r w:rsidR="00D56429">
        <w:rPr>
          <w:sz w:val="24"/>
        </w:rPr>
        <w:t>и</w:t>
      </w:r>
      <w:r w:rsidR="00D56429" w:rsidRPr="00B200C1">
        <w:rPr>
          <w:sz w:val="24"/>
        </w:rPr>
        <w:t xml:space="preserve"> </w:t>
      </w:r>
      <w:r>
        <w:rPr>
          <w:sz w:val="24"/>
        </w:rPr>
        <w:t>в оренду 0,3337</w:t>
      </w:r>
      <w:r w:rsidR="00D56429" w:rsidRPr="00C64AD9">
        <w:rPr>
          <w:sz w:val="24"/>
        </w:rPr>
        <w:t xml:space="preserve"> га., для ведення товарного сільськогосподарського виробництва, розташованої на території Новоборівської селищної ради, Хорошівського району, Житомирської області, кадастров</w:t>
      </w:r>
      <w:r>
        <w:rPr>
          <w:sz w:val="24"/>
        </w:rPr>
        <w:t>ий номер: 1821187600:06:001:0510</w:t>
      </w:r>
      <w:r w:rsidR="00D56429" w:rsidRPr="00C64AD9">
        <w:rPr>
          <w:sz w:val="24"/>
        </w:rPr>
        <w:t>;</w:t>
      </w:r>
    </w:p>
    <w:p w:rsidR="00D56429" w:rsidRPr="00997879" w:rsidRDefault="00D56429" w:rsidP="00C64AD9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97879">
        <w:rPr>
          <w:sz w:val="24"/>
          <w:szCs w:val="24"/>
        </w:rPr>
        <w:t>Зміни</w:t>
      </w:r>
      <w:r>
        <w:rPr>
          <w:sz w:val="24"/>
          <w:szCs w:val="24"/>
        </w:rPr>
        <w:t>ти цільов</w:t>
      </w:r>
      <w:r w:rsidR="00C64AD9">
        <w:rPr>
          <w:sz w:val="24"/>
          <w:szCs w:val="24"/>
        </w:rPr>
        <w:t>е призначення земельної ділянки</w:t>
      </w:r>
      <w:r w:rsidRPr="00997879">
        <w:rPr>
          <w:sz w:val="24"/>
          <w:szCs w:val="24"/>
        </w:rPr>
        <w:t xml:space="preserve"> з </w:t>
      </w:r>
      <w:r w:rsidRPr="004A311D">
        <w:rPr>
          <w:sz w:val="24"/>
          <w:szCs w:val="24"/>
        </w:rPr>
        <w:t>(</w:t>
      </w:r>
      <w:r>
        <w:rPr>
          <w:sz w:val="24"/>
          <w:szCs w:val="24"/>
        </w:rPr>
        <w:t>16.00</w:t>
      </w:r>
      <w:r w:rsidRPr="004A311D">
        <w:rPr>
          <w:sz w:val="24"/>
          <w:szCs w:val="24"/>
        </w:rPr>
        <w:t xml:space="preserve">) </w:t>
      </w:r>
      <w:r w:rsidRPr="00491673">
        <w:rPr>
          <w:bCs/>
          <w:sz w:val="24"/>
          <w:szCs w:val="24"/>
        </w:rPr>
        <w:t>Землі запасу</w:t>
      </w:r>
      <w:r w:rsidRPr="00491673">
        <w:rPr>
          <w:sz w:val="24"/>
          <w:szCs w:val="24"/>
          <w:lang w:val="ru-RU"/>
        </w:rPr>
        <w:t> </w:t>
      </w:r>
      <w:r w:rsidRPr="00491673">
        <w:rPr>
          <w:sz w:val="24"/>
          <w:szCs w:val="24"/>
        </w:rPr>
        <w:t>(земельні ділянки кожної категорії земель, які не надані у власність або користування громадянам чи юридичним особам)</w:t>
      </w:r>
      <w:r>
        <w:rPr>
          <w:sz w:val="24"/>
          <w:szCs w:val="24"/>
        </w:rPr>
        <w:t xml:space="preserve"> на (01.01</w:t>
      </w:r>
      <w:r w:rsidRPr="00E42972">
        <w:rPr>
          <w:sz w:val="24"/>
          <w:szCs w:val="24"/>
        </w:rPr>
        <w:t>) Для ведення товарного сільськогосподарського виробництва,</w:t>
      </w:r>
      <w:r>
        <w:rPr>
          <w:sz w:val="24"/>
          <w:szCs w:val="24"/>
        </w:rPr>
        <w:t xml:space="preserve"> площею </w:t>
      </w:r>
      <w:r w:rsidR="00C64AD9">
        <w:rPr>
          <w:sz w:val="24"/>
          <w:szCs w:val="24"/>
        </w:rPr>
        <w:t xml:space="preserve">          </w:t>
      </w:r>
      <w:r w:rsidR="00C64AD9">
        <w:rPr>
          <w:sz w:val="24"/>
        </w:rPr>
        <w:t>0,3337</w:t>
      </w:r>
      <w:r>
        <w:rPr>
          <w:sz w:val="24"/>
        </w:rPr>
        <w:t xml:space="preserve">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 xml:space="preserve">вий номер </w:t>
      </w:r>
      <w:r w:rsidR="00C64AD9">
        <w:rPr>
          <w:sz w:val="24"/>
        </w:rPr>
        <w:t>1821187600:06:001:0510</w:t>
      </w:r>
      <w:r>
        <w:rPr>
          <w:sz w:val="24"/>
        </w:rPr>
        <w:t>,</w:t>
      </w:r>
      <w:r w:rsidRPr="009978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розташованої </w:t>
      </w:r>
      <w:r w:rsidRPr="00997879">
        <w:rPr>
          <w:sz w:val="24"/>
          <w:szCs w:val="24"/>
        </w:rPr>
        <w:t xml:space="preserve">на території Новоборівської селищної ради Хорошівського району Житомирської області </w:t>
      </w:r>
      <w:r>
        <w:rPr>
          <w:sz w:val="24"/>
          <w:szCs w:val="24"/>
        </w:rPr>
        <w:t>;</w:t>
      </w:r>
    </w:p>
    <w:p w:rsidR="00D56429" w:rsidRPr="00C64AD9" w:rsidRDefault="00D56429" w:rsidP="00C64AD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color w:val="000000"/>
        </w:rPr>
      </w:pPr>
      <w:r>
        <w:rPr>
          <w:lang w:val="uk-UA"/>
        </w:rPr>
        <w:t xml:space="preserve">3. </w:t>
      </w:r>
      <w:r w:rsidRPr="00AF223C">
        <w:rPr>
          <w:lang w:val="uk-UA"/>
        </w:rPr>
        <w:t xml:space="preserve">Надати </w:t>
      </w:r>
      <w:r w:rsidR="00C64AD9">
        <w:rPr>
          <w:lang w:val="uk-UA"/>
        </w:rPr>
        <w:t>Кучер Ірині Володимирівні</w:t>
      </w:r>
      <w:r w:rsidRPr="00AF223C">
        <w:rPr>
          <w:lang w:val="uk-UA"/>
        </w:rPr>
        <w:t xml:space="preserve"> в оренду строком на </w:t>
      </w:r>
      <w:r w:rsidR="00C64AD9">
        <w:rPr>
          <w:lang w:val="uk-UA"/>
        </w:rPr>
        <w:t>25 років земельну ділянку площею 0,3337</w:t>
      </w:r>
      <w:r w:rsidRPr="0052022E">
        <w:rPr>
          <w:lang w:val="uk-UA"/>
        </w:rPr>
        <w:t xml:space="preserve"> га., для ведення товарного сільськогосподарського виробництва на території Новоборівської селищної ради, Хорошівського району, Житомирської області, кадастров</w:t>
      </w:r>
      <w:r w:rsidR="00C64AD9">
        <w:rPr>
          <w:lang w:val="uk-UA"/>
        </w:rPr>
        <w:t>ий номер: 1821187600:06:001:0510</w:t>
      </w:r>
      <w:r w:rsidRPr="0052022E">
        <w:rPr>
          <w:lang w:val="uk-UA"/>
        </w:rPr>
        <w:t>;</w:t>
      </w:r>
    </w:p>
    <w:p w:rsidR="00D56429" w:rsidRPr="0052022E" w:rsidRDefault="00D56429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  <w:lang w:val="uk-UA"/>
        </w:rPr>
        <w:t xml:space="preserve">4. </w:t>
      </w:r>
      <w:r w:rsidRPr="0052022E">
        <w:rPr>
          <w:color w:val="000000"/>
          <w:lang w:val="uk-UA"/>
        </w:rPr>
        <w:t xml:space="preserve">У місячний термін укласти договори оренди земельних ділянок та </w:t>
      </w:r>
      <w:r w:rsidRPr="0052022E">
        <w:rPr>
          <w:lang w:val="uk-UA"/>
        </w:rPr>
        <w:t>зареєструвати правовстановлюючі документи відповідно до вимог чинного законодавства</w:t>
      </w:r>
      <w:r w:rsidRPr="0052022E">
        <w:rPr>
          <w:sz w:val="22"/>
          <w:szCs w:val="23"/>
          <w:lang w:val="uk-UA"/>
        </w:rPr>
        <w:t>.</w:t>
      </w:r>
    </w:p>
    <w:p w:rsidR="00D56429" w:rsidRPr="00B314CC" w:rsidRDefault="00D56429" w:rsidP="00D56429">
      <w:pPr>
        <w:pStyle w:val="a5"/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>
        <w:rPr>
          <w:lang w:val="uk-UA"/>
        </w:rPr>
        <w:t xml:space="preserve">5. </w:t>
      </w:r>
      <w:r w:rsidRPr="00B314CC">
        <w:rPr>
          <w:lang w:val="uk-UA"/>
        </w:rPr>
        <w:t>Протягом</w:t>
      </w:r>
      <w:r>
        <w:rPr>
          <w:lang w:val="uk-UA"/>
        </w:rPr>
        <w:t xml:space="preserve"> двох місяців з дати прийняття </w:t>
      </w:r>
      <w:r w:rsidRPr="00B314CC">
        <w:rPr>
          <w:lang w:val="uk-UA"/>
        </w:rPr>
        <w:t>даного рішення</w:t>
      </w:r>
      <w:r w:rsidR="00C64AD9">
        <w:rPr>
          <w:lang w:val="uk-UA"/>
        </w:rPr>
        <w:t xml:space="preserve"> Кучер І.В.</w:t>
      </w:r>
      <w:r w:rsidRPr="00B314CC">
        <w:rPr>
          <w:lang w:val="uk-UA"/>
        </w:rPr>
        <w:t>, звернутись до підрядних організац</w:t>
      </w:r>
      <w:r>
        <w:rPr>
          <w:lang w:val="uk-UA"/>
        </w:rPr>
        <w:t>ій щодо винесення межі земельних ділянок</w:t>
      </w:r>
      <w:r w:rsidRPr="00B314CC">
        <w:rPr>
          <w:lang w:val="uk-UA"/>
        </w:rPr>
        <w:t xml:space="preserve"> в натуру (на місцевість).</w:t>
      </w:r>
    </w:p>
    <w:p w:rsidR="00195938" w:rsidRPr="0052022E" w:rsidRDefault="00D56429" w:rsidP="00D80B7A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2022E">
        <w:rPr>
          <w:sz w:val="24"/>
          <w:szCs w:val="24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C43ECA" w:rsidRDefault="007950D3" w:rsidP="00195938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56429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  <w:bookmarkStart w:id="0" w:name="_GoBack"/>
      <w:bookmarkEnd w:id="0"/>
    </w:p>
    <w:sectPr w:rsidR="00C43ECA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90D" w:rsidRDefault="0030790D" w:rsidP="001207DE">
      <w:r>
        <w:separator/>
      </w:r>
    </w:p>
  </w:endnote>
  <w:endnote w:type="continuationSeparator" w:id="0">
    <w:p w:rsidR="0030790D" w:rsidRDefault="0030790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90D" w:rsidRDefault="0030790D" w:rsidP="001207DE">
      <w:r>
        <w:separator/>
      </w:r>
    </w:p>
  </w:footnote>
  <w:footnote w:type="continuationSeparator" w:id="0">
    <w:p w:rsidR="0030790D" w:rsidRDefault="0030790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C7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BC4573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5E0562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EF0E35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7A206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F5C44FB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AF47D49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F9D7976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4E02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5CC2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223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938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1E6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0790D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55867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1CA"/>
    <w:rsid w:val="0049069B"/>
    <w:rsid w:val="00491673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B75DB"/>
    <w:rsid w:val="004B7D8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22E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4821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0FB7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749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3ECA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AD9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0E54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429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B7A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D48CD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72"/>
    <w:rsid w:val="00E429DB"/>
    <w:rsid w:val="00E43753"/>
    <w:rsid w:val="00E4441A"/>
    <w:rsid w:val="00E45F6F"/>
    <w:rsid w:val="00E46A29"/>
    <w:rsid w:val="00E50708"/>
    <w:rsid w:val="00E50D73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1A5"/>
    <w:rsid w:val="00F65998"/>
    <w:rsid w:val="00F66E40"/>
    <w:rsid w:val="00F67348"/>
    <w:rsid w:val="00F7023B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0755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BED1F-A35A-4D3F-975E-C7B0DE18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21</cp:revision>
  <cp:lastPrinted>2020-04-10T07:19:00Z</cp:lastPrinted>
  <dcterms:created xsi:type="dcterms:W3CDTF">2019-12-03T06:40:00Z</dcterms:created>
  <dcterms:modified xsi:type="dcterms:W3CDTF">2020-07-24T11:34:00Z</dcterms:modified>
</cp:coreProperties>
</file>