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999" w:rsidRDefault="007A1999" w:rsidP="007A1999">
      <w:pPr>
        <w:pStyle w:val="a3"/>
        <w:contextualSpacing/>
      </w:pPr>
      <w:r>
        <w:rPr>
          <w:noProof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3" name="Рисунок 1" descr="TREZU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EZU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273C" w:rsidRPr="0061273C" w:rsidRDefault="0061273C" w:rsidP="0006160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4"/>
          <w:lang w:val="uk-UA"/>
        </w:rPr>
      </w:pPr>
      <w:r w:rsidRPr="0061273C">
        <w:rPr>
          <w:rFonts w:ascii="Times New Roman" w:hAnsi="Times New Roman" w:cs="Times New Roman"/>
          <w:sz w:val="28"/>
          <w:szCs w:val="24"/>
        </w:rPr>
        <w:t xml:space="preserve">У К </w:t>
      </w:r>
      <w:proofErr w:type="gramStart"/>
      <w:r w:rsidRPr="0061273C">
        <w:rPr>
          <w:rFonts w:ascii="Times New Roman" w:hAnsi="Times New Roman" w:cs="Times New Roman"/>
          <w:sz w:val="28"/>
          <w:szCs w:val="24"/>
        </w:rPr>
        <w:t>Р</w:t>
      </w:r>
      <w:proofErr w:type="gramEnd"/>
      <w:r w:rsidRPr="0061273C">
        <w:rPr>
          <w:rFonts w:ascii="Times New Roman" w:hAnsi="Times New Roman" w:cs="Times New Roman"/>
          <w:sz w:val="28"/>
          <w:szCs w:val="24"/>
        </w:rPr>
        <w:t xml:space="preserve"> А Ї Н А</w:t>
      </w:r>
    </w:p>
    <w:p w:rsidR="0061273C" w:rsidRPr="0061273C" w:rsidRDefault="0061273C" w:rsidP="0061273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4"/>
        </w:rPr>
      </w:pPr>
      <w:r w:rsidRPr="0061273C">
        <w:rPr>
          <w:rFonts w:ascii="Times New Roman" w:hAnsi="Times New Roman" w:cs="Times New Roman"/>
          <w:sz w:val="28"/>
          <w:szCs w:val="24"/>
        </w:rPr>
        <w:t>НОВОБОРІВСЬКА СЕЛИЩНА РАДА</w:t>
      </w:r>
    </w:p>
    <w:p w:rsidR="0061273C" w:rsidRPr="00061609" w:rsidRDefault="0061273C" w:rsidP="0006160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4"/>
          <w:lang w:val="uk-UA"/>
        </w:rPr>
      </w:pPr>
      <w:r w:rsidRPr="0061273C">
        <w:rPr>
          <w:rFonts w:ascii="Times New Roman" w:hAnsi="Times New Roman" w:cs="Times New Roman"/>
          <w:sz w:val="28"/>
          <w:szCs w:val="24"/>
          <w:lang w:val="uk-UA"/>
        </w:rPr>
        <w:t>ХОРОШІВСЬКОГО</w:t>
      </w:r>
      <w:r w:rsidRPr="0061273C">
        <w:rPr>
          <w:rFonts w:ascii="Times New Roman" w:hAnsi="Times New Roman" w:cs="Times New Roman"/>
          <w:sz w:val="28"/>
          <w:szCs w:val="24"/>
        </w:rPr>
        <w:t xml:space="preserve"> РАЙОНУ ЖИТОМИРСЬКОЇ ОБЛАСТІ</w:t>
      </w:r>
    </w:p>
    <w:p w:rsidR="0061273C" w:rsidRPr="0061273C" w:rsidRDefault="0061273C" w:rsidP="006127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1273C">
        <w:rPr>
          <w:rFonts w:ascii="Times New Roman" w:hAnsi="Times New Roman" w:cs="Times New Roman"/>
          <w:b/>
          <w:sz w:val="24"/>
          <w:szCs w:val="28"/>
        </w:rPr>
        <w:t>ВИКОНАВЧИЙ   КОМІТЕТ</w:t>
      </w:r>
    </w:p>
    <w:p w:rsidR="00AE4137" w:rsidRDefault="0061273C" w:rsidP="007D26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61273C">
        <w:rPr>
          <w:rFonts w:ascii="Times New Roman" w:hAnsi="Times New Roman" w:cs="Times New Roman"/>
          <w:b/>
          <w:sz w:val="24"/>
          <w:szCs w:val="28"/>
        </w:rPr>
        <w:t xml:space="preserve">Р І Ш Е Н </w:t>
      </w:r>
      <w:proofErr w:type="spellStart"/>
      <w:proofErr w:type="gramStart"/>
      <w:r w:rsidRPr="0061273C">
        <w:rPr>
          <w:rFonts w:ascii="Times New Roman" w:hAnsi="Times New Roman" w:cs="Times New Roman"/>
          <w:b/>
          <w:sz w:val="24"/>
          <w:szCs w:val="28"/>
        </w:rPr>
        <w:t>Н</w:t>
      </w:r>
      <w:proofErr w:type="spellEnd"/>
      <w:proofErr w:type="gramEnd"/>
      <w:r w:rsidRPr="0061273C">
        <w:rPr>
          <w:rFonts w:ascii="Times New Roman" w:hAnsi="Times New Roman" w:cs="Times New Roman"/>
          <w:b/>
          <w:sz w:val="24"/>
          <w:szCs w:val="28"/>
        </w:rPr>
        <w:t xml:space="preserve"> Я</w:t>
      </w:r>
    </w:p>
    <w:p w:rsidR="00426D06" w:rsidRPr="00426D06" w:rsidRDefault="00426D06" w:rsidP="007D26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ED06CC" w:rsidRPr="0061273C" w:rsidRDefault="000404C4" w:rsidP="0061273C">
      <w:pPr>
        <w:tabs>
          <w:tab w:val="left" w:pos="6900"/>
        </w:tabs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від 26</w:t>
      </w:r>
      <w:r w:rsidR="006127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травня</w:t>
      </w:r>
      <w:r w:rsidR="006127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 2020 року</w:t>
      </w:r>
      <w:r w:rsidR="0061273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ab/>
        <w:t xml:space="preserve">                      №</w:t>
      </w:r>
      <w:r w:rsidR="00892FE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="00BB528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115</w:t>
      </w:r>
    </w:p>
    <w:p w:rsidR="00ED06CC" w:rsidRPr="007D26ED" w:rsidRDefault="00ED06CC" w:rsidP="00ED06CC">
      <w:pPr>
        <w:spacing w:after="0" w:line="240" w:lineRule="auto"/>
        <w:ind w:right="-284"/>
        <w:rPr>
          <w:rFonts w:ascii="Times New Roman" w:eastAsia="Times New Roman" w:hAnsi="Times New Roman"/>
          <w:bCs/>
          <w:color w:val="000000"/>
          <w:szCs w:val="28"/>
          <w:lang w:val="uk-UA" w:eastAsia="uk-UA"/>
        </w:rPr>
      </w:pPr>
    </w:p>
    <w:p w:rsidR="00ED06CC" w:rsidRDefault="00ED06CC" w:rsidP="00ED06CC">
      <w:pPr>
        <w:tabs>
          <w:tab w:val="left" w:pos="2700"/>
        </w:tabs>
        <w:spacing w:after="0" w:line="240" w:lineRule="auto"/>
        <w:ind w:right="527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</w:pPr>
      <w:r w:rsidRPr="00B75DC9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  <w:t xml:space="preserve">Про </w:t>
      </w:r>
      <w:r w:rsidR="00044AA6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uk-UA"/>
        </w:rPr>
        <w:t>визначення відповідальних осіб</w:t>
      </w:r>
    </w:p>
    <w:p w:rsidR="000A3728" w:rsidRPr="000A3728" w:rsidRDefault="000A3728" w:rsidP="000A3728">
      <w:pPr>
        <w:pStyle w:val="ab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lang w:val="uk-UA"/>
        </w:rPr>
      </w:pPr>
      <w:r w:rsidRPr="000A3728">
        <w:rPr>
          <w:b/>
          <w:color w:val="000000"/>
          <w:sz w:val="28"/>
          <w:lang w:val="uk-UA"/>
        </w:rPr>
        <w:t>за цільове вик</w:t>
      </w:r>
      <w:r>
        <w:rPr>
          <w:b/>
          <w:color w:val="000000"/>
          <w:sz w:val="28"/>
          <w:lang w:val="uk-UA"/>
        </w:rPr>
        <w:t>ористання матеріального резерву</w:t>
      </w:r>
    </w:p>
    <w:p w:rsidR="000A3728" w:rsidRPr="00B75DC9" w:rsidRDefault="000A3728" w:rsidP="00ED06CC">
      <w:pPr>
        <w:tabs>
          <w:tab w:val="left" w:pos="2700"/>
        </w:tabs>
        <w:spacing w:after="0" w:line="240" w:lineRule="auto"/>
        <w:ind w:right="527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uk-UA" w:eastAsia="uk-UA"/>
        </w:rPr>
      </w:pPr>
    </w:p>
    <w:p w:rsidR="00ED06CC" w:rsidRPr="007D26ED" w:rsidRDefault="00ED06CC" w:rsidP="00ED06CC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0"/>
          <w:szCs w:val="28"/>
          <w:lang w:val="uk-UA" w:eastAsia="uk-UA"/>
        </w:rPr>
      </w:pPr>
    </w:p>
    <w:p w:rsidR="0061273C" w:rsidRPr="0001595B" w:rsidRDefault="00ED06CC" w:rsidP="0001595B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lang w:val="uk-UA"/>
        </w:rPr>
      </w:pPr>
      <w:r w:rsidRPr="00873CF6">
        <w:rPr>
          <w:sz w:val="28"/>
          <w:szCs w:val="28"/>
          <w:lang w:val="uk-UA" w:eastAsia="uk-UA"/>
        </w:rPr>
        <w:t>На підставі пункту 15 частини 2 статті 19 глави 4, с</w:t>
      </w:r>
      <w:r w:rsidRPr="00873CF6">
        <w:rPr>
          <w:color w:val="000000"/>
          <w:sz w:val="28"/>
          <w:szCs w:val="28"/>
          <w:lang w:val="uk-UA" w:eastAsia="uk-UA"/>
        </w:rPr>
        <w:t>таття 98 глави 21 «Коде</w:t>
      </w:r>
      <w:r w:rsidR="00F95898">
        <w:rPr>
          <w:color w:val="000000"/>
          <w:sz w:val="28"/>
          <w:szCs w:val="28"/>
          <w:lang w:val="uk-UA" w:eastAsia="uk-UA"/>
        </w:rPr>
        <w:t>ксу цивільного захисту України»,</w:t>
      </w:r>
      <w:r w:rsidRPr="00873CF6">
        <w:rPr>
          <w:color w:val="000000"/>
          <w:sz w:val="28"/>
          <w:szCs w:val="28"/>
          <w:lang w:val="uk-UA" w:eastAsia="uk-UA"/>
        </w:rPr>
        <w:t xml:space="preserve"> пункту 3 статті 36 Закону України «Про мі</w:t>
      </w:r>
      <w:r w:rsidR="00F95898">
        <w:rPr>
          <w:color w:val="000000"/>
          <w:sz w:val="28"/>
          <w:szCs w:val="28"/>
          <w:lang w:val="uk-UA" w:eastAsia="uk-UA"/>
        </w:rPr>
        <w:t>сцеве самоврядування в Україні»,</w:t>
      </w:r>
      <w:r w:rsidRPr="00873CF6">
        <w:rPr>
          <w:color w:val="000000"/>
          <w:sz w:val="28"/>
          <w:szCs w:val="28"/>
          <w:lang w:val="uk-UA" w:eastAsia="uk-UA"/>
        </w:rPr>
        <w:t xml:space="preserve"> керуючись «Порядком створення та використання матеріальних резервів для запобігання і ліквідації наслідків надзвичайних ситуацій» затвердженого Постановою Кабінету Міністрів України</w:t>
      </w:r>
      <w:r w:rsidR="0001595B">
        <w:rPr>
          <w:color w:val="000000"/>
          <w:sz w:val="28"/>
          <w:szCs w:val="28"/>
          <w:lang w:val="uk-UA" w:eastAsia="uk-UA"/>
        </w:rPr>
        <w:t xml:space="preserve"> від 30 вересня 2015 року № 775</w:t>
      </w:r>
      <w:r w:rsidR="00F95898">
        <w:rPr>
          <w:color w:val="000000"/>
          <w:sz w:val="28"/>
          <w:szCs w:val="28"/>
          <w:lang w:val="uk-UA" w:eastAsia="uk-UA"/>
        </w:rPr>
        <w:t xml:space="preserve">, </w:t>
      </w:r>
      <w:r w:rsidRPr="00873CF6">
        <w:rPr>
          <w:bCs/>
          <w:color w:val="000000"/>
          <w:sz w:val="28"/>
          <w:szCs w:val="28"/>
          <w:lang w:val="uk-UA" w:eastAsia="uk-UA"/>
        </w:rPr>
        <w:t xml:space="preserve">з метою </w:t>
      </w:r>
      <w:r w:rsidR="0001595B" w:rsidRPr="0001595B">
        <w:rPr>
          <w:bCs/>
          <w:color w:val="000000"/>
          <w:sz w:val="28"/>
          <w:szCs w:val="28"/>
          <w:lang w:val="uk-UA" w:eastAsia="uk-UA"/>
        </w:rPr>
        <w:t>визначення відповідальних осіб</w:t>
      </w:r>
      <w:r w:rsidR="0001595B">
        <w:rPr>
          <w:color w:val="000000"/>
          <w:sz w:val="28"/>
          <w:lang w:val="uk-UA"/>
        </w:rPr>
        <w:t xml:space="preserve"> за цільове</w:t>
      </w:r>
      <w:r w:rsidR="0001595B" w:rsidRPr="001B4060">
        <w:rPr>
          <w:color w:val="000000"/>
          <w:sz w:val="28"/>
          <w:lang w:val="uk-UA"/>
        </w:rPr>
        <w:t xml:space="preserve"> вик</w:t>
      </w:r>
      <w:r w:rsidR="0001595B">
        <w:rPr>
          <w:color w:val="000000"/>
          <w:sz w:val="28"/>
          <w:lang w:val="uk-UA"/>
        </w:rPr>
        <w:t>ористання матеріального резерву</w:t>
      </w:r>
      <w:r w:rsidRPr="00873CF6">
        <w:rPr>
          <w:bCs/>
          <w:color w:val="000000"/>
          <w:sz w:val="28"/>
          <w:szCs w:val="28"/>
          <w:lang w:val="uk-UA" w:eastAsia="uk-UA"/>
        </w:rPr>
        <w:t xml:space="preserve">, виконавчий комітет </w:t>
      </w:r>
    </w:p>
    <w:p w:rsidR="0061273C" w:rsidRPr="007D26ED" w:rsidRDefault="0061273C" w:rsidP="00ED06CC">
      <w:pPr>
        <w:spacing w:after="0" w:line="240" w:lineRule="auto"/>
        <w:ind w:right="-284" w:firstLine="851"/>
        <w:jc w:val="both"/>
        <w:rPr>
          <w:rFonts w:ascii="Times New Roman" w:hAnsi="Times New Roman"/>
          <w:bCs/>
          <w:color w:val="000000"/>
          <w:sz w:val="14"/>
          <w:szCs w:val="28"/>
          <w:lang w:val="uk-UA" w:eastAsia="uk-UA"/>
        </w:rPr>
      </w:pPr>
    </w:p>
    <w:p w:rsidR="00ED06CC" w:rsidRPr="00873CF6" w:rsidRDefault="0061273C" w:rsidP="00ED06CC">
      <w:pPr>
        <w:spacing w:after="0" w:line="240" w:lineRule="auto"/>
        <w:ind w:right="-284" w:firstLine="851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  <w:r w:rsidRPr="00873CF6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ВИРІШИВ</w:t>
      </w:r>
      <w:r w:rsidR="00ED06CC" w:rsidRPr="00873CF6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uk-UA"/>
        </w:rPr>
        <w:t xml:space="preserve">:  </w:t>
      </w:r>
    </w:p>
    <w:p w:rsidR="00ED06CC" w:rsidRPr="007D26ED" w:rsidRDefault="00ED06CC" w:rsidP="00ED06CC">
      <w:pPr>
        <w:spacing w:after="0" w:line="240" w:lineRule="auto"/>
        <w:ind w:right="-284" w:firstLine="851"/>
        <w:jc w:val="both"/>
        <w:rPr>
          <w:rFonts w:ascii="Times New Roman" w:hAnsi="Times New Roman"/>
          <w:bCs/>
          <w:color w:val="000000"/>
          <w:sz w:val="16"/>
          <w:szCs w:val="28"/>
          <w:lang w:val="uk-UA" w:eastAsia="uk-UA"/>
        </w:rPr>
      </w:pPr>
    </w:p>
    <w:p w:rsidR="0001595B" w:rsidRDefault="001B37B8" w:rsidP="0001595B">
      <w:pPr>
        <w:tabs>
          <w:tab w:val="left" w:pos="0"/>
        </w:tabs>
        <w:spacing w:after="0" w:line="240" w:lineRule="auto"/>
        <w:ind w:right="-283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ab/>
      </w:r>
      <w:r w:rsidR="00ED06CC" w:rsidRPr="001B37B8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1.</w:t>
      </w:r>
      <w:r w:rsidR="0001595B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01595B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Визначити  відповідальних осіб</w:t>
      </w:r>
      <w:r w:rsidR="007D26ED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за зберігання  та підтримку матеріального резерву у постій</w:t>
      </w:r>
      <w:r w:rsidR="00801C79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ній готовності до використання </w:t>
      </w:r>
      <w:r w:rsidR="007D26ED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та </w:t>
      </w:r>
      <w:r w:rsidR="00FB7765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його </w:t>
      </w:r>
      <w:r w:rsidR="007D26ED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цільове викор</w:t>
      </w:r>
      <w:r w:rsidR="0001595B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истання, додаток додається.</w:t>
      </w:r>
    </w:p>
    <w:p w:rsidR="0001595B" w:rsidRDefault="0001595B" w:rsidP="0001595B">
      <w:pPr>
        <w:tabs>
          <w:tab w:val="left" w:pos="0"/>
        </w:tabs>
        <w:spacing w:after="0" w:line="240" w:lineRule="auto"/>
        <w:ind w:right="-283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</w:p>
    <w:p w:rsidR="00061609" w:rsidRDefault="0001595B" w:rsidP="0006160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2</w:t>
      </w:r>
      <w:r w:rsidR="00ED06CC" w:rsidRPr="00061609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uk-UA"/>
        </w:rPr>
        <w:t>.</w:t>
      </w:r>
      <w:r w:rsidR="00ED06CC">
        <w:rPr>
          <w:rFonts w:eastAsia="Calibri"/>
          <w:bCs/>
          <w:color w:val="000000"/>
          <w:sz w:val="28"/>
          <w:szCs w:val="28"/>
          <w:lang w:val="uk-UA" w:eastAsia="uk-UA"/>
        </w:rPr>
        <w:t xml:space="preserve"> </w:t>
      </w:r>
      <w:r w:rsidR="00ED06CC" w:rsidRPr="00061609">
        <w:rPr>
          <w:rFonts w:ascii="Times New Roman" w:hAnsi="Times New Roman" w:cs="Times New Roman"/>
          <w:sz w:val="28"/>
          <w:szCs w:val="28"/>
          <w:lang w:eastAsia="uk-UA"/>
        </w:rPr>
        <w:t xml:space="preserve">Контроль за </w:t>
      </w:r>
      <w:proofErr w:type="spellStart"/>
      <w:r w:rsidR="00ED06CC" w:rsidRPr="00061609">
        <w:rPr>
          <w:rFonts w:ascii="Times New Roman" w:hAnsi="Times New Roman" w:cs="Times New Roman"/>
          <w:sz w:val="28"/>
          <w:szCs w:val="28"/>
          <w:lang w:eastAsia="uk-UA"/>
        </w:rPr>
        <w:t>виконанням</w:t>
      </w:r>
      <w:proofErr w:type="spellEnd"/>
      <w:r w:rsidR="00ED06CC" w:rsidRPr="00061609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ED06CC" w:rsidRPr="00061609">
        <w:rPr>
          <w:rFonts w:ascii="Times New Roman" w:hAnsi="Times New Roman" w:cs="Times New Roman"/>
          <w:sz w:val="28"/>
          <w:szCs w:val="28"/>
          <w:lang w:eastAsia="uk-UA"/>
        </w:rPr>
        <w:t>даного</w:t>
      </w:r>
      <w:proofErr w:type="spellEnd"/>
      <w:r w:rsidR="00ED06CC" w:rsidRPr="00061609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="00ED06CC" w:rsidRPr="00061609">
        <w:rPr>
          <w:rFonts w:ascii="Times New Roman" w:hAnsi="Times New Roman" w:cs="Times New Roman"/>
          <w:sz w:val="28"/>
          <w:szCs w:val="28"/>
          <w:lang w:eastAsia="uk-UA"/>
        </w:rPr>
        <w:t>р</w:t>
      </w:r>
      <w:proofErr w:type="gramEnd"/>
      <w:r w:rsidR="00ED06CC" w:rsidRPr="00061609">
        <w:rPr>
          <w:rFonts w:ascii="Times New Roman" w:hAnsi="Times New Roman" w:cs="Times New Roman"/>
          <w:sz w:val="28"/>
          <w:szCs w:val="28"/>
          <w:lang w:eastAsia="uk-UA"/>
        </w:rPr>
        <w:t>ішення</w:t>
      </w:r>
      <w:proofErr w:type="spellEnd"/>
      <w:r w:rsidR="00ED06CC" w:rsidRPr="00061609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1B37B8" w:rsidRPr="00061609">
        <w:rPr>
          <w:rFonts w:ascii="Times New Roman" w:hAnsi="Times New Roman" w:cs="Times New Roman"/>
          <w:sz w:val="28"/>
          <w:szCs w:val="28"/>
          <w:lang w:val="uk-UA" w:eastAsia="uk-UA"/>
        </w:rPr>
        <w:t>покласти на постій</w:t>
      </w:r>
      <w:r w:rsidR="00061609" w:rsidRPr="00061609">
        <w:rPr>
          <w:rFonts w:ascii="Times New Roman" w:hAnsi="Times New Roman" w:cs="Times New Roman"/>
          <w:sz w:val="28"/>
          <w:szCs w:val="28"/>
          <w:lang w:val="uk-UA" w:eastAsia="uk-UA"/>
        </w:rPr>
        <w:t>ну</w:t>
      </w:r>
      <w:r w:rsidR="001B37B8" w:rsidRPr="0006160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комісію</w:t>
      </w:r>
      <w:r w:rsidR="007D2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061609" w:rsidRPr="00061609">
        <w:rPr>
          <w:rFonts w:ascii="Times New Roman" w:hAnsi="Times New Roman" w:cs="Times New Roman"/>
          <w:sz w:val="28"/>
          <w:szCs w:val="28"/>
        </w:rPr>
        <w:t>депутатської</w:t>
      </w:r>
      <w:proofErr w:type="spellEnd"/>
      <w:r w:rsidR="00061609" w:rsidRPr="000616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1609" w:rsidRPr="00061609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061609" w:rsidRPr="0006160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061609" w:rsidRPr="00061609">
        <w:rPr>
          <w:rFonts w:ascii="Times New Roman" w:hAnsi="Times New Roman" w:cs="Times New Roman"/>
          <w:sz w:val="28"/>
          <w:szCs w:val="28"/>
        </w:rPr>
        <w:t>етики</w:t>
      </w:r>
      <w:proofErr w:type="spellEnd"/>
      <w:r w:rsidR="00061609" w:rsidRPr="000616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1609" w:rsidRPr="00061609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061609" w:rsidRPr="000616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1609" w:rsidRPr="00061609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061609" w:rsidRPr="000616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61609" w:rsidRPr="00061609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061609" w:rsidRPr="000616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1609" w:rsidRPr="00061609">
        <w:rPr>
          <w:rFonts w:ascii="Times New Roman" w:hAnsi="Times New Roman" w:cs="Times New Roman"/>
          <w:sz w:val="28"/>
          <w:szCs w:val="28"/>
        </w:rPr>
        <w:t>законності</w:t>
      </w:r>
      <w:proofErr w:type="spellEnd"/>
      <w:r w:rsidR="00061609" w:rsidRPr="00061609">
        <w:rPr>
          <w:rFonts w:ascii="Times New Roman" w:hAnsi="Times New Roman" w:cs="Times New Roman"/>
          <w:sz w:val="28"/>
          <w:szCs w:val="28"/>
        </w:rPr>
        <w:t xml:space="preserve">, правопорядку, </w:t>
      </w:r>
      <w:proofErr w:type="spellStart"/>
      <w:r w:rsidR="00061609" w:rsidRPr="00061609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="00061609" w:rsidRPr="00061609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="00061609" w:rsidRPr="00061609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="0006160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1595B" w:rsidRPr="00061609" w:rsidRDefault="0001595B" w:rsidP="00061609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1999" w:rsidRPr="00F95898" w:rsidRDefault="007A1999" w:rsidP="00F95898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7D4135" w:rsidRDefault="00061609" w:rsidP="00F95898">
      <w:pPr>
        <w:spacing w:after="0" w:line="240" w:lineRule="auto"/>
        <w:ind w:right="-284"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Селищний голова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ab/>
        <w:t>Григорій Рудюк</w:t>
      </w:r>
    </w:p>
    <w:p w:rsidR="000404C4" w:rsidRDefault="00F95898" w:rsidP="00F95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F95898" w:rsidRPr="00F95898" w:rsidRDefault="000404C4" w:rsidP="00F95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proofErr w:type="spellStart"/>
      <w:proofErr w:type="gramStart"/>
      <w:r w:rsidR="00F95898" w:rsidRPr="00F9589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F95898" w:rsidRPr="00F95898">
        <w:rPr>
          <w:rFonts w:ascii="Times New Roman" w:hAnsi="Times New Roman" w:cs="Times New Roman"/>
          <w:sz w:val="24"/>
          <w:szCs w:val="24"/>
        </w:rPr>
        <w:t>ідготувала</w:t>
      </w:r>
      <w:proofErr w:type="spellEnd"/>
      <w:r w:rsidR="00F95898" w:rsidRPr="00F9589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F95898" w:rsidRPr="00F95898">
        <w:rPr>
          <w:rFonts w:ascii="Times New Roman" w:hAnsi="Times New Roman" w:cs="Times New Roman"/>
          <w:sz w:val="24"/>
          <w:szCs w:val="24"/>
        </w:rPr>
        <w:t>керуючий</w:t>
      </w:r>
      <w:proofErr w:type="spellEnd"/>
      <w:r w:rsidR="00F95898" w:rsidRPr="00F95898">
        <w:rPr>
          <w:rFonts w:ascii="Times New Roman" w:hAnsi="Times New Roman" w:cs="Times New Roman"/>
          <w:sz w:val="24"/>
          <w:szCs w:val="24"/>
        </w:rPr>
        <w:t xml:space="preserve"> справами (</w:t>
      </w:r>
      <w:proofErr w:type="spellStart"/>
      <w:r w:rsidR="00F95898" w:rsidRPr="00F95898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="00F95898" w:rsidRPr="00F9589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F95898" w:rsidRPr="00F95898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="00F95898" w:rsidRPr="00F958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5898" w:rsidRPr="00F95898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="00F95898" w:rsidRPr="00F95898">
        <w:rPr>
          <w:rFonts w:ascii="Times New Roman" w:hAnsi="Times New Roman" w:cs="Times New Roman"/>
          <w:sz w:val="24"/>
          <w:szCs w:val="24"/>
        </w:rPr>
        <w:t xml:space="preserve"> </w:t>
      </w:r>
      <w:r w:rsidR="00F95898" w:rsidRPr="00F958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95898" w:rsidRPr="00F95898">
        <w:rPr>
          <w:rFonts w:ascii="Times New Roman" w:hAnsi="Times New Roman" w:cs="Times New Roman"/>
          <w:sz w:val="24"/>
          <w:szCs w:val="24"/>
        </w:rPr>
        <w:t>А.</w:t>
      </w:r>
      <w:r w:rsidR="00F9589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95898" w:rsidRPr="00F95898">
        <w:rPr>
          <w:rFonts w:ascii="Times New Roman" w:hAnsi="Times New Roman" w:cs="Times New Roman"/>
          <w:sz w:val="24"/>
          <w:szCs w:val="24"/>
        </w:rPr>
        <w:t>Жарчинська</w:t>
      </w:r>
    </w:p>
    <w:p w:rsidR="00F95898" w:rsidRDefault="001E0611" w:rsidP="00061609">
      <w:pPr>
        <w:spacing w:after="0" w:line="240" w:lineRule="auto"/>
        <w:ind w:left="5672" w:right="-28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   </w:t>
      </w:r>
      <w:r w:rsidR="00B15D2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</w:t>
      </w:r>
      <w:r w:rsidR="007C301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</w:t>
      </w:r>
      <w:r w:rsidR="00B15D2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ED06C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95898" w:rsidRDefault="00F95898" w:rsidP="00061609">
      <w:pPr>
        <w:spacing w:after="0" w:line="240" w:lineRule="auto"/>
        <w:ind w:left="5672" w:right="-28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1595B" w:rsidRDefault="0001595B" w:rsidP="00061609">
      <w:pPr>
        <w:spacing w:after="0" w:line="240" w:lineRule="auto"/>
        <w:ind w:left="5672" w:right="-28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1595B" w:rsidRDefault="0001595B" w:rsidP="007D2586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D2586" w:rsidRDefault="007D2586" w:rsidP="007D2586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D2586" w:rsidRDefault="007D2586" w:rsidP="007D2586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D2586" w:rsidRDefault="007D2586" w:rsidP="007D2586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1595B" w:rsidRDefault="0001595B" w:rsidP="00061609">
      <w:pPr>
        <w:spacing w:after="0" w:line="240" w:lineRule="auto"/>
        <w:ind w:left="5672" w:right="-28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1595B" w:rsidRDefault="0001595B" w:rsidP="00061609">
      <w:pPr>
        <w:spacing w:after="0" w:line="240" w:lineRule="auto"/>
        <w:ind w:left="5672" w:right="-28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1595B" w:rsidRDefault="0001595B" w:rsidP="00061609">
      <w:pPr>
        <w:spacing w:after="0" w:line="240" w:lineRule="auto"/>
        <w:ind w:left="5672" w:right="-28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1595B" w:rsidRDefault="0001595B" w:rsidP="00061609">
      <w:pPr>
        <w:spacing w:after="0" w:line="240" w:lineRule="auto"/>
        <w:ind w:left="5672" w:right="-28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1595B" w:rsidRDefault="0001595B" w:rsidP="00061609">
      <w:pPr>
        <w:spacing w:after="0" w:line="240" w:lineRule="auto"/>
        <w:ind w:left="5672" w:right="-28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1595B" w:rsidRDefault="0001595B" w:rsidP="00061609">
      <w:pPr>
        <w:spacing w:after="0" w:line="240" w:lineRule="auto"/>
        <w:ind w:left="5672" w:right="-284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sectPr w:rsidR="0001595B" w:rsidSect="007D26ED">
      <w:pgSz w:w="11906" w:h="16838"/>
      <w:pgMar w:top="709" w:right="849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45838"/>
    <w:multiLevelType w:val="multilevel"/>
    <w:tmpl w:val="1C7644BE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227C26A4"/>
    <w:multiLevelType w:val="hybridMultilevel"/>
    <w:tmpl w:val="B81C9CE6"/>
    <w:lvl w:ilvl="0" w:tplc="5A0CF8DC">
      <w:start w:val="1"/>
      <w:numFmt w:val="decimal"/>
      <w:lvlText w:val="%1."/>
      <w:lvlJc w:val="left"/>
      <w:pPr>
        <w:ind w:left="749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69" w:hanging="360"/>
      </w:pPr>
    </w:lvl>
    <w:lvl w:ilvl="2" w:tplc="2000001B" w:tentative="1">
      <w:start w:val="1"/>
      <w:numFmt w:val="lowerRoman"/>
      <w:lvlText w:val="%3."/>
      <w:lvlJc w:val="right"/>
      <w:pPr>
        <w:ind w:left="2189" w:hanging="180"/>
      </w:pPr>
    </w:lvl>
    <w:lvl w:ilvl="3" w:tplc="2000000F" w:tentative="1">
      <w:start w:val="1"/>
      <w:numFmt w:val="decimal"/>
      <w:lvlText w:val="%4."/>
      <w:lvlJc w:val="left"/>
      <w:pPr>
        <w:ind w:left="2909" w:hanging="360"/>
      </w:pPr>
    </w:lvl>
    <w:lvl w:ilvl="4" w:tplc="20000019" w:tentative="1">
      <w:start w:val="1"/>
      <w:numFmt w:val="lowerLetter"/>
      <w:lvlText w:val="%5."/>
      <w:lvlJc w:val="left"/>
      <w:pPr>
        <w:ind w:left="3629" w:hanging="360"/>
      </w:pPr>
    </w:lvl>
    <w:lvl w:ilvl="5" w:tplc="2000001B" w:tentative="1">
      <w:start w:val="1"/>
      <w:numFmt w:val="lowerRoman"/>
      <w:lvlText w:val="%6."/>
      <w:lvlJc w:val="right"/>
      <w:pPr>
        <w:ind w:left="4349" w:hanging="180"/>
      </w:pPr>
    </w:lvl>
    <w:lvl w:ilvl="6" w:tplc="2000000F" w:tentative="1">
      <w:start w:val="1"/>
      <w:numFmt w:val="decimal"/>
      <w:lvlText w:val="%7."/>
      <w:lvlJc w:val="left"/>
      <w:pPr>
        <w:ind w:left="5069" w:hanging="360"/>
      </w:pPr>
    </w:lvl>
    <w:lvl w:ilvl="7" w:tplc="20000019" w:tentative="1">
      <w:start w:val="1"/>
      <w:numFmt w:val="lowerLetter"/>
      <w:lvlText w:val="%8."/>
      <w:lvlJc w:val="left"/>
      <w:pPr>
        <w:ind w:left="5789" w:hanging="360"/>
      </w:pPr>
    </w:lvl>
    <w:lvl w:ilvl="8" w:tplc="2000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">
    <w:nsid w:val="23A40C24"/>
    <w:multiLevelType w:val="multilevel"/>
    <w:tmpl w:val="4482A986"/>
    <w:lvl w:ilvl="0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38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4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29" w:hanging="1800"/>
      </w:pPr>
      <w:rPr>
        <w:rFonts w:hint="default"/>
      </w:rPr>
    </w:lvl>
  </w:abstractNum>
  <w:abstractNum w:abstractNumId="3">
    <w:nsid w:val="30AF56EE"/>
    <w:multiLevelType w:val="multilevel"/>
    <w:tmpl w:val="819837A4"/>
    <w:lvl w:ilvl="0">
      <w:start w:val="3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ahoma" w:hAnsi="Tahoma"/>
        <w:strike w:val="0"/>
        <w:color w:val="000000"/>
        <w:spacing w:val="10"/>
        <w:w w:val="100"/>
        <w:sz w:val="20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EE63E13"/>
    <w:multiLevelType w:val="hybridMultilevel"/>
    <w:tmpl w:val="EF2057A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9246E0"/>
    <w:multiLevelType w:val="hybridMultilevel"/>
    <w:tmpl w:val="20106D7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780888"/>
    <w:multiLevelType w:val="hybridMultilevel"/>
    <w:tmpl w:val="8E1C3B46"/>
    <w:lvl w:ilvl="0" w:tplc="5EA2FB26">
      <w:start w:val="2"/>
      <w:numFmt w:val="decimal"/>
      <w:lvlText w:val="%1."/>
      <w:lvlJc w:val="left"/>
      <w:pPr>
        <w:ind w:left="1109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829" w:hanging="360"/>
      </w:pPr>
    </w:lvl>
    <w:lvl w:ilvl="2" w:tplc="2000001B" w:tentative="1">
      <w:start w:val="1"/>
      <w:numFmt w:val="lowerRoman"/>
      <w:lvlText w:val="%3."/>
      <w:lvlJc w:val="right"/>
      <w:pPr>
        <w:ind w:left="2549" w:hanging="180"/>
      </w:pPr>
    </w:lvl>
    <w:lvl w:ilvl="3" w:tplc="2000000F" w:tentative="1">
      <w:start w:val="1"/>
      <w:numFmt w:val="decimal"/>
      <w:lvlText w:val="%4."/>
      <w:lvlJc w:val="left"/>
      <w:pPr>
        <w:ind w:left="3269" w:hanging="360"/>
      </w:pPr>
    </w:lvl>
    <w:lvl w:ilvl="4" w:tplc="20000019" w:tentative="1">
      <w:start w:val="1"/>
      <w:numFmt w:val="lowerLetter"/>
      <w:lvlText w:val="%5."/>
      <w:lvlJc w:val="left"/>
      <w:pPr>
        <w:ind w:left="3989" w:hanging="360"/>
      </w:pPr>
    </w:lvl>
    <w:lvl w:ilvl="5" w:tplc="2000001B" w:tentative="1">
      <w:start w:val="1"/>
      <w:numFmt w:val="lowerRoman"/>
      <w:lvlText w:val="%6."/>
      <w:lvlJc w:val="right"/>
      <w:pPr>
        <w:ind w:left="4709" w:hanging="180"/>
      </w:pPr>
    </w:lvl>
    <w:lvl w:ilvl="6" w:tplc="2000000F" w:tentative="1">
      <w:start w:val="1"/>
      <w:numFmt w:val="decimal"/>
      <w:lvlText w:val="%7."/>
      <w:lvlJc w:val="left"/>
      <w:pPr>
        <w:ind w:left="5429" w:hanging="360"/>
      </w:pPr>
    </w:lvl>
    <w:lvl w:ilvl="7" w:tplc="20000019" w:tentative="1">
      <w:start w:val="1"/>
      <w:numFmt w:val="lowerLetter"/>
      <w:lvlText w:val="%8."/>
      <w:lvlJc w:val="left"/>
      <w:pPr>
        <w:ind w:left="6149" w:hanging="360"/>
      </w:pPr>
    </w:lvl>
    <w:lvl w:ilvl="8" w:tplc="2000001B" w:tentative="1">
      <w:start w:val="1"/>
      <w:numFmt w:val="lowerRoman"/>
      <w:lvlText w:val="%9."/>
      <w:lvlJc w:val="right"/>
      <w:pPr>
        <w:ind w:left="6869" w:hanging="180"/>
      </w:pPr>
    </w:lvl>
  </w:abstractNum>
  <w:abstractNum w:abstractNumId="7">
    <w:nsid w:val="59880A06"/>
    <w:multiLevelType w:val="multilevel"/>
    <w:tmpl w:val="1C7644BE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8">
    <w:nsid w:val="5E9D7209"/>
    <w:multiLevelType w:val="multilevel"/>
    <w:tmpl w:val="3DE29C76"/>
    <w:lvl w:ilvl="0">
      <w:start w:val="1"/>
      <w:numFmt w:val="bullet"/>
      <w:lvlText w:val="-"/>
      <w:lvlJc w:val="left"/>
      <w:pPr>
        <w:tabs>
          <w:tab w:val="decimal" w:pos="216"/>
        </w:tabs>
        <w:ind w:left="720"/>
      </w:pPr>
      <w:rPr>
        <w:rFonts w:ascii="Symbol" w:hAnsi="Symbol"/>
        <w:strike w:val="0"/>
        <w:color w:val="000000"/>
        <w:spacing w:val="3"/>
        <w:w w:val="100"/>
        <w:sz w:val="21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D1D4270"/>
    <w:multiLevelType w:val="multilevel"/>
    <w:tmpl w:val="EDDEEC96"/>
    <w:lvl w:ilvl="0">
      <w:start w:val="1"/>
      <w:numFmt w:val="bullet"/>
      <w:lvlText w:val="-"/>
      <w:lvlJc w:val="left"/>
      <w:pPr>
        <w:tabs>
          <w:tab w:val="decimal" w:pos="216"/>
        </w:tabs>
        <w:ind w:left="720"/>
      </w:pPr>
      <w:rPr>
        <w:rFonts w:ascii="Symbol" w:hAnsi="Symbol"/>
        <w:strike w:val="0"/>
        <w:color w:val="000000"/>
        <w:spacing w:val="3"/>
        <w:w w:val="100"/>
        <w:sz w:val="20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74B5738"/>
    <w:multiLevelType w:val="multilevel"/>
    <w:tmpl w:val="927880AC"/>
    <w:lvl w:ilvl="0">
      <w:start w:val="1"/>
      <w:numFmt w:val="bullet"/>
      <w:lvlText w:val="-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10"/>
        <w:w w:val="100"/>
        <w:sz w:val="20"/>
        <w:vertAlign w:val="baseli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A055618"/>
    <w:multiLevelType w:val="multilevel"/>
    <w:tmpl w:val="B254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7B8161D0"/>
    <w:multiLevelType w:val="hybridMultilevel"/>
    <w:tmpl w:val="01EC1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4"/>
  </w:num>
  <w:num w:numId="4">
    <w:abstractNumId w:val="7"/>
  </w:num>
  <w:num w:numId="5">
    <w:abstractNumId w:val="8"/>
  </w:num>
  <w:num w:numId="6">
    <w:abstractNumId w:val="9"/>
  </w:num>
  <w:num w:numId="7">
    <w:abstractNumId w:val="10"/>
  </w:num>
  <w:num w:numId="8">
    <w:abstractNumId w:val="3"/>
  </w:num>
  <w:num w:numId="9">
    <w:abstractNumId w:val="5"/>
  </w:num>
  <w:num w:numId="10">
    <w:abstractNumId w:val="2"/>
  </w:num>
  <w:num w:numId="11">
    <w:abstractNumId w:val="1"/>
  </w:num>
  <w:num w:numId="12">
    <w:abstractNumId w:val="6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9"/>
  <w:hyphenationZone w:val="425"/>
  <w:characterSpacingControl w:val="doNotCompress"/>
  <w:compat>
    <w:useFELayout/>
  </w:compat>
  <w:rsids>
    <w:rsidRoot w:val="007A1999"/>
    <w:rsid w:val="000076B3"/>
    <w:rsid w:val="0001595B"/>
    <w:rsid w:val="00017968"/>
    <w:rsid w:val="000255E7"/>
    <w:rsid w:val="0002638C"/>
    <w:rsid w:val="000404C4"/>
    <w:rsid w:val="00044AA6"/>
    <w:rsid w:val="00047BD1"/>
    <w:rsid w:val="00056B81"/>
    <w:rsid w:val="00061609"/>
    <w:rsid w:val="000726B3"/>
    <w:rsid w:val="000729A1"/>
    <w:rsid w:val="0008362D"/>
    <w:rsid w:val="0008389C"/>
    <w:rsid w:val="000963C2"/>
    <w:rsid w:val="0009680B"/>
    <w:rsid w:val="00097990"/>
    <w:rsid w:val="000A170D"/>
    <w:rsid w:val="000A3728"/>
    <w:rsid w:val="000A4C1A"/>
    <w:rsid w:val="000A5424"/>
    <w:rsid w:val="000C1587"/>
    <w:rsid w:val="000D09AA"/>
    <w:rsid w:val="000D2ED6"/>
    <w:rsid w:val="000E1741"/>
    <w:rsid w:val="000E4AB8"/>
    <w:rsid w:val="00102F51"/>
    <w:rsid w:val="00103024"/>
    <w:rsid w:val="001043F6"/>
    <w:rsid w:val="00112B31"/>
    <w:rsid w:val="00117FCA"/>
    <w:rsid w:val="001403B9"/>
    <w:rsid w:val="00141B8E"/>
    <w:rsid w:val="001517AD"/>
    <w:rsid w:val="0015592A"/>
    <w:rsid w:val="0016332C"/>
    <w:rsid w:val="001648EE"/>
    <w:rsid w:val="001801B3"/>
    <w:rsid w:val="0018121B"/>
    <w:rsid w:val="00196442"/>
    <w:rsid w:val="001A77CC"/>
    <w:rsid w:val="001B37B8"/>
    <w:rsid w:val="001B4060"/>
    <w:rsid w:val="001C0E50"/>
    <w:rsid w:val="001E0611"/>
    <w:rsid w:val="001E49B4"/>
    <w:rsid w:val="002015C4"/>
    <w:rsid w:val="00206702"/>
    <w:rsid w:val="00214300"/>
    <w:rsid w:val="0021432F"/>
    <w:rsid w:val="00227791"/>
    <w:rsid w:val="00235380"/>
    <w:rsid w:val="00236136"/>
    <w:rsid w:val="00236B61"/>
    <w:rsid w:val="002371E6"/>
    <w:rsid w:val="002435A6"/>
    <w:rsid w:val="002507FA"/>
    <w:rsid w:val="00251382"/>
    <w:rsid w:val="0025262C"/>
    <w:rsid w:val="0026329C"/>
    <w:rsid w:val="00271385"/>
    <w:rsid w:val="002840CF"/>
    <w:rsid w:val="00292136"/>
    <w:rsid w:val="002A034F"/>
    <w:rsid w:val="002A063C"/>
    <w:rsid w:val="002A749E"/>
    <w:rsid w:val="002C3B61"/>
    <w:rsid w:val="002C4EB9"/>
    <w:rsid w:val="002D1381"/>
    <w:rsid w:val="002D31CD"/>
    <w:rsid w:val="002D78DF"/>
    <w:rsid w:val="002E26C4"/>
    <w:rsid w:val="002F5220"/>
    <w:rsid w:val="00310D25"/>
    <w:rsid w:val="00331B8A"/>
    <w:rsid w:val="003339E1"/>
    <w:rsid w:val="003354C3"/>
    <w:rsid w:val="00342AA2"/>
    <w:rsid w:val="00351B67"/>
    <w:rsid w:val="00354DAE"/>
    <w:rsid w:val="00361ADB"/>
    <w:rsid w:val="00372357"/>
    <w:rsid w:val="003806AB"/>
    <w:rsid w:val="0038198C"/>
    <w:rsid w:val="00385540"/>
    <w:rsid w:val="00385DC4"/>
    <w:rsid w:val="00391206"/>
    <w:rsid w:val="00393E86"/>
    <w:rsid w:val="0039568D"/>
    <w:rsid w:val="00396B7B"/>
    <w:rsid w:val="003A061D"/>
    <w:rsid w:val="003A2EE4"/>
    <w:rsid w:val="003A5683"/>
    <w:rsid w:val="003A6B0E"/>
    <w:rsid w:val="003B010F"/>
    <w:rsid w:val="003B0BE7"/>
    <w:rsid w:val="003B1708"/>
    <w:rsid w:val="003B3D8E"/>
    <w:rsid w:val="003C4ADC"/>
    <w:rsid w:val="003C4E97"/>
    <w:rsid w:val="003C5214"/>
    <w:rsid w:val="003D1091"/>
    <w:rsid w:val="003D6C16"/>
    <w:rsid w:val="003D6F84"/>
    <w:rsid w:val="003E09E4"/>
    <w:rsid w:val="003E220E"/>
    <w:rsid w:val="003E2305"/>
    <w:rsid w:val="003E2BF5"/>
    <w:rsid w:val="003F47FD"/>
    <w:rsid w:val="003F52CE"/>
    <w:rsid w:val="004005FA"/>
    <w:rsid w:val="00400D7D"/>
    <w:rsid w:val="004027B8"/>
    <w:rsid w:val="00411060"/>
    <w:rsid w:val="00411BB3"/>
    <w:rsid w:val="00412D48"/>
    <w:rsid w:val="004147DD"/>
    <w:rsid w:val="004168D6"/>
    <w:rsid w:val="0042511B"/>
    <w:rsid w:val="00426D06"/>
    <w:rsid w:val="00427D75"/>
    <w:rsid w:val="004348C1"/>
    <w:rsid w:val="00456EEF"/>
    <w:rsid w:val="004710DE"/>
    <w:rsid w:val="00474BA7"/>
    <w:rsid w:val="0047514A"/>
    <w:rsid w:val="00486093"/>
    <w:rsid w:val="00492F79"/>
    <w:rsid w:val="004966D5"/>
    <w:rsid w:val="004A0838"/>
    <w:rsid w:val="004B0EA4"/>
    <w:rsid w:val="004B7079"/>
    <w:rsid w:val="004C746B"/>
    <w:rsid w:val="004D3D45"/>
    <w:rsid w:val="004D4835"/>
    <w:rsid w:val="004D636A"/>
    <w:rsid w:val="004E18BA"/>
    <w:rsid w:val="004E2B80"/>
    <w:rsid w:val="004E461C"/>
    <w:rsid w:val="004E70DE"/>
    <w:rsid w:val="004F0C5A"/>
    <w:rsid w:val="004F1CE1"/>
    <w:rsid w:val="004F51BB"/>
    <w:rsid w:val="0050183F"/>
    <w:rsid w:val="00507F13"/>
    <w:rsid w:val="00511273"/>
    <w:rsid w:val="00517E29"/>
    <w:rsid w:val="005221A8"/>
    <w:rsid w:val="00524859"/>
    <w:rsid w:val="00527DA5"/>
    <w:rsid w:val="005347CF"/>
    <w:rsid w:val="005446FD"/>
    <w:rsid w:val="00544B09"/>
    <w:rsid w:val="00554DC7"/>
    <w:rsid w:val="005557C4"/>
    <w:rsid w:val="00557F5B"/>
    <w:rsid w:val="00570D6C"/>
    <w:rsid w:val="005741C4"/>
    <w:rsid w:val="005802B8"/>
    <w:rsid w:val="0058218C"/>
    <w:rsid w:val="0058422D"/>
    <w:rsid w:val="00584EF2"/>
    <w:rsid w:val="005C07A7"/>
    <w:rsid w:val="005C1F26"/>
    <w:rsid w:val="005C6654"/>
    <w:rsid w:val="005D76CE"/>
    <w:rsid w:val="005E0876"/>
    <w:rsid w:val="005F3AA9"/>
    <w:rsid w:val="00604EEB"/>
    <w:rsid w:val="0060773E"/>
    <w:rsid w:val="0061273C"/>
    <w:rsid w:val="006154F1"/>
    <w:rsid w:val="00617357"/>
    <w:rsid w:val="00620DB8"/>
    <w:rsid w:val="0062146C"/>
    <w:rsid w:val="00626F9F"/>
    <w:rsid w:val="0064007B"/>
    <w:rsid w:val="00642E97"/>
    <w:rsid w:val="00642EDF"/>
    <w:rsid w:val="00647439"/>
    <w:rsid w:val="006504BD"/>
    <w:rsid w:val="00662AA2"/>
    <w:rsid w:val="006634CD"/>
    <w:rsid w:val="00672971"/>
    <w:rsid w:val="00684039"/>
    <w:rsid w:val="00692BBE"/>
    <w:rsid w:val="0069337D"/>
    <w:rsid w:val="006A2AFD"/>
    <w:rsid w:val="006B68B4"/>
    <w:rsid w:val="006C56AE"/>
    <w:rsid w:val="006D0EF8"/>
    <w:rsid w:val="006D1094"/>
    <w:rsid w:val="006D32C4"/>
    <w:rsid w:val="006D3C94"/>
    <w:rsid w:val="006D3F04"/>
    <w:rsid w:val="006D5FB3"/>
    <w:rsid w:val="006E52E4"/>
    <w:rsid w:val="006F2B2A"/>
    <w:rsid w:val="006F33D1"/>
    <w:rsid w:val="006F5B31"/>
    <w:rsid w:val="00707285"/>
    <w:rsid w:val="00716B05"/>
    <w:rsid w:val="00722153"/>
    <w:rsid w:val="00725B0D"/>
    <w:rsid w:val="007422D8"/>
    <w:rsid w:val="00743346"/>
    <w:rsid w:val="0074335D"/>
    <w:rsid w:val="007508DF"/>
    <w:rsid w:val="0077060F"/>
    <w:rsid w:val="00776752"/>
    <w:rsid w:val="00787B41"/>
    <w:rsid w:val="00790BA4"/>
    <w:rsid w:val="00794F74"/>
    <w:rsid w:val="00797690"/>
    <w:rsid w:val="007A1999"/>
    <w:rsid w:val="007B558D"/>
    <w:rsid w:val="007B64A5"/>
    <w:rsid w:val="007C3019"/>
    <w:rsid w:val="007D2586"/>
    <w:rsid w:val="007D26ED"/>
    <w:rsid w:val="007D4135"/>
    <w:rsid w:val="007D507C"/>
    <w:rsid w:val="007E195E"/>
    <w:rsid w:val="007E1F1E"/>
    <w:rsid w:val="007F32F1"/>
    <w:rsid w:val="00801C79"/>
    <w:rsid w:val="0080725B"/>
    <w:rsid w:val="008127C4"/>
    <w:rsid w:val="0081630C"/>
    <w:rsid w:val="008176D7"/>
    <w:rsid w:val="00824E3A"/>
    <w:rsid w:val="00825075"/>
    <w:rsid w:val="00835116"/>
    <w:rsid w:val="00840463"/>
    <w:rsid w:val="00842660"/>
    <w:rsid w:val="00847E8A"/>
    <w:rsid w:val="00854185"/>
    <w:rsid w:val="00865799"/>
    <w:rsid w:val="00871946"/>
    <w:rsid w:val="00873CF6"/>
    <w:rsid w:val="00883B22"/>
    <w:rsid w:val="00891855"/>
    <w:rsid w:val="00892A7D"/>
    <w:rsid w:val="00892FEE"/>
    <w:rsid w:val="008A1B9C"/>
    <w:rsid w:val="008A4FB4"/>
    <w:rsid w:val="008B59DB"/>
    <w:rsid w:val="008C2418"/>
    <w:rsid w:val="008D03B3"/>
    <w:rsid w:val="008D0932"/>
    <w:rsid w:val="008D7C8C"/>
    <w:rsid w:val="008E3A31"/>
    <w:rsid w:val="008E49D9"/>
    <w:rsid w:val="008F4573"/>
    <w:rsid w:val="00907271"/>
    <w:rsid w:val="00917BEC"/>
    <w:rsid w:val="00917C1C"/>
    <w:rsid w:val="00927B62"/>
    <w:rsid w:val="00942DA0"/>
    <w:rsid w:val="0094462D"/>
    <w:rsid w:val="00953E7C"/>
    <w:rsid w:val="00963896"/>
    <w:rsid w:val="00977F72"/>
    <w:rsid w:val="00984EB7"/>
    <w:rsid w:val="0098734B"/>
    <w:rsid w:val="00990E77"/>
    <w:rsid w:val="009B544D"/>
    <w:rsid w:val="009B7854"/>
    <w:rsid w:val="009C3218"/>
    <w:rsid w:val="009C3C91"/>
    <w:rsid w:val="009D0789"/>
    <w:rsid w:val="009E3BF3"/>
    <w:rsid w:val="009E5697"/>
    <w:rsid w:val="009F07DA"/>
    <w:rsid w:val="009F3468"/>
    <w:rsid w:val="009F5367"/>
    <w:rsid w:val="009F5B9F"/>
    <w:rsid w:val="009F5BBC"/>
    <w:rsid w:val="009F665D"/>
    <w:rsid w:val="009F6687"/>
    <w:rsid w:val="00A03AE3"/>
    <w:rsid w:val="00A1261B"/>
    <w:rsid w:val="00A13933"/>
    <w:rsid w:val="00A14A55"/>
    <w:rsid w:val="00A21A0F"/>
    <w:rsid w:val="00A24D78"/>
    <w:rsid w:val="00A353A1"/>
    <w:rsid w:val="00A5117D"/>
    <w:rsid w:val="00A5643D"/>
    <w:rsid w:val="00A601F9"/>
    <w:rsid w:val="00A648F0"/>
    <w:rsid w:val="00A70090"/>
    <w:rsid w:val="00A71B21"/>
    <w:rsid w:val="00A902D3"/>
    <w:rsid w:val="00A93D9D"/>
    <w:rsid w:val="00A96966"/>
    <w:rsid w:val="00AB039E"/>
    <w:rsid w:val="00AB08F7"/>
    <w:rsid w:val="00AB61D9"/>
    <w:rsid w:val="00AB7AAF"/>
    <w:rsid w:val="00AC22EE"/>
    <w:rsid w:val="00AC2E6B"/>
    <w:rsid w:val="00AD284D"/>
    <w:rsid w:val="00AE4137"/>
    <w:rsid w:val="00AE4FFB"/>
    <w:rsid w:val="00AE7556"/>
    <w:rsid w:val="00AF0B64"/>
    <w:rsid w:val="00AF6E5D"/>
    <w:rsid w:val="00B02BA0"/>
    <w:rsid w:val="00B0376B"/>
    <w:rsid w:val="00B05374"/>
    <w:rsid w:val="00B06F97"/>
    <w:rsid w:val="00B15D2A"/>
    <w:rsid w:val="00B203D0"/>
    <w:rsid w:val="00B23863"/>
    <w:rsid w:val="00B46AB4"/>
    <w:rsid w:val="00B47E0B"/>
    <w:rsid w:val="00B5230F"/>
    <w:rsid w:val="00B639D6"/>
    <w:rsid w:val="00B74DD0"/>
    <w:rsid w:val="00B759E8"/>
    <w:rsid w:val="00B75DC9"/>
    <w:rsid w:val="00B76BC7"/>
    <w:rsid w:val="00B823F5"/>
    <w:rsid w:val="00B83E9B"/>
    <w:rsid w:val="00B92D61"/>
    <w:rsid w:val="00B94910"/>
    <w:rsid w:val="00BA2AC3"/>
    <w:rsid w:val="00BA648B"/>
    <w:rsid w:val="00BB077A"/>
    <w:rsid w:val="00BB10DD"/>
    <w:rsid w:val="00BB39BA"/>
    <w:rsid w:val="00BB3A65"/>
    <w:rsid w:val="00BB5283"/>
    <w:rsid w:val="00BB6D5C"/>
    <w:rsid w:val="00BC0C40"/>
    <w:rsid w:val="00BD42EF"/>
    <w:rsid w:val="00BD4A53"/>
    <w:rsid w:val="00BE25E0"/>
    <w:rsid w:val="00BF0A7E"/>
    <w:rsid w:val="00BF3A45"/>
    <w:rsid w:val="00BF576A"/>
    <w:rsid w:val="00C0311A"/>
    <w:rsid w:val="00C17520"/>
    <w:rsid w:val="00C22972"/>
    <w:rsid w:val="00C253C0"/>
    <w:rsid w:val="00C25746"/>
    <w:rsid w:val="00C37D0A"/>
    <w:rsid w:val="00C47C31"/>
    <w:rsid w:val="00C56392"/>
    <w:rsid w:val="00C61BA1"/>
    <w:rsid w:val="00C64D0B"/>
    <w:rsid w:val="00C732A8"/>
    <w:rsid w:val="00C76E1D"/>
    <w:rsid w:val="00C85920"/>
    <w:rsid w:val="00CA21DD"/>
    <w:rsid w:val="00CA30F4"/>
    <w:rsid w:val="00CA6102"/>
    <w:rsid w:val="00CA7CAF"/>
    <w:rsid w:val="00CB5E4F"/>
    <w:rsid w:val="00CC0751"/>
    <w:rsid w:val="00CC4E19"/>
    <w:rsid w:val="00CD1704"/>
    <w:rsid w:val="00CD6FB7"/>
    <w:rsid w:val="00CE4465"/>
    <w:rsid w:val="00CF14B3"/>
    <w:rsid w:val="00CF4532"/>
    <w:rsid w:val="00D04507"/>
    <w:rsid w:val="00D059BB"/>
    <w:rsid w:val="00D06471"/>
    <w:rsid w:val="00D0773A"/>
    <w:rsid w:val="00D1030A"/>
    <w:rsid w:val="00D10B62"/>
    <w:rsid w:val="00D123BA"/>
    <w:rsid w:val="00D14E82"/>
    <w:rsid w:val="00D17E26"/>
    <w:rsid w:val="00D40F5F"/>
    <w:rsid w:val="00D41146"/>
    <w:rsid w:val="00D46B80"/>
    <w:rsid w:val="00D550A9"/>
    <w:rsid w:val="00D621E2"/>
    <w:rsid w:val="00D66B3A"/>
    <w:rsid w:val="00D700BF"/>
    <w:rsid w:val="00D70D51"/>
    <w:rsid w:val="00D75434"/>
    <w:rsid w:val="00D75FB6"/>
    <w:rsid w:val="00D80B74"/>
    <w:rsid w:val="00D83F0F"/>
    <w:rsid w:val="00D9072A"/>
    <w:rsid w:val="00D96C63"/>
    <w:rsid w:val="00DA078A"/>
    <w:rsid w:val="00DA364C"/>
    <w:rsid w:val="00DA54EE"/>
    <w:rsid w:val="00DB1BF7"/>
    <w:rsid w:val="00DC1096"/>
    <w:rsid w:val="00DC2B57"/>
    <w:rsid w:val="00DC42A0"/>
    <w:rsid w:val="00DD4301"/>
    <w:rsid w:val="00DD4722"/>
    <w:rsid w:val="00DE1927"/>
    <w:rsid w:val="00E02225"/>
    <w:rsid w:val="00E06A62"/>
    <w:rsid w:val="00E104F5"/>
    <w:rsid w:val="00E15F71"/>
    <w:rsid w:val="00E25631"/>
    <w:rsid w:val="00E25CA7"/>
    <w:rsid w:val="00E264FB"/>
    <w:rsid w:val="00E33268"/>
    <w:rsid w:val="00E427C3"/>
    <w:rsid w:val="00E42801"/>
    <w:rsid w:val="00E45890"/>
    <w:rsid w:val="00E64326"/>
    <w:rsid w:val="00E70C6C"/>
    <w:rsid w:val="00E7235D"/>
    <w:rsid w:val="00E765CE"/>
    <w:rsid w:val="00E92154"/>
    <w:rsid w:val="00E97FA7"/>
    <w:rsid w:val="00EA0B6C"/>
    <w:rsid w:val="00EA1F13"/>
    <w:rsid w:val="00EA3849"/>
    <w:rsid w:val="00EA5B37"/>
    <w:rsid w:val="00EA6BBB"/>
    <w:rsid w:val="00EB6C95"/>
    <w:rsid w:val="00EB7689"/>
    <w:rsid w:val="00EC137E"/>
    <w:rsid w:val="00EC51AC"/>
    <w:rsid w:val="00ED06CC"/>
    <w:rsid w:val="00ED11F8"/>
    <w:rsid w:val="00ED3771"/>
    <w:rsid w:val="00ED4CBC"/>
    <w:rsid w:val="00EE65E0"/>
    <w:rsid w:val="00EF6390"/>
    <w:rsid w:val="00F12BE2"/>
    <w:rsid w:val="00F16757"/>
    <w:rsid w:val="00F266EE"/>
    <w:rsid w:val="00F373E5"/>
    <w:rsid w:val="00F37EA8"/>
    <w:rsid w:val="00F43064"/>
    <w:rsid w:val="00F65124"/>
    <w:rsid w:val="00F661D4"/>
    <w:rsid w:val="00F800EC"/>
    <w:rsid w:val="00F82852"/>
    <w:rsid w:val="00F8640B"/>
    <w:rsid w:val="00F8641C"/>
    <w:rsid w:val="00F92C92"/>
    <w:rsid w:val="00F94D05"/>
    <w:rsid w:val="00F95898"/>
    <w:rsid w:val="00FB24DB"/>
    <w:rsid w:val="00FB7765"/>
    <w:rsid w:val="00FB7FAC"/>
    <w:rsid w:val="00FC7CFB"/>
    <w:rsid w:val="00FF4100"/>
    <w:rsid w:val="00FF62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32C"/>
  </w:style>
  <w:style w:type="paragraph" w:styleId="2">
    <w:name w:val="heading 2"/>
    <w:basedOn w:val="a"/>
    <w:link w:val="20"/>
    <w:uiPriority w:val="9"/>
    <w:qFormat/>
    <w:rsid w:val="008250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A1999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7A199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7A1999"/>
    <w:pPr>
      <w:ind w:left="720"/>
      <w:contextualSpacing/>
    </w:pPr>
  </w:style>
  <w:style w:type="paragraph" w:styleId="a6">
    <w:name w:val="No Spacing"/>
    <w:uiPriority w:val="1"/>
    <w:qFormat/>
    <w:rsid w:val="007A1999"/>
    <w:pPr>
      <w:spacing w:after="0" w:line="240" w:lineRule="auto"/>
    </w:pPr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7A1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1999"/>
    <w:rPr>
      <w:rFonts w:ascii="Tahoma" w:hAnsi="Tahoma" w:cs="Tahoma"/>
      <w:sz w:val="16"/>
      <w:szCs w:val="16"/>
      <w:lang w:val="uk-UA"/>
    </w:rPr>
  </w:style>
  <w:style w:type="table" w:styleId="a9">
    <w:name w:val="Table Grid"/>
    <w:basedOn w:val="a1"/>
    <w:uiPriority w:val="59"/>
    <w:rsid w:val="00FF62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">
    <w:name w:val="rvps2"/>
    <w:basedOn w:val="a"/>
    <w:rsid w:val="00F16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16757"/>
  </w:style>
  <w:style w:type="character" w:styleId="aa">
    <w:name w:val="Hyperlink"/>
    <w:basedOn w:val="a0"/>
    <w:uiPriority w:val="99"/>
    <w:semiHidden/>
    <w:unhideWhenUsed/>
    <w:rsid w:val="00F16757"/>
    <w:rPr>
      <w:color w:val="0000FF"/>
      <w:u w:val="single"/>
    </w:rPr>
  </w:style>
  <w:style w:type="character" w:customStyle="1" w:styleId="rvts46">
    <w:name w:val="rvts46"/>
    <w:basedOn w:val="a0"/>
    <w:rsid w:val="00F16757"/>
  </w:style>
  <w:style w:type="character" w:customStyle="1" w:styleId="20">
    <w:name w:val="Заголовок 2 Знак"/>
    <w:basedOn w:val="a0"/>
    <w:link w:val="2"/>
    <w:uiPriority w:val="9"/>
    <w:rsid w:val="00825075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rvps7">
    <w:name w:val="rvps7"/>
    <w:basedOn w:val="a"/>
    <w:rsid w:val="00D07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D0773A"/>
  </w:style>
  <w:style w:type="paragraph" w:customStyle="1" w:styleId="rvps18">
    <w:name w:val="rvps18"/>
    <w:basedOn w:val="a"/>
    <w:rsid w:val="00250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1">
    <w:name w:val="rvts11"/>
    <w:basedOn w:val="a0"/>
    <w:rsid w:val="002507FA"/>
  </w:style>
  <w:style w:type="paragraph" w:styleId="ab">
    <w:name w:val="Normal (Web)"/>
    <w:basedOn w:val="a"/>
    <w:uiPriority w:val="99"/>
    <w:unhideWhenUsed/>
    <w:rsid w:val="00ED06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25F77-62E8-4282-8A01-31C9620D9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900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9</cp:revision>
  <cp:lastPrinted>2020-06-12T07:11:00Z</cp:lastPrinted>
  <dcterms:created xsi:type="dcterms:W3CDTF">2020-05-20T13:42:00Z</dcterms:created>
  <dcterms:modified xsi:type="dcterms:W3CDTF">2020-06-26T11:19:00Z</dcterms:modified>
</cp:coreProperties>
</file>