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EAB" w:rsidRDefault="00D63EAB" w:rsidP="00D63EAB">
      <w:pPr>
        <w:tabs>
          <w:tab w:val="left" w:pos="3420"/>
          <w:tab w:val="left" w:pos="4320"/>
        </w:tabs>
        <w:jc w:val="center"/>
        <w:rPr>
          <w:b/>
          <w:sz w:val="28"/>
          <w:szCs w:val="28"/>
        </w:rPr>
      </w:pPr>
      <w:r>
        <w:t xml:space="preserve">                                                             </w:t>
      </w:r>
      <w:r w:rsidR="00295877">
        <w:rPr>
          <w:lang w:val="uk-UA"/>
        </w:rPr>
        <w:t xml:space="preserve">                                     </w:t>
      </w:r>
      <w:r>
        <w:t xml:space="preserve">   </w:t>
      </w:r>
      <w:r>
        <w:rPr>
          <w:b/>
          <w:sz w:val="28"/>
          <w:szCs w:val="28"/>
        </w:rPr>
        <w:t>ПРОЄКТ</w:t>
      </w:r>
    </w:p>
    <w:p w:rsidR="00D63EAB" w:rsidRDefault="00D63EAB" w:rsidP="00D63EAB">
      <w:pPr>
        <w:tabs>
          <w:tab w:val="left" w:pos="3420"/>
          <w:tab w:val="left" w:pos="4320"/>
        </w:tabs>
        <w:jc w:val="center"/>
        <w:rPr>
          <w:sz w:val="20"/>
        </w:rPr>
      </w:pPr>
      <w:r>
        <w:object w:dxaOrig="828" w:dyaOrig="1032">
          <v:rect id="rectole0000000000" o:spid="_x0000_i1025" style="width:41.4pt;height:51.6pt" o:ole="" o:preferrelative="t" stroked="f">
            <v:imagedata r:id="rId7" o:title=""/>
          </v:rect>
          <o:OLEObject Type="Embed" ProgID="StaticMetafile" ShapeID="rectole0000000000" DrawAspect="Content" ObjectID="_1669036582" r:id="rId8"/>
        </w:object>
      </w:r>
    </w:p>
    <w:p w:rsidR="00D63EAB" w:rsidRPr="00295877" w:rsidRDefault="00D63EAB" w:rsidP="00295877">
      <w:pPr>
        <w:jc w:val="center"/>
        <w:rPr>
          <w:sz w:val="28"/>
          <w:szCs w:val="22"/>
          <w:lang w:val="uk-UA"/>
        </w:rPr>
      </w:pPr>
      <w:r>
        <w:rPr>
          <w:sz w:val="28"/>
        </w:rPr>
        <w:t xml:space="preserve">У К </w:t>
      </w:r>
      <w:proofErr w:type="gramStart"/>
      <w:r>
        <w:rPr>
          <w:sz w:val="28"/>
        </w:rPr>
        <w:t>Р</w:t>
      </w:r>
      <w:proofErr w:type="gramEnd"/>
      <w:r>
        <w:rPr>
          <w:sz w:val="28"/>
        </w:rPr>
        <w:t xml:space="preserve"> А Ї Н А</w:t>
      </w:r>
    </w:p>
    <w:p w:rsidR="00D63EAB" w:rsidRDefault="00D63EAB" w:rsidP="00D63EAB">
      <w:pPr>
        <w:jc w:val="center"/>
        <w:rPr>
          <w:sz w:val="28"/>
        </w:rPr>
      </w:pPr>
      <w:r>
        <w:rPr>
          <w:sz w:val="28"/>
        </w:rPr>
        <w:t>НОВОБОРІВСЬКА СЕЛИЩНА РАДА</w:t>
      </w:r>
    </w:p>
    <w:p w:rsidR="00D63EAB" w:rsidRDefault="00D63EAB" w:rsidP="00D63EAB">
      <w:pPr>
        <w:jc w:val="center"/>
        <w:rPr>
          <w:sz w:val="28"/>
          <w:lang w:val="uk-UA"/>
        </w:rPr>
      </w:pPr>
      <w:r>
        <w:rPr>
          <w:sz w:val="28"/>
        </w:rPr>
        <w:t>ЖИТОМИРСЬКОЇ ОБЛАСТІ</w:t>
      </w:r>
    </w:p>
    <w:p w:rsidR="00295877" w:rsidRDefault="00295877" w:rsidP="00D63EAB">
      <w:pPr>
        <w:jc w:val="center"/>
        <w:rPr>
          <w:b/>
          <w:sz w:val="28"/>
          <w:lang w:val="uk-UA"/>
        </w:rPr>
      </w:pPr>
    </w:p>
    <w:p w:rsidR="00D63EAB" w:rsidRDefault="00D63EAB" w:rsidP="00D63EAB">
      <w:pPr>
        <w:jc w:val="center"/>
        <w:rPr>
          <w:b/>
          <w:sz w:val="28"/>
          <w:lang w:val="uk-UA"/>
        </w:rPr>
      </w:pPr>
      <w:r>
        <w:rPr>
          <w:b/>
          <w:sz w:val="28"/>
        </w:rPr>
        <w:t xml:space="preserve">Р І Ш Е Н </w:t>
      </w:r>
      <w:proofErr w:type="gramStart"/>
      <w:r>
        <w:rPr>
          <w:b/>
          <w:sz w:val="28"/>
        </w:rPr>
        <w:t>Н</w:t>
      </w:r>
      <w:proofErr w:type="gramEnd"/>
      <w:r>
        <w:rPr>
          <w:b/>
          <w:sz w:val="28"/>
        </w:rPr>
        <w:t xml:space="preserve"> Я</w:t>
      </w:r>
    </w:p>
    <w:p w:rsidR="00295877" w:rsidRPr="00295877" w:rsidRDefault="00295877" w:rsidP="00D63EAB">
      <w:pPr>
        <w:jc w:val="center"/>
        <w:rPr>
          <w:sz w:val="28"/>
          <w:lang w:val="uk-UA"/>
        </w:rPr>
      </w:pPr>
      <w:r w:rsidRPr="00295877">
        <w:rPr>
          <w:sz w:val="28"/>
          <w:lang w:val="uk-UA"/>
        </w:rPr>
        <w:t xml:space="preserve">(____________сесія  </w:t>
      </w:r>
      <w:r w:rsidRPr="00295877">
        <w:rPr>
          <w:sz w:val="28"/>
          <w:lang w:val="en-US"/>
        </w:rPr>
        <w:t>VIII</w:t>
      </w:r>
      <w:r w:rsidRPr="00295877">
        <w:rPr>
          <w:sz w:val="28"/>
          <w:lang w:val="uk-UA"/>
        </w:rPr>
        <w:t xml:space="preserve"> скликання)</w:t>
      </w:r>
    </w:p>
    <w:p w:rsidR="00D63EAB" w:rsidRDefault="00D63EAB" w:rsidP="00D63EAB"/>
    <w:p w:rsidR="00D63EAB" w:rsidRDefault="00D63EAB" w:rsidP="00D63EAB">
      <w:pPr>
        <w:rPr>
          <w:sz w:val="22"/>
        </w:rPr>
      </w:pPr>
    </w:p>
    <w:tbl>
      <w:tblPr>
        <w:tblW w:w="0" w:type="auto"/>
        <w:tblLook w:val="01E0" w:firstRow="1" w:lastRow="1" w:firstColumn="1" w:lastColumn="1" w:noHBand="0" w:noVBand="0"/>
      </w:tblPr>
      <w:tblGrid>
        <w:gridCol w:w="3828"/>
        <w:gridCol w:w="2040"/>
        <w:gridCol w:w="3702"/>
      </w:tblGrid>
      <w:tr w:rsidR="00D63EAB" w:rsidTr="00D63EAB">
        <w:tc>
          <w:tcPr>
            <w:tcW w:w="3828" w:type="dxa"/>
            <w:hideMark/>
          </w:tcPr>
          <w:p w:rsidR="00D63EAB" w:rsidRDefault="00D63EAB">
            <w:pPr>
              <w:spacing w:line="276" w:lineRule="auto"/>
              <w:rPr>
                <w:szCs w:val="28"/>
                <w:lang w:eastAsia="en-US"/>
              </w:rPr>
            </w:pPr>
            <w:r>
              <w:rPr>
                <w:sz w:val="28"/>
                <w:szCs w:val="28"/>
              </w:rPr>
              <w:t>від ___ грудня  2020 року</w:t>
            </w:r>
          </w:p>
        </w:tc>
        <w:tc>
          <w:tcPr>
            <w:tcW w:w="2040" w:type="dxa"/>
            <w:hideMark/>
          </w:tcPr>
          <w:p w:rsidR="00D63EAB" w:rsidRDefault="00D63EAB">
            <w:pPr>
              <w:spacing w:line="276" w:lineRule="auto"/>
              <w:jc w:val="center"/>
              <w:rPr>
                <w:szCs w:val="28"/>
                <w:lang w:eastAsia="en-US"/>
              </w:rPr>
            </w:pPr>
            <w:r>
              <w:rPr>
                <w:sz w:val="28"/>
                <w:szCs w:val="28"/>
              </w:rPr>
              <w:t xml:space="preserve"> </w:t>
            </w:r>
          </w:p>
        </w:tc>
        <w:tc>
          <w:tcPr>
            <w:tcW w:w="3702" w:type="dxa"/>
            <w:hideMark/>
          </w:tcPr>
          <w:p w:rsidR="00D63EAB" w:rsidRDefault="00D63EAB">
            <w:pPr>
              <w:spacing w:line="276" w:lineRule="auto"/>
              <w:jc w:val="center"/>
              <w:rPr>
                <w:szCs w:val="28"/>
                <w:lang w:eastAsia="en-US"/>
              </w:rPr>
            </w:pPr>
            <w:r>
              <w:rPr>
                <w:sz w:val="28"/>
                <w:szCs w:val="28"/>
              </w:rPr>
              <w:t xml:space="preserve">                                       №___  </w:t>
            </w:r>
          </w:p>
        </w:tc>
      </w:tr>
      <w:tr w:rsidR="00D63EAB" w:rsidTr="00D63EAB">
        <w:tc>
          <w:tcPr>
            <w:tcW w:w="3828" w:type="dxa"/>
          </w:tcPr>
          <w:p w:rsidR="00D63EAB" w:rsidRDefault="00D63EAB">
            <w:pPr>
              <w:spacing w:line="276" w:lineRule="auto"/>
              <w:rPr>
                <w:sz w:val="28"/>
                <w:szCs w:val="28"/>
                <w:lang w:eastAsia="en-US"/>
              </w:rPr>
            </w:pPr>
          </w:p>
        </w:tc>
        <w:tc>
          <w:tcPr>
            <w:tcW w:w="2040" w:type="dxa"/>
          </w:tcPr>
          <w:p w:rsidR="00D63EAB" w:rsidRDefault="00D63EAB">
            <w:pPr>
              <w:spacing w:line="276" w:lineRule="auto"/>
              <w:jc w:val="center"/>
              <w:rPr>
                <w:sz w:val="28"/>
                <w:szCs w:val="28"/>
                <w:lang w:eastAsia="en-US"/>
              </w:rPr>
            </w:pPr>
          </w:p>
        </w:tc>
        <w:tc>
          <w:tcPr>
            <w:tcW w:w="3702" w:type="dxa"/>
          </w:tcPr>
          <w:p w:rsidR="00D63EAB" w:rsidRDefault="00D63EAB">
            <w:pPr>
              <w:spacing w:line="276" w:lineRule="auto"/>
              <w:jc w:val="center"/>
              <w:rPr>
                <w:sz w:val="28"/>
                <w:szCs w:val="28"/>
                <w:lang w:eastAsia="en-US"/>
              </w:rPr>
            </w:pPr>
          </w:p>
        </w:tc>
      </w:tr>
    </w:tbl>
    <w:p w:rsidR="00D63EAB" w:rsidRDefault="00D63EAB" w:rsidP="00D63EAB">
      <w:pPr>
        <w:jc w:val="center"/>
        <w:rPr>
          <w:sz w:val="28"/>
          <w:szCs w:val="28"/>
        </w:rPr>
      </w:pPr>
    </w:p>
    <w:p w:rsidR="00D63EAB" w:rsidRDefault="00D63EAB" w:rsidP="00D63EAB">
      <w:pPr>
        <w:rPr>
          <w:rFonts w:eastAsia="Calibri"/>
          <w:b/>
          <w:bCs/>
          <w:sz w:val="28"/>
          <w:szCs w:val="28"/>
          <w:lang w:eastAsia="en-US"/>
        </w:rPr>
      </w:pPr>
      <w:r>
        <w:rPr>
          <w:b/>
          <w:sz w:val="28"/>
          <w:szCs w:val="28"/>
        </w:rPr>
        <w:t xml:space="preserve">Про погодження </w:t>
      </w:r>
      <w:r>
        <w:rPr>
          <w:b/>
          <w:sz w:val="28"/>
        </w:rPr>
        <w:t>Програми</w:t>
      </w:r>
      <w:r>
        <w:rPr>
          <w:b/>
          <w:sz w:val="28"/>
          <w:szCs w:val="28"/>
        </w:rPr>
        <w:t xml:space="preserve"> </w:t>
      </w:r>
      <w:r>
        <w:rPr>
          <w:b/>
          <w:bCs/>
          <w:sz w:val="28"/>
          <w:szCs w:val="28"/>
        </w:rPr>
        <w:t xml:space="preserve">«Організація </w:t>
      </w:r>
    </w:p>
    <w:p w:rsidR="00D63EAB" w:rsidRDefault="00D63EAB" w:rsidP="00D63EAB">
      <w:pPr>
        <w:rPr>
          <w:b/>
          <w:bCs/>
          <w:sz w:val="28"/>
          <w:szCs w:val="28"/>
        </w:rPr>
      </w:pPr>
      <w:r>
        <w:rPr>
          <w:b/>
          <w:bCs/>
          <w:sz w:val="28"/>
          <w:szCs w:val="28"/>
        </w:rPr>
        <w:t xml:space="preserve">харчування дітей ЗЗСО та ЗДО Новоборівської </w:t>
      </w:r>
    </w:p>
    <w:p w:rsidR="00D63EAB" w:rsidRDefault="00D63EAB" w:rsidP="00D63EAB">
      <w:pPr>
        <w:rPr>
          <w:b/>
          <w:bCs/>
          <w:sz w:val="28"/>
          <w:szCs w:val="28"/>
        </w:rPr>
      </w:pPr>
      <w:r>
        <w:rPr>
          <w:b/>
          <w:bCs/>
          <w:sz w:val="28"/>
          <w:szCs w:val="28"/>
        </w:rPr>
        <w:t>селищної ради  на 2021рік»</w:t>
      </w:r>
    </w:p>
    <w:p w:rsidR="00D63EAB" w:rsidRDefault="00D63EAB" w:rsidP="00D63EAB">
      <w:pPr>
        <w:rPr>
          <w:sz w:val="28"/>
        </w:rPr>
      </w:pPr>
      <w:r>
        <w:rPr>
          <w:sz w:val="28"/>
          <w:szCs w:val="28"/>
        </w:rPr>
        <w:t xml:space="preserve">   </w:t>
      </w:r>
    </w:p>
    <w:p w:rsidR="00D63EAB" w:rsidRDefault="00D63EAB" w:rsidP="00D63EAB">
      <w:pPr>
        <w:ind w:firstLine="708"/>
        <w:jc w:val="both"/>
        <w:rPr>
          <w:sz w:val="28"/>
          <w:szCs w:val="28"/>
        </w:rPr>
      </w:pPr>
      <w:r>
        <w:rPr>
          <w:sz w:val="28"/>
          <w:szCs w:val="28"/>
          <w:lang w:eastAsia="uk-UA"/>
        </w:rPr>
        <w:t xml:space="preserve">Керуючись ст. 89 </w:t>
      </w:r>
      <w:proofErr w:type="gramStart"/>
      <w:r>
        <w:rPr>
          <w:sz w:val="28"/>
          <w:szCs w:val="28"/>
        </w:rPr>
        <w:t>Бюджетного</w:t>
      </w:r>
      <w:proofErr w:type="gramEnd"/>
      <w:r>
        <w:rPr>
          <w:sz w:val="28"/>
          <w:szCs w:val="28"/>
        </w:rPr>
        <w:t xml:space="preserve"> Кодексу України,</w:t>
      </w:r>
      <w:r>
        <w:rPr>
          <w:sz w:val="28"/>
          <w:szCs w:val="28"/>
          <w:shd w:val="clear" w:color="auto" w:fill="FFFFFF"/>
        </w:rPr>
        <w:t xml:space="preserve"> Законами України: </w:t>
      </w:r>
      <w:r>
        <w:rPr>
          <w:sz w:val="28"/>
          <w:szCs w:val="28"/>
          <w:shd w:val="clear" w:color="auto" w:fill="FFFFFF"/>
          <w:lang w:eastAsia="uk-UA"/>
        </w:rPr>
        <w:t>«Про освіту»,</w:t>
      </w:r>
      <w:r>
        <w:rPr>
          <w:sz w:val="28"/>
          <w:szCs w:val="28"/>
          <w:shd w:val="clear" w:color="auto" w:fill="FFFFFF"/>
        </w:rPr>
        <w:t xml:space="preserve"> «Про загальну середню освіту»</w:t>
      </w:r>
      <w:r>
        <w:rPr>
          <w:sz w:val="28"/>
          <w:szCs w:val="28"/>
        </w:rPr>
        <w:t>, «Про дошкільну освіту», «Про оздо</w:t>
      </w:r>
      <w:r w:rsidR="00295877">
        <w:rPr>
          <w:sz w:val="28"/>
          <w:szCs w:val="28"/>
        </w:rPr>
        <w:t>ровлення та відпочинок дітей»,</w:t>
      </w:r>
      <w:r w:rsidR="00295877">
        <w:rPr>
          <w:color w:val="000000"/>
          <w:sz w:val="28"/>
          <w:szCs w:val="28"/>
        </w:rPr>
        <w:t xml:space="preserve"> </w:t>
      </w:r>
      <w:r w:rsidR="00295877">
        <w:rPr>
          <w:color w:val="000000"/>
          <w:sz w:val="28"/>
          <w:szCs w:val="28"/>
          <w:lang w:val="uk-UA"/>
        </w:rPr>
        <w:t xml:space="preserve">ст.ст. </w:t>
      </w:r>
      <w:r w:rsidR="00295877">
        <w:rPr>
          <w:color w:val="000000"/>
          <w:sz w:val="28"/>
          <w:szCs w:val="28"/>
        </w:rPr>
        <w:t>2</w:t>
      </w:r>
      <w:r w:rsidR="00295877">
        <w:rPr>
          <w:color w:val="000000"/>
          <w:sz w:val="28"/>
          <w:szCs w:val="28"/>
          <w:lang w:val="uk-UA"/>
        </w:rPr>
        <w:t>6</w:t>
      </w:r>
      <w:r w:rsidR="00295877">
        <w:rPr>
          <w:color w:val="000000"/>
          <w:sz w:val="28"/>
          <w:szCs w:val="28"/>
        </w:rPr>
        <w:t xml:space="preserve">, </w:t>
      </w:r>
      <w:r>
        <w:rPr>
          <w:color w:val="000000"/>
          <w:sz w:val="28"/>
          <w:szCs w:val="28"/>
        </w:rPr>
        <w:t>32 Закону України  «</w:t>
      </w:r>
      <w:proofErr w:type="gramStart"/>
      <w:r>
        <w:rPr>
          <w:color w:val="000000"/>
          <w:sz w:val="28"/>
          <w:szCs w:val="28"/>
        </w:rPr>
        <w:t>Про</w:t>
      </w:r>
      <w:proofErr w:type="gramEnd"/>
      <w:r>
        <w:rPr>
          <w:color w:val="000000"/>
          <w:sz w:val="28"/>
          <w:szCs w:val="28"/>
        </w:rPr>
        <w:t xml:space="preserve"> місцеве самоврядування в Україні», </w:t>
      </w:r>
      <w:r w:rsidR="00295877">
        <w:rPr>
          <w:sz w:val="28"/>
          <w:szCs w:val="28"/>
          <w:lang w:val="uk-UA"/>
        </w:rPr>
        <w:t>селищна  рада</w:t>
      </w:r>
      <w:r>
        <w:rPr>
          <w:sz w:val="28"/>
          <w:szCs w:val="28"/>
        </w:rPr>
        <w:t xml:space="preserve"> </w:t>
      </w:r>
    </w:p>
    <w:p w:rsidR="00D63EAB" w:rsidRDefault="00D63EAB" w:rsidP="00D63EAB">
      <w:pPr>
        <w:ind w:firstLine="708"/>
        <w:jc w:val="both"/>
        <w:rPr>
          <w:sz w:val="28"/>
          <w:szCs w:val="28"/>
        </w:rPr>
      </w:pPr>
    </w:p>
    <w:p w:rsidR="00D63EAB" w:rsidRDefault="00295877" w:rsidP="00D63EAB">
      <w:pPr>
        <w:ind w:firstLine="708"/>
        <w:jc w:val="both"/>
        <w:rPr>
          <w:sz w:val="28"/>
          <w:szCs w:val="28"/>
        </w:rPr>
      </w:pPr>
      <w:r>
        <w:rPr>
          <w:b/>
          <w:sz w:val="28"/>
          <w:szCs w:val="28"/>
        </w:rPr>
        <w:t>ВИРІШИ</w:t>
      </w:r>
      <w:r>
        <w:rPr>
          <w:b/>
          <w:sz w:val="28"/>
          <w:szCs w:val="28"/>
          <w:lang w:val="uk-UA"/>
        </w:rPr>
        <w:t>ЛА</w:t>
      </w:r>
      <w:r w:rsidR="00D63EAB">
        <w:rPr>
          <w:sz w:val="28"/>
          <w:szCs w:val="28"/>
        </w:rPr>
        <w:t>:</w:t>
      </w:r>
    </w:p>
    <w:p w:rsidR="00D63EAB" w:rsidRDefault="00D63EAB" w:rsidP="00D63EAB">
      <w:pPr>
        <w:jc w:val="both"/>
        <w:rPr>
          <w:sz w:val="28"/>
          <w:szCs w:val="28"/>
        </w:rPr>
      </w:pPr>
      <w:r>
        <w:rPr>
          <w:sz w:val="28"/>
          <w:szCs w:val="28"/>
        </w:rPr>
        <w:t xml:space="preserve">        </w:t>
      </w:r>
    </w:p>
    <w:p w:rsidR="00D63EAB" w:rsidRDefault="00295877" w:rsidP="00D63EAB">
      <w:pPr>
        <w:ind w:firstLine="567"/>
        <w:jc w:val="both"/>
        <w:rPr>
          <w:sz w:val="28"/>
          <w:szCs w:val="28"/>
        </w:rPr>
      </w:pPr>
      <w:r>
        <w:rPr>
          <w:sz w:val="28"/>
          <w:szCs w:val="28"/>
        </w:rPr>
        <w:t xml:space="preserve">  1. </w:t>
      </w:r>
      <w:r>
        <w:rPr>
          <w:sz w:val="28"/>
          <w:szCs w:val="28"/>
          <w:lang w:val="uk-UA"/>
        </w:rPr>
        <w:t>Затвердити</w:t>
      </w:r>
      <w:r w:rsidR="00D63EAB">
        <w:rPr>
          <w:sz w:val="28"/>
          <w:szCs w:val="28"/>
        </w:rPr>
        <w:t xml:space="preserve"> Програму </w:t>
      </w:r>
      <w:r w:rsidR="00D63EAB">
        <w:rPr>
          <w:bCs/>
          <w:sz w:val="28"/>
          <w:szCs w:val="28"/>
        </w:rPr>
        <w:t>«Організація харчування дітей ЗЗСО та ЗДО Новоборівської селищної ради  на 2021 рік»</w:t>
      </w:r>
      <w:r w:rsidR="00D63EAB">
        <w:rPr>
          <w:sz w:val="28"/>
          <w:szCs w:val="28"/>
        </w:rPr>
        <w:t xml:space="preserve">, що додається. </w:t>
      </w:r>
    </w:p>
    <w:p w:rsidR="00D63EAB" w:rsidRPr="00295877" w:rsidRDefault="00D63EAB" w:rsidP="00295877">
      <w:pPr>
        <w:jc w:val="both"/>
        <w:rPr>
          <w:color w:val="FF0000"/>
          <w:sz w:val="28"/>
          <w:szCs w:val="28"/>
          <w:lang w:val="uk-UA"/>
        </w:rPr>
      </w:pPr>
      <w:r>
        <w:rPr>
          <w:sz w:val="28"/>
          <w:szCs w:val="28"/>
        </w:rPr>
        <w:t xml:space="preserve">. </w:t>
      </w:r>
    </w:p>
    <w:p w:rsidR="00D63EAB" w:rsidRDefault="00295877" w:rsidP="00D63EAB">
      <w:pPr>
        <w:ind w:firstLine="709"/>
        <w:jc w:val="both"/>
        <w:rPr>
          <w:sz w:val="28"/>
          <w:szCs w:val="28"/>
        </w:rPr>
      </w:pPr>
      <w:r>
        <w:rPr>
          <w:sz w:val="28"/>
          <w:szCs w:val="28"/>
          <w:lang w:val="uk-UA"/>
        </w:rPr>
        <w:t>2</w:t>
      </w:r>
      <w:r w:rsidR="00D63EAB">
        <w:rPr>
          <w:sz w:val="28"/>
          <w:szCs w:val="28"/>
        </w:rPr>
        <w:t xml:space="preserve">. Контроль за виконанням даного </w:t>
      </w:r>
      <w:proofErr w:type="gramStart"/>
      <w:r w:rsidR="00D63EAB">
        <w:rPr>
          <w:sz w:val="28"/>
          <w:szCs w:val="28"/>
        </w:rPr>
        <w:t>р</w:t>
      </w:r>
      <w:proofErr w:type="gramEnd"/>
      <w:r w:rsidR="00D63EAB">
        <w:rPr>
          <w:sz w:val="28"/>
          <w:szCs w:val="28"/>
        </w:rPr>
        <w:t xml:space="preserve">ішення покласти на </w:t>
      </w:r>
      <w:r>
        <w:rPr>
          <w:sz w:val="28"/>
          <w:szCs w:val="28"/>
          <w:lang w:val="uk-UA"/>
        </w:rPr>
        <w:t xml:space="preserve">постійну </w:t>
      </w:r>
      <w:r w:rsidR="00D63EAB">
        <w:rPr>
          <w:sz w:val="28"/>
          <w:szCs w:val="28"/>
        </w:rPr>
        <w:t>комісію</w:t>
      </w:r>
      <w:r w:rsidR="00D63EAB">
        <w:rPr>
          <w:bCs/>
          <w:color w:val="000000"/>
          <w:sz w:val="30"/>
          <w:szCs w:val="30"/>
          <w:bdr w:val="none" w:sz="0" w:space="0" w:color="auto" w:frame="1"/>
          <w:shd w:val="clear" w:color="auto" w:fill="FBFBFB"/>
        </w:rPr>
        <w:t xml:space="preserve">   </w:t>
      </w:r>
      <w:r w:rsidR="00D63EAB">
        <w:rPr>
          <w:bCs/>
          <w:color w:val="000000"/>
          <w:sz w:val="28"/>
          <w:szCs w:val="28"/>
          <w:bdr w:val="none" w:sz="0" w:space="0" w:color="auto" w:frame="1"/>
          <w:shd w:val="clear" w:color="auto" w:fill="FBFBFB"/>
        </w:rPr>
        <w:t xml:space="preserve">по соціальних питаннях, культурі, охороні здоров’я, побутового і торгівельного обслуговування, освіті, молоді і спорту (голова </w:t>
      </w:r>
      <w:r>
        <w:rPr>
          <w:bCs/>
          <w:color w:val="000000"/>
          <w:sz w:val="28"/>
          <w:szCs w:val="28"/>
          <w:bdr w:val="none" w:sz="0" w:space="0" w:color="auto" w:frame="1"/>
          <w:shd w:val="clear" w:color="auto" w:fill="FBFBFB"/>
          <w:lang w:val="uk-UA"/>
        </w:rPr>
        <w:t xml:space="preserve"> комісії </w:t>
      </w:r>
      <w:r w:rsidR="00D63EAB">
        <w:rPr>
          <w:bCs/>
          <w:color w:val="000000"/>
          <w:sz w:val="28"/>
          <w:szCs w:val="28"/>
          <w:bdr w:val="none" w:sz="0" w:space="0" w:color="auto" w:frame="1"/>
          <w:shd w:val="clear" w:color="auto" w:fill="FBFBFB"/>
        </w:rPr>
        <w:t>– Тетяна Корнійчук).</w:t>
      </w:r>
    </w:p>
    <w:p w:rsidR="00D63EAB" w:rsidRDefault="00D63EAB" w:rsidP="00D63EAB">
      <w:pPr>
        <w:jc w:val="both"/>
        <w:rPr>
          <w:b/>
          <w:sz w:val="28"/>
          <w:szCs w:val="28"/>
          <w:lang w:val="uk-UA"/>
        </w:rPr>
      </w:pPr>
    </w:p>
    <w:p w:rsidR="00D63EAB" w:rsidRDefault="00D63EAB" w:rsidP="00D63EAB">
      <w:pPr>
        <w:jc w:val="both"/>
        <w:rPr>
          <w:b/>
          <w:sz w:val="28"/>
          <w:szCs w:val="28"/>
        </w:rPr>
      </w:pPr>
    </w:p>
    <w:p w:rsidR="00D63EAB" w:rsidRDefault="00D63EAB" w:rsidP="00D63EAB">
      <w:pPr>
        <w:jc w:val="both"/>
        <w:rPr>
          <w:b/>
          <w:sz w:val="28"/>
          <w:szCs w:val="28"/>
        </w:rPr>
      </w:pPr>
    </w:p>
    <w:p w:rsidR="00D63EAB" w:rsidRDefault="00D63EAB" w:rsidP="00D63EAB">
      <w:pPr>
        <w:autoSpaceDE w:val="0"/>
        <w:autoSpaceDN w:val="0"/>
        <w:adjustRightInd w:val="0"/>
        <w:jc w:val="both"/>
        <w:rPr>
          <w:sz w:val="28"/>
        </w:rPr>
      </w:pPr>
      <w:r>
        <w:rPr>
          <w:sz w:val="28"/>
        </w:rPr>
        <w:t xml:space="preserve">             Селищний голова                                                  Григорій РУДЮК</w:t>
      </w:r>
    </w:p>
    <w:p w:rsidR="00D63EAB" w:rsidRDefault="00D63EAB" w:rsidP="00D63EAB">
      <w:pPr>
        <w:autoSpaceDE w:val="0"/>
        <w:autoSpaceDN w:val="0"/>
        <w:adjustRightInd w:val="0"/>
        <w:jc w:val="both"/>
        <w:rPr>
          <w:sz w:val="28"/>
          <w:szCs w:val="22"/>
        </w:rPr>
      </w:pPr>
    </w:p>
    <w:p w:rsidR="00D63EAB" w:rsidRDefault="00D63EAB" w:rsidP="00D63EAB">
      <w:pPr>
        <w:autoSpaceDE w:val="0"/>
        <w:autoSpaceDN w:val="0"/>
        <w:adjustRightInd w:val="0"/>
        <w:jc w:val="both"/>
        <w:rPr>
          <w:sz w:val="28"/>
        </w:rPr>
      </w:pPr>
    </w:p>
    <w:p w:rsidR="00D63EAB" w:rsidRDefault="00D63EAB" w:rsidP="00D63EAB">
      <w:pPr>
        <w:ind w:left="5954"/>
        <w:jc w:val="both"/>
        <w:rPr>
          <w:sz w:val="28"/>
          <w:szCs w:val="28"/>
          <w:lang w:val="uk-UA"/>
        </w:rPr>
      </w:pPr>
    </w:p>
    <w:p w:rsidR="00D63EAB" w:rsidRDefault="00D63EAB" w:rsidP="00D63EAB">
      <w:pPr>
        <w:ind w:left="5954"/>
        <w:jc w:val="both"/>
        <w:rPr>
          <w:sz w:val="28"/>
          <w:szCs w:val="28"/>
          <w:lang w:val="uk-UA"/>
        </w:rPr>
      </w:pPr>
    </w:p>
    <w:p w:rsidR="00D63EAB" w:rsidRDefault="00D63EAB" w:rsidP="00D63EAB">
      <w:pPr>
        <w:ind w:left="5954"/>
        <w:jc w:val="both"/>
        <w:rPr>
          <w:sz w:val="28"/>
          <w:szCs w:val="28"/>
          <w:lang w:val="uk-UA"/>
        </w:rPr>
      </w:pPr>
    </w:p>
    <w:p w:rsidR="00295877" w:rsidRDefault="00295877" w:rsidP="00D63EAB">
      <w:pPr>
        <w:ind w:left="5954"/>
        <w:jc w:val="both"/>
        <w:rPr>
          <w:sz w:val="28"/>
          <w:szCs w:val="28"/>
          <w:lang w:val="uk-UA"/>
        </w:rPr>
      </w:pPr>
    </w:p>
    <w:p w:rsidR="00295877" w:rsidRDefault="00295877" w:rsidP="00D63EAB">
      <w:pPr>
        <w:ind w:left="5954"/>
        <w:jc w:val="both"/>
        <w:rPr>
          <w:sz w:val="28"/>
          <w:szCs w:val="28"/>
          <w:lang w:val="uk-UA"/>
        </w:rPr>
      </w:pPr>
    </w:p>
    <w:p w:rsidR="00295877" w:rsidRDefault="00295877" w:rsidP="00D63EAB">
      <w:pPr>
        <w:ind w:left="5954"/>
        <w:jc w:val="both"/>
        <w:rPr>
          <w:sz w:val="28"/>
          <w:szCs w:val="28"/>
          <w:lang w:val="uk-UA"/>
        </w:rPr>
      </w:pPr>
    </w:p>
    <w:p w:rsidR="00295877" w:rsidRPr="00D63EAB" w:rsidRDefault="00295877" w:rsidP="00D63EAB">
      <w:pPr>
        <w:ind w:left="5954"/>
        <w:jc w:val="both"/>
        <w:rPr>
          <w:sz w:val="28"/>
          <w:szCs w:val="28"/>
          <w:lang w:val="uk-UA"/>
        </w:rPr>
      </w:pPr>
    </w:p>
    <w:p w:rsidR="00D63EAB" w:rsidRDefault="00D63EAB" w:rsidP="00D63EAB">
      <w:pPr>
        <w:ind w:left="5954"/>
        <w:jc w:val="both"/>
        <w:rPr>
          <w:sz w:val="28"/>
          <w:szCs w:val="28"/>
        </w:rPr>
      </w:pPr>
    </w:p>
    <w:p w:rsidR="00295877" w:rsidRDefault="00295877" w:rsidP="00D63EAB">
      <w:pPr>
        <w:widowControl w:val="0"/>
        <w:ind w:left="5664" w:right="49"/>
        <w:rPr>
          <w:rFonts w:eastAsia="Lucida Sans Unicode"/>
          <w:b/>
          <w:kern w:val="2"/>
          <w:sz w:val="28"/>
          <w:szCs w:val="28"/>
          <w:lang w:val="uk-UA"/>
        </w:rPr>
      </w:pPr>
      <w:r>
        <w:rPr>
          <w:rFonts w:eastAsia="Lucida Sans Unicode"/>
          <w:b/>
          <w:kern w:val="2"/>
          <w:sz w:val="28"/>
          <w:szCs w:val="28"/>
        </w:rPr>
        <w:lastRenderedPageBreak/>
        <w:t xml:space="preserve">      </w:t>
      </w:r>
      <w:r>
        <w:rPr>
          <w:rFonts w:eastAsia="Lucida Sans Unicode"/>
          <w:b/>
          <w:kern w:val="2"/>
          <w:sz w:val="28"/>
          <w:szCs w:val="28"/>
          <w:lang w:val="uk-UA"/>
        </w:rPr>
        <w:t>ЗАТВЕРДЖЕНО:</w:t>
      </w:r>
      <w:r w:rsidR="00D63EAB">
        <w:rPr>
          <w:rFonts w:eastAsia="Lucida Sans Unicode"/>
          <w:b/>
          <w:kern w:val="2"/>
          <w:sz w:val="28"/>
          <w:szCs w:val="28"/>
        </w:rPr>
        <w:t xml:space="preserve"> </w:t>
      </w:r>
    </w:p>
    <w:p w:rsidR="00D63EAB" w:rsidRDefault="00D63EAB" w:rsidP="00D63EAB">
      <w:pPr>
        <w:widowControl w:val="0"/>
        <w:ind w:left="5664" w:right="49"/>
        <w:rPr>
          <w:rFonts w:eastAsia="Lucida Sans Unicode"/>
          <w:kern w:val="2"/>
          <w:sz w:val="28"/>
          <w:szCs w:val="28"/>
        </w:rPr>
      </w:pPr>
      <w:r>
        <w:rPr>
          <w:rFonts w:eastAsia="Lucida Sans Unicode"/>
          <w:b/>
          <w:kern w:val="2"/>
          <w:sz w:val="28"/>
          <w:szCs w:val="28"/>
        </w:rPr>
        <w:t xml:space="preserve">                                        </w:t>
      </w:r>
    </w:p>
    <w:p w:rsidR="00D63EAB" w:rsidRPr="00295877" w:rsidRDefault="00D63EAB" w:rsidP="00D63EAB">
      <w:pPr>
        <w:widowControl w:val="0"/>
        <w:tabs>
          <w:tab w:val="left" w:pos="5400"/>
        </w:tabs>
        <w:ind w:right="49"/>
        <w:jc w:val="center"/>
        <w:rPr>
          <w:rFonts w:eastAsia="Lucida Sans Unicode"/>
          <w:kern w:val="2"/>
          <w:sz w:val="28"/>
          <w:szCs w:val="28"/>
          <w:lang w:val="uk-UA"/>
        </w:rPr>
      </w:pPr>
      <w:r>
        <w:rPr>
          <w:rFonts w:eastAsia="Lucida Sans Unicode"/>
          <w:kern w:val="2"/>
          <w:sz w:val="28"/>
          <w:szCs w:val="28"/>
        </w:rPr>
        <w:t xml:space="preserve">                                                                  </w:t>
      </w:r>
      <w:r w:rsidR="00295877">
        <w:rPr>
          <w:rFonts w:eastAsia="Lucida Sans Unicode"/>
          <w:kern w:val="2"/>
          <w:sz w:val="28"/>
          <w:szCs w:val="28"/>
        </w:rPr>
        <w:t xml:space="preserve">   </w:t>
      </w:r>
      <w:proofErr w:type="gramStart"/>
      <w:r w:rsidR="00295877">
        <w:rPr>
          <w:rFonts w:eastAsia="Lucida Sans Unicode"/>
          <w:kern w:val="2"/>
          <w:sz w:val="28"/>
          <w:szCs w:val="28"/>
        </w:rPr>
        <w:t>р</w:t>
      </w:r>
      <w:proofErr w:type="gramEnd"/>
      <w:r w:rsidR="00295877">
        <w:rPr>
          <w:rFonts w:eastAsia="Lucida Sans Unicode"/>
          <w:kern w:val="2"/>
          <w:sz w:val="28"/>
          <w:szCs w:val="28"/>
        </w:rPr>
        <w:t xml:space="preserve">ішенням </w:t>
      </w:r>
      <w:r w:rsidR="00295877">
        <w:rPr>
          <w:rFonts w:eastAsia="Lucida Sans Unicode"/>
          <w:kern w:val="2"/>
          <w:sz w:val="28"/>
          <w:szCs w:val="28"/>
          <w:lang w:val="uk-UA"/>
        </w:rPr>
        <w:t xml:space="preserve">__ сесії </w:t>
      </w:r>
      <w:r w:rsidR="00295877">
        <w:rPr>
          <w:rFonts w:eastAsia="Lucida Sans Unicode"/>
          <w:kern w:val="2"/>
          <w:sz w:val="28"/>
          <w:szCs w:val="28"/>
          <w:lang w:val="en-US"/>
        </w:rPr>
        <w:t>VIII</w:t>
      </w:r>
      <w:r w:rsidR="00295877" w:rsidRPr="00C45F5C">
        <w:rPr>
          <w:rFonts w:eastAsia="Lucida Sans Unicode"/>
          <w:kern w:val="2"/>
          <w:sz w:val="28"/>
          <w:szCs w:val="28"/>
        </w:rPr>
        <w:t xml:space="preserve"> </w:t>
      </w:r>
      <w:r w:rsidR="00295877">
        <w:rPr>
          <w:rFonts w:eastAsia="Lucida Sans Unicode"/>
          <w:kern w:val="2"/>
          <w:sz w:val="28"/>
          <w:szCs w:val="28"/>
          <w:lang w:val="uk-UA"/>
        </w:rPr>
        <w:t>скликання</w:t>
      </w:r>
    </w:p>
    <w:p w:rsidR="00D63EAB" w:rsidRDefault="00D63EAB" w:rsidP="00D63EAB">
      <w:pPr>
        <w:widowControl w:val="0"/>
        <w:tabs>
          <w:tab w:val="left" w:pos="5400"/>
        </w:tabs>
        <w:ind w:left="4248" w:right="49" w:firstLine="708"/>
        <w:rPr>
          <w:rFonts w:eastAsia="Lucida Sans Unicode"/>
          <w:kern w:val="2"/>
          <w:sz w:val="28"/>
          <w:szCs w:val="28"/>
        </w:rPr>
      </w:pPr>
      <w:r>
        <w:rPr>
          <w:rFonts w:eastAsia="Lucida Sans Unicode"/>
          <w:kern w:val="2"/>
          <w:sz w:val="28"/>
          <w:szCs w:val="28"/>
        </w:rPr>
        <w:t xml:space="preserve">     Новоборівської селищної ради </w:t>
      </w:r>
    </w:p>
    <w:p w:rsidR="00D63EAB" w:rsidRDefault="00D63EAB" w:rsidP="00D63EAB">
      <w:pPr>
        <w:widowControl w:val="0"/>
        <w:ind w:right="49"/>
        <w:jc w:val="center"/>
        <w:rPr>
          <w:rFonts w:eastAsia="Lucida Sans Unicode"/>
          <w:kern w:val="2"/>
          <w:sz w:val="28"/>
          <w:szCs w:val="28"/>
        </w:rPr>
      </w:pPr>
      <w:r>
        <w:rPr>
          <w:rFonts w:eastAsia="Lucida Sans Unicode"/>
          <w:kern w:val="2"/>
          <w:sz w:val="28"/>
          <w:szCs w:val="28"/>
        </w:rPr>
        <w:t xml:space="preserve">                                                                      № ___  від ___ грудня 2020 року</w:t>
      </w:r>
    </w:p>
    <w:p w:rsidR="00D63EAB" w:rsidRDefault="00D63EAB" w:rsidP="00D63EAB">
      <w:pPr>
        <w:widowControl w:val="0"/>
        <w:ind w:right="49"/>
        <w:jc w:val="center"/>
        <w:rPr>
          <w:rFonts w:eastAsia="Lucida Sans Unicode"/>
          <w:kern w:val="2"/>
          <w:sz w:val="28"/>
          <w:szCs w:val="28"/>
        </w:rPr>
      </w:pPr>
    </w:p>
    <w:p w:rsidR="00D63EAB" w:rsidRDefault="00D63EAB" w:rsidP="00D63EAB">
      <w:pPr>
        <w:widowControl w:val="0"/>
        <w:ind w:right="49"/>
        <w:jc w:val="center"/>
        <w:rPr>
          <w:rFonts w:eastAsia="Lucida Sans Unicode"/>
          <w:kern w:val="2"/>
          <w:sz w:val="28"/>
          <w:szCs w:val="28"/>
        </w:rPr>
      </w:pPr>
    </w:p>
    <w:p w:rsidR="00D63EAB" w:rsidRDefault="00D63EAB" w:rsidP="00D63EAB">
      <w:pPr>
        <w:widowControl w:val="0"/>
        <w:ind w:right="49"/>
        <w:jc w:val="center"/>
        <w:rPr>
          <w:rFonts w:ascii="Calibri" w:eastAsia="Lucida Sans Unicode" w:hAnsi="Calibri"/>
          <w:kern w:val="2"/>
          <w:sz w:val="28"/>
          <w:szCs w:val="28"/>
        </w:rPr>
      </w:pPr>
    </w:p>
    <w:p w:rsidR="00D63EAB" w:rsidRDefault="00D63EAB" w:rsidP="00D63EAB">
      <w:pPr>
        <w:spacing w:line="360" w:lineRule="auto"/>
        <w:rPr>
          <w:rFonts w:eastAsia="Calibri"/>
          <w:sz w:val="28"/>
          <w:szCs w:val="28"/>
        </w:rPr>
      </w:pPr>
      <w:r>
        <w:rPr>
          <w:sz w:val="28"/>
          <w:szCs w:val="28"/>
        </w:rPr>
        <w:t xml:space="preserve">                                                                     </w:t>
      </w:r>
    </w:p>
    <w:p w:rsidR="00D63EAB" w:rsidRDefault="00D63EAB" w:rsidP="00D63EAB">
      <w:pPr>
        <w:spacing w:line="360" w:lineRule="auto"/>
        <w:rPr>
          <w:sz w:val="28"/>
          <w:szCs w:val="28"/>
        </w:rPr>
      </w:pPr>
    </w:p>
    <w:p w:rsidR="00D63EAB" w:rsidRDefault="00D63EAB" w:rsidP="00D63EAB">
      <w:pPr>
        <w:spacing w:line="360" w:lineRule="auto"/>
        <w:rPr>
          <w:sz w:val="28"/>
          <w:szCs w:val="28"/>
        </w:rPr>
      </w:pPr>
    </w:p>
    <w:p w:rsidR="00D63EAB" w:rsidRDefault="00D63EAB" w:rsidP="00D63EAB">
      <w:pPr>
        <w:spacing w:line="360" w:lineRule="auto"/>
        <w:rPr>
          <w:sz w:val="28"/>
          <w:szCs w:val="28"/>
        </w:rPr>
      </w:pPr>
      <w:r>
        <w:rPr>
          <w:sz w:val="28"/>
          <w:szCs w:val="28"/>
        </w:rPr>
        <w:t xml:space="preserve">                           </w:t>
      </w:r>
    </w:p>
    <w:p w:rsidR="00D63EAB" w:rsidRDefault="00D63EAB" w:rsidP="00D63EAB">
      <w:pPr>
        <w:spacing w:line="288" w:lineRule="auto"/>
        <w:rPr>
          <w:b/>
          <w:sz w:val="28"/>
          <w:szCs w:val="28"/>
        </w:rPr>
      </w:pPr>
    </w:p>
    <w:p w:rsidR="00D63EAB" w:rsidRDefault="00D63EAB" w:rsidP="00D63EAB">
      <w:pPr>
        <w:spacing w:line="288" w:lineRule="auto"/>
        <w:jc w:val="center"/>
        <w:rPr>
          <w:sz w:val="52"/>
          <w:szCs w:val="52"/>
        </w:rPr>
      </w:pPr>
      <w:r>
        <w:rPr>
          <w:sz w:val="52"/>
          <w:szCs w:val="52"/>
        </w:rPr>
        <w:t xml:space="preserve">Програма </w:t>
      </w:r>
    </w:p>
    <w:p w:rsidR="00D63EAB" w:rsidRDefault="00D63EAB" w:rsidP="00D63EAB">
      <w:pPr>
        <w:spacing w:line="288" w:lineRule="auto"/>
        <w:jc w:val="center"/>
        <w:rPr>
          <w:bCs/>
          <w:sz w:val="52"/>
          <w:szCs w:val="52"/>
        </w:rPr>
      </w:pPr>
      <w:r>
        <w:rPr>
          <w:bCs/>
          <w:sz w:val="52"/>
          <w:szCs w:val="52"/>
        </w:rPr>
        <w:t xml:space="preserve"> «Організація харчування дітей ЗЗСО та ЗДО Новоборівської селищної </w:t>
      </w:r>
      <w:proofErr w:type="gramStart"/>
      <w:r>
        <w:rPr>
          <w:bCs/>
          <w:sz w:val="52"/>
          <w:szCs w:val="52"/>
        </w:rPr>
        <w:t>ради</w:t>
      </w:r>
      <w:proofErr w:type="gramEnd"/>
      <w:r>
        <w:rPr>
          <w:bCs/>
          <w:sz w:val="52"/>
          <w:szCs w:val="52"/>
        </w:rPr>
        <w:t xml:space="preserve">  </w:t>
      </w:r>
    </w:p>
    <w:p w:rsidR="00D63EAB" w:rsidRDefault="00D63EAB" w:rsidP="00D63EAB">
      <w:pPr>
        <w:spacing w:line="288" w:lineRule="auto"/>
        <w:jc w:val="center"/>
        <w:rPr>
          <w:sz w:val="52"/>
          <w:szCs w:val="52"/>
        </w:rPr>
      </w:pPr>
      <w:r>
        <w:rPr>
          <w:bCs/>
          <w:sz w:val="52"/>
          <w:szCs w:val="52"/>
        </w:rPr>
        <w:t xml:space="preserve">на 2021 </w:t>
      </w:r>
      <w:proofErr w:type="gramStart"/>
      <w:r>
        <w:rPr>
          <w:bCs/>
          <w:sz w:val="52"/>
          <w:szCs w:val="52"/>
        </w:rPr>
        <w:t>р</w:t>
      </w:r>
      <w:proofErr w:type="gramEnd"/>
      <w:r>
        <w:rPr>
          <w:bCs/>
          <w:sz w:val="52"/>
          <w:szCs w:val="52"/>
        </w:rPr>
        <w:t>ік»</w:t>
      </w: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ind w:firstLine="5245"/>
        <w:rPr>
          <w:sz w:val="28"/>
          <w:szCs w:val="28"/>
        </w:rPr>
      </w:pPr>
    </w:p>
    <w:p w:rsidR="00D63EAB" w:rsidRDefault="00D63EAB" w:rsidP="00D63EAB">
      <w:pPr>
        <w:rPr>
          <w:sz w:val="28"/>
          <w:szCs w:val="28"/>
        </w:rPr>
      </w:pPr>
    </w:p>
    <w:p w:rsidR="00D63EAB" w:rsidRDefault="00D63EAB" w:rsidP="00D63EAB">
      <w:pPr>
        <w:ind w:firstLine="5245"/>
        <w:rPr>
          <w:sz w:val="28"/>
          <w:szCs w:val="28"/>
        </w:rPr>
      </w:pPr>
    </w:p>
    <w:p w:rsidR="00D63EAB" w:rsidRDefault="00D63EAB" w:rsidP="00D63EAB">
      <w:pPr>
        <w:jc w:val="center"/>
        <w:rPr>
          <w:b/>
          <w:sz w:val="28"/>
          <w:szCs w:val="28"/>
        </w:rPr>
      </w:pPr>
    </w:p>
    <w:p w:rsidR="00D63EAB" w:rsidRDefault="00D63EAB" w:rsidP="00D63EAB">
      <w:pPr>
        <w:jc w:val="center"/>
        <w:rPr>
          <w:b/>
          <w:sz w:val="28"/>
          <w:szCs w:val="28"/>
          <w:lang w:val="uk-UA"/>
        </w:rPr>
      </w:pPr>
    </w:p>
    <w:p w:rsidR="00295877" w:rsidRDefault="00295877" w:rsidP="00D63EAB">
      <w:pPr>
        <w:jc w:val="center"/>
        <w:rPr>
          <w:b/>
          <w:sz w:val="28"/>
          <w:szCs w:val="28"/>
          <w:lang w:val="uk-UA"/>
        </w:rPr>
      </w:pPr>
    </w:p>
    <w:p w:rsidR="00295877" w:rsidRPr="00295877" w:rsidRDefault="00295877" w:rsidP="00D63EAB">
      <w:pPr>
        <w:jc w:val="center"/>
        <w:rPr>
          <w:b/>
          <w:sz w:val="28"/>
          <w:szCs w:val="28"/>
          <w:lang w:val="uk-UA"/>
        </w:rPr>
      </w:pPr>
    </w:p>
    <w:p w:rsidR="00D63EAB" w:rsidRDefault="00D63EAB" w:rsidP="00D63EAB">
      <w:pPr>
        <w:jc w:val="center"/>
        <w:rPr>
          <w:b/>
          <w:sz w:val="28"/>
          <w:szCs w:val="28"/>
        </w:rPr>
      </w:pPr>
    </w:p>
    <w:p w:rsidR="00D63EAB" w:rsidRDefault="00D63EAB" w:rsidP="00D63EAB">
      <w:pPr>
        <w:jc w:val="center"/>
        <w:rPr>
          <w:sz w:val="28"/>
          <w:szCs w:val="28"/>
          <w:lang w:val="uk-UA"/>
        </w:rPr>
      </w:pPr>
      <w:proofErr w:type="gramStart"/>
      <w:r>
        <w:rPr>
          <w:sz w:val="28"/>
          <w:szCs w:val="28"/>
        </w:rPr>
        <w:t>Нова</w:t>
      </w:r>
      <w:proofErr w:type="gramEnd"/>
      <w:r>
        <w:rPr>
          <w:sz w:val="28"/>
          <w:szCs w:val="28"/>
        </w:rPr>
        <w:t xml:space="preserve"> Борова</w:t>
      </w:r>
    </w:p>
    <w:p w:rsidR="00D63EAB" w:rsidRDefault="00D63EAB" w:rsidP="00D63EAB">
      <w:pPr>
        <w:jc w:val="center"/>
        <w:rPr>
          <w:sz w:val="28"/>
          <w:szCs w:val="28"/>
          <w:lang w:val="uk-UA"/>
        </w:rPr>
      </w:pPr>
    </w:p>
    <w:p w:rsidR="00D63EAB" w:rsidRDefault="00D63EAB" w:rsidP="00D63EAB">
      <w:pPr>
        <w:jc w:val="center"/>
        <w:rPr>
          <w:sz w:val="28"/>
          <w:szCs w:val="28"/>
          <w:lang w:val="uk-UA"/>
        </w:rPr>
      </w:pPr>
    </w:p>
    <w:p w:rsidR="00D63EAB" w:rsidRDefault="00D63EAB" w:rsidP="00D63EAB">
      <w:pPr>
        <w:jc w:val="center"/>
        <w:rPr>
          <w:sz w:val="28"/>
          <w:szCs w:val="28"/>
          <w:lang w:val="uk-UA"/>
        </w:rPr>
      </w:pPr>
    </w:p>
    <w:p w:rsidR="00D63EAB" w:rsidRDefault="00D63EAB" w:rsidP="00D63EAB">
      <w:pPr>
        <w:jc w:val="center"/>
        <w:rPr>
          <w:sz w:val="28"/>
          <w:szCs w:val="28"/>
          <w:lang w:val="uk-UA"/>
        </w:rPr>
      </w:pPr>
    </w:p>
    <w:p w:rsidR="00D63EAB" w:rsidRDefault="00D63EAB" w:rsidP="00D63EAB">
      <w:pPr>
        <w:jc w:val="center"/>
        <w:rPr>
          <w:sz w:val="28"/>
          <w:szCs w:val="28"/>
          <w:lang w:val="uk-UA"/>
        </w:rPr>
      </w:pPr>
    </w:p>
    <w:p w:rsidR="00D63EAB" w:rsidRDefault="00D63EAB" w:rsidP="00D63EAB">
      <w:pPr>
        <w:jc w:val="center"/>
        <w:rPr>
          <w:sz w:val="28"/>
          <w:szCs w:val="28"/>
          <w:lang w:val="uk-UA"/>
        </w:rPr>
      </w:pPr>
    </w:p>
    <w:p w:rsidR="00D63EAB" w:rsidRDefault="00D63EAB" w:rsidP="00D63EAB">
      <w:pPr>
        <w:jc w:val="center"/>
        <w:rPr>
          <w:sz w:val="28"/>
          <w:szCs w:val="28"/>
          <w:lang w:val="uk-UA"/>
        </w:rPr>
      </w:pPr>
    </w:p>
    <w:p w:rsidR="00D63EAB" w:rsidRPr="00D63EAB" w:rsidRDefault="00D63EAB" w:rsidP="00D63EAB">
      <w:pPr>
        <w:jc w:val="center"/>
        <w:rPr>
          <w:sz w:val="28"/>
          <w:szCs w:val="28"/>
          <w:lang w:val="uk-UA"/>
        </w:rPr>
      </w:pPr>
    </w:p>
    <w:p w:rsidR="00D63EAB" w:rsidRDefault="00D63EAB" w:rsidP="00D63EAB">
      <w:pPr>
        <w:jc w:val="center"/>
        <w:rPr>
          <w:bCs/>
          <w:sz w:val="28"/>
          <w:szCs w:val="28"/>
        </w:rPr>
      </w:pPr>
      <w:r>
        <w:rPr>
          <w:b/>
          <w:sz w:val="28"/>
          <w:szCs w:val="28"/>
        </w:rPr>
        <w:lastRenderedPageBreak/>
        <w:t xml:space="preserve"> </w:t>
      </w:r>
      <w:r>
        <w:rPr>
          <w:bCs/>
          <w:sz w:val="28"/>
          <w:szCs w:val="28"/>
          <w:bdr w:val="none" w:sz="0" w:space="0" w:color="auto" w:frame="1"/>
          <w:shd w:val="clear" w:color="auto" w:fill="FFFFFF"/>
        </w:rPr>
        <w:t xml:space="preserve">Паспорт Програми </w:t>
      </w:r>
      <w:r>
        <w:rPr>
          <w:bCs/>
          <w:sz w:val="28"/>
          <w:szCs w:val="28"/>
        </w:rPr>
        <w:t xml:space="preserve">«Організація харчування дітей ЗЗСО та </w:t>
      </w:r>
    </w:p>
    <w:p w:rsidR="00D63EAB" w:rsidRDefault="00D63EAB" w:rsidP="00D63EAB">
      <w:pPr>
        <w:jc w:val="center"/>
        <w:rPr>
          <w:bCs/>
          <w:sz w:val="28"/>
          <w:szCs w:val="28"/>
        </w:rPr>
      </w:pPr>
      <w:r>
        <w:rPr>
          <w:bCs/>
          <w:sz w:val="28"/>
          <w:szCs w:val="28"/>
        </w:rPr>
        <w:t xml:space="preserve">ЗДО Новоборівської селищної ради  на 2021 </w:t>
      </w:r>
      <w:proofErr w:type="gramStart"/>
      <w:r>
        <w:rPr>
          <w:bCs/>
          <w:sz w:val="28"/>
          <w:szCs w:val="28"/>
        </w:rPr>
        <w:t>р</w:t>
      </w:r>
      <w:proofErr w:type="gramEnd"/>
      <w:r>
        <w:rPr>
          <w:bCs/>
          <w:sz w:val="28"/>
          <w:szCs w:val="28"/>
        </w:rPr>
        <w:t>ік»</w:t>
      </w:r>
    </w:p>
    <w:p w:rsidR="00D63EAB" w:rsidRDefault="00D63EAB" w:rsidP="00D63EAB">
      <w:pPr>
        <w:shd w:val="clear" w:color="auto" w:fill="FFFFFF"/>
        <w:rPr>
          <w:b/>
          <w:bCs/>
          <w:sz w:val="28"/>
          <w:szCs w:val="28"/>
        </w:rPr>
      </w:pPr>
    </w:p>
    <w:tbl>
      <w:tblPr>
        <w:tblStyle w:val="ad"/>
        <w:tblW w:w="0" w:type="auto"/>
        <w:tblInd w:w="0" w:type="dxa"/>
        <w:tblLook w:val="04A0" w:firstRow="1" w:lastRow="0" w:firstColumn="1" w:lastColumn="0" w:noHBand="0" w:noVBand="1"/>
      </w:tblPr>
      <w:tblGrid>
        <w:gridCol w:w="943"/>
        <w:gridCol w:w="3778"/>
        <w:gridCol w:w="5134"/>
      </w:tblGrid>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1.</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Ініціатор програми</w:t>
            </w:r>
          </w:p>
        </w:tc>
        <w:tc>
          <w:tcPr>
            <w:tcW w:w="5209" w:type="dxa"/>
            <w:tcBorders>
              <w:top w:val="single" w:sz="4" w:space="0" w:color="auto"/>
              <w:left w:val="single" w:sz="4" w:space="0" w:color="auto"/>
              <w:bottom w:val="single" w:sz="4" w:space="0" w:color="auto"/>
              <w:right w:val="single" w:sz="4" w:space="0" w:color="auto"/>
            </w:tcBorders>
          </w:tcPr>
          <w:p w:rsidR="00D63EAB" w:rsidRDefault="00D63EAB">
            <w:pPr>
              <w:spacing w:line="276" w:lineRule="auto"/>
              <w:rPr>
                <w:rFonts w:ascii="Times New Roman" w:hAnsi="Times New Roman"/>
                <w:bCs/>
                <w:sz w:val="28"/>
                <w:szCs w:val="28"/>
              </w:rPr>
            </w:pPr>
            <w:r>
              <w:rPr>
                <w:rFonts w:ascii="Times New Roman" w:hAnsi="Times New Roman"/>
                <w:sz w:val="28"/>
                <w:szCs w:val="28"/>
                <w:bdr w:val="none" w:sz="0" w:space="0" w:color="auto" w:frame="1"/>
              </w:rPr>
              <w:t xml:space="preserve">  </w:t>
            </w:r>
            <w:r>
              <w:rPr>
                <w:rFonts w:ascii="Times New Roman" w:hAnsi="Times New Roman"/>
                <w:bCs/>
                <w:sz w:val="28"/>
                <w:szCs w:val="28"/>
              </w:rPr>
              <w:t>Новоборівська селищна рада</w:t>
            </w:r>
          </w:p>
          <w:p w:rsidR="00D63EAB" w:rsidRDefault="00D63EAB">
            <w:pPr>
              <w:spacing w:line="276" w:lineRule="auto"/>
              <w:rPr>
                <w:rFonts w:ascii="Times New Roman" w:hAnsi="Times New Roman"/>
                <w:sz w:val="28"/>
                <w:szCs w:val="28"/>
              </w:rPr>
            </w:pP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2.</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proofErr w:type="gramStart"/>
            <w:r>
              <w:rPr>
                <w:rFonts w:ascii="Times New Roman" w:hAnsi="Times New Roman"/>
                <w:sz w:val="28"/>
                <w:szCs w:val="28"/>
                <w:bdr w:val="none" w:sz="0" w:space="0" w:color="auto" w:frame="1"/>
              </w:rPr>
              <w:t>П</w:t>
            </w:r>
            <w:proofErr w:type="gramEnd"/>
            <w:r>
              <w:rPr>
                <w:rFonts w:ascii="Times New Roman" w:hAnsi="Times New Roman"/>
                <w:sz w:val="28"/>
                <w:szCs w:val="28"/>
                <w:bdr w:val="none" w:sz="0" w:space="0" w:color="auto" w:frame="1"/>
              </w:rPr>
              <w:t>ідстава до розробки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 xml:space="preserve">Закони України “Про освіту”, “Про загальну середню освіту”, “Про охорону дитинства”, “Про державну </w:t>
            </w:r>
            <w:proofErr w:type="gramStart"/>
            <w:r>
              <w:rPr>
                <w:rFonts w:ascii="Times New Roman" w:hAnsi="Times New Roman"/>
                <w:sz w:val="28"/>
                <w:szCs w:val="28"/>
                <w:bdr w:val="none" w:sz="0" w:space="0" w:color="auto" w:frame="1"/>
              </w:rPr>
              <w:t>соц</w:t>
            </w:r>
            <w:proofErr w:type="gramEnd"/>
            <w:r>
              <w:rPr>
                <w:rFonts w:ascii="Times New Roman" w:hAnsi="Times New Roman"/>
                <w:sz w:val="28"/>
                <w:szCs w:val="28"/>
                <w:bdr w:val="none" w:sz="0" w:space="0" w:color="auto" w:frame="1"/>
              </w:rPr>
              <w:t xml:space="preserve">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постанова Кабінету Міністрів України від 19 червня </w:t>
            </w:r>
            <w:proofErr w:type="gramStart"/>
            <w:r>
              <w:rPr>
                <w:rFonts w:ascii="Times New Roman" w:hAnsi="Times New Roman"/>
                <w:sz w:val="28"/>
                <w:szCs w:val="28"/>
                <w:bdr w:val="none" w:sz="0" w:space="0" w:color="auto" w:frame="1"/>
              </w:rPr>
              <w:t>2002 року № 856 “Про організацію харчування окремих категорій учнів у загальноосвітніх навчальних закладах”, наказ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зареєстрований в</w:t>
            </w:r>
            <w:proofErr w:type="gramEnd"/>
            <w:r>
              <w:rPr>
                <w:rFonts w:ascii="Times New Roman" w:hAnsi="Times New Roman"/>
                <w:sz w:val="28"/>
                <w:szCs w:val="28"/>
                <w:bdr w:val="none" w:sz="0" w:space="0" w:color="auto" w:frame="1"/>
              </w:rPr>
              <w:t xml:space="preserve"> Міністерстві юстиції України 15 червня 2005 року за № 661/10941</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3.</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bdr w:val="none" w:sz="0" w:space="0" w:color="auto" w:frame="1"/>
              </w:rPr>
            </w:pPr>
            <w:r>
              <w:rPr>
                <w:rFonts w:ascii="Times New Roman" w:hAnsi="Times New Roman"/>
                <w:sz w:val="28"/>
                <w:szCs w:val="28"/>
                <w:bdr w:val="none" w:sz="0" w:space="0" w:color="auto" w:frame="1"/>
              </w:rPr>
              <w:t>Розробник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iCs/>
                <w:sz w:val="28"/>
                <w:szCs w:val="28"/>
              </w:rPr>
              <w:t xml:space="preserve">Відділ освіти, охорони здоров’я і </w:t>
            </w:r>
            <w:proofErr w:type="gramStart"/>
            <w:r>
              <w:rPr>
                <w:rFonts w:ascii="Times New Roman" w:hAnsi="Times New Roman"/>
                <w:iCs/>
                <w:sz w:val="28"/>
                <w:szCs w:val="28"/>
              </w:rPr>
              <w:t>соц</w:t>
            </w:r>
            <w:proofErr w:type="gramEnd"/>
            <w:r>
              <w:rPr>
                <w:rFonts w:ascii="Times New Roman" w:hAnsi="Times New Roman"/>
                <w:iCs/>
                <w:sz w:val="28"/>
                <w:szCs w:val="28"/>
              </w:rPr>
              <w:t xml:space="preserve">іально-культурної сфери Новоборівської селищної ради </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4.</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bdr w:val="none" w:sz="0" w:space="0" w:color="auto" w:frame="1"/>
              </w:rPr>
            </w:pPr>
            <w:r>
              <w:rPr>
                <w:rFonts w:ascii="Times New Roman" w:hAnsi="Times New Roman"/>
                <w:sz w:val="28"/>
                <w:szCs w:val="28"/>
                <w:bdr w:val="none" w:sz="0" w:space="0" w:color="auto" w:frame="1"/>
              </w:rPr>
              <w:t>Відповідальний виконавець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iCs/>
                <w:sz w:val="28"/>
                <w:szCs w:val="28"/>
              </w:rPr>
            </w:pPr>
            <w:r>
              <w:rPr>
                <w:rFonts w:ascii="Times New Roman" w:hAnsi="Times New Roman"/>
                <w:iCs/>
                <w:sz w:val="28"/>
                <w:szCs w:val="28"/>
              </w:rPr>
              <w:t xml:space="preserve">Відділ освіти, охорони здоров’я і </w:t>
            </w:r>
            <w:proofErr w:type="gramStart"/>
            <w:r>
              <w:rPr>
                <w:rFonts w:ascii="Times New Roman" w:hAnsi="Times New Roman"/>
                <w:iCs/>
                <w:sz w:val="28"/>
                <w:szCs w:val="28"/>
              </w:rPr>
              <w:t>соц</w:t>
            </w:r>
            <w:proofErr w:type="gramEnd"/>
            <w:r>
              <w:rPr>
                <w:rFonts w:ascii="Times New Roman" w:hAnsi="Times New Roman"/>
                <w:iCs/>
                <w:sz w:val="28"/>
                <w:szCs w:val="28"/>
              </w:rPr>
              <w:t>іально-культурної сфери Новоборівської селищної ради</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5.</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Головна мета Програми</w:t>
            </w:r>
          </w:p>
        </w:tc>
        <w:tc>
          <w:tcPr>
            <w:tcW w:w="5209" w:type="dxa"/>
            <w:tcBorders>
              <w:top w:val="single" w:sz="4" w:space="0" w:color="auto"/>
              <w:left w:val="single" w:sz="4" w:space="0" w:color="auto"/>
              <w:bottom w:val="single" w:sz="4" w:space="0" w:color="auto"/>
              <w:right w:val="single" w:sz="4" w:space="0" w:color="auto"/>
            </w:tcBorders>
          </w:tcPr>
          <w:p w:rsidR="00D63EAB" w:rsidRDefault="00D63EAB">
            <w:pPr>
              <w:spacing w:line="276" w:lineRule="auto"/>
              <w:rPr>
                <w:rFonts w:ascii="Times New Roman" w:hAnsi="Times New Roman"/>
                <w:sz w:val="28"/>
                <w:szCs w:val="28"/>
                <w:bdr w:val="none" w:sz="0" w:space="0" w:color="auto" w:frame="1"/>
              </w:rPr>
            </w:pPr>
            <w:r>
              <w:rPr>
                <w:rFonts w:ascii="Times New Roman" w:hAnsi="Times New Roman"/>
                <w:sz w:val="28"/>
                <w:szCs w:val="28"/>
                <w:bdr w:val="none" w:sz="0" w:space="0" w:color="auto" w:frame="1"/>
              </w:rPr>
              <w:t xml:space="preserve">Створення умов для збереження здоров’я дітей, </w:t>
            </w:r>
            <w:proofErr w:type="gramStart"/>
            <w:r>
              <w:rPr>
                <w:rFonts w:ascii="Times New Roman" w:hAnsi="Times New Roman"/>
                <w:sz w:val="28"/>
                <w:szCs w:val="28"/>
                <w:bdr w:val="none" w:sz="0" w:space="0" w:color="auto" w:frame="1"/>
              </w:rPr>
              <w:t>п</w:t>
            </w:r>
            <w:proofErr w:type="gramEnd"/>
            <w:r>
              <w:rPr>
                <w:rFonts w:ascii="Times New Roman" w:hAnsi="Times New Roman"/>
                <w:sz w:val="28"/>
                <w:szCs w:val="28"/>
                <w:bdr w:val="none" w:sz="0" w:space="0" w:color="auto" w:frame="1"/>
              </w:rPr>
              <w:t>ідвищення рівня організації харчування, забезпечення школярів раціональним та якісним харчуванням, впровадження нових технологій приготування їжі й форм обслуговування учнів закладів загальної середньої освіти</w:t>
            </w:r>
          </w:p>
          <w:p w:rsidR="00D63EAB" w:rsidRDefault="00D63EAB">
            <w:pPr>
              <w:spacing w:line="276" w:lineRule="auto"/>
              <w:rPr>
                <w:rFonts w:ascii="Times New Roman" w:hAnsi="Times New Roman"/>
                <w:sz w:val="28"/>
                <w:szCs w:val="28"/>
              </w:rPr>
            </w:pP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lastRenderedPageBreak/>
              <w:t>6.</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Строки реалізації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 xml:space="preserve">2021 </w:t>
            </w:r>
            <w:proofErr w:type="gramStart"/>
            <w:r>
              <w:rPr>
                <w:rFonts w:ascii="Times New Roman" w:hAnsi="Times New Roman"/>
                <w:sz w:val="28"/>
                <w:szCs w:val="28"/>
                <w:bdr w:val="none" w:sz="0" w:space="0" w:color="auto" w:frame="1"/>
              </w:rPr>
              <w:t>р</w:t>
            </w:r>
            <w:proofErr w:type="gramEnd"/>
            <w:r>
              <w:rPr>
                <w:rFonts w:ascii="Times New Roman" w:hAnsi="Times New Roman"/>
                <w:sz w:val="28"/>
                <w:szCs w:val="28"/>
                <w:bdr w:val="none" w:sz="0" w:space="0" w:color="auto" w:frame="1"/>
              </w:rPr>
              <w:t>ік</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7.</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Джерела фінансування</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 xml:space="preserve">Кошти місцевого бюджету, інші джерела фінансування, не </w:t>
            </w:r>
            <w:proofErr w:type="gramStart"/>
            <w:r>
              <w:rPr>
                <w:rFonts w:ascii="Times New Roman" w:hAnsi="Times New Roman"/>
                <w:sz w:val="28"/>
                <w:szCs w:val="28"/>
                <w:bdr w:val="none" w:sz="0" w:space="0" w:color="auto" w:frame="1"/>
              </w:rPr>
              <w:t>заборонен</w:t>
            </w:r>
            <w:proofErr w:type="gramEnd"/>
            <w:r>
              <w:rPr>
                <w:rFonts w:ascii="Times New Roman" w:hAnsi="Times New Roman"/>
                <w:sz w:val="28"/>
                <w:szCs w:val="28"/>
                <w:bdr w:val="none" w:sz="0" w:space="0" w:color="auto" w:frame="1"/>
              </w:rPr>
              <w:t>і законодавством</w:t>
            </w: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8.</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Обсяги фінансування</w:t>
            </w:r>
          </w:p>
        </w:tc>
        <w:tc>
          <w:tcPr>
            <w:tcW w:w="5209" w:type="dxa"/>
            <w:tcBorders>
              <w:top w:val="single" w:sz="4" w:space="0" w:color="auto"/>
              <w:left w:val="single" w:sz="4" w:space="0" w:color="auto"/>
              <w:bottom w:val="single" w:sz="4" w:space="0" w:color="auto"/>
              <w:right w:val="single" w:sz="4" w:space="0" w:color="auto"/>
            </w:tcBorders>
          </w:tcPr>
          <w:p w:rsidR="00D63EAB" w:rsidRDefault="00D63EAB">
            <w:pPr>
              <w:spacing w:line="276" w:lineRule="auto"/>
              <w:rPr>
                <w:rFonts w:ascii="Times New Roman" w:hAnsi="Times New Roman"/>
                <w:sz w:val="28"/>
                <w:szCs w:val="28"/>
                <w:bdr w:val="none" w:sz="0" w:space="0" w:color="auto" w:frame="1"/>
              </w:rPr>
            </w:pPr>
            <w:r>
              <w:rPr>
                <w:rFonts w:ascii="Times New Roman" w:hAnsi="Times New Roman"/>
                <w:sz w:val="28"/>
                <w:szCs w:val="28"/>
                <w:bdr w:val="none" w:sz="0" w:space="0" w:color="auto" w:frame="1"/>
              </w:rPr>
              <w:t xml:space="preserve">Обсяг коштів на кожний окремий </w:t>
            </w:r>
            <w:proofErr w:type="gramStart"/>
            <w:r>
              <w:rPr>
                <w:rFonts w:ascii="Times New Roman" w:hAnsi="Times New Roman"/>
                <w:sz w:val="28"/>
                <w:szCs w:val="28"/>
                <w:bdr w:val="none" w:sz="0" w:space="0" w:color="auto" w:frame="1"/>
              </w:rPr>
              <w:t>р</w:t>
            </w:r>
            <w:proofErr w:type="gramEnd"/>
            <w:r>
              <w:rPr>
                <w:rFonts w:ascii="Times New Roman" w:hAnsi="Times New Roman"/>
                <w:sz w:val="28"/>
                <w:szCs w:val="28"/>
                <w:bdr w:val="none" w:sz="0" w:space="0" w:color="auto" w:frame="1"/>
              </w:rPr>
              <w:t>ік розглядається у встановленому чинним законодавством порядку</w:t>
            </w:r>
          </w:p>
          <w:p w:rsidR="00D63EAB" w:rsidRDefault="00D63EAB">
            <w:pPr>
              <w:spacing w:line="276" w:lineRule="auto"/>
              <w:rPr>
                <w:rFonts w:ascii="Times New Roman" w:hAnsi="Times New Roman"/>
                <w:sz w:val="28"/>
                <w:szCs w:val="28"/>
              </w:rPr>
            </w:pPr>
          </w:p>
        </w:tc>
      </w:tr>
      <w:tr w:rsidR="00D63EAB" w:rsidTr="00D63EAB">
        <w:tc>
          <w:tcPr>
            <w:tcW w:w="959"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eastAsia="Calibri" w:hAnsi="Times New Roman"/>
                <w:bCs/>
                <w:sz w:val="28"/>
                <w:szCs w:val="28"/>
              </w:rPr>
            </w:pPr>
            <w:r>
              <w:rPr>
                <w:rFonts w:ascii="Times New Roman" w:hAnsi="Times New Roman"/>
                <w:bCs/>
                <w:sz w:val="28"/>
                <w:szCs w:val="28"/>
              </w:rPr>
              <w:t>9.</w:t>
            </w:r>
          </w:p>
        </w:tc>
        <w:tc>
          <w:tcPr>
            <w:tcW w:w="3827" w:type="dxa"/>
            <w:tcBorders>
              <w:top w:val="single" w:sz="4" w:space="0" w:color="auto"/>
              <w:left w:val="single" w:sz="4" w:space="0" w:color="auto"/>
              <w:bottom w:val="single" w:sz="4" w:space="0" w:color="auto"/>
              <w:right w:val="single" w:sz="4" w:space="0" w:color="auto"/>
            </w:tcBorders>
            <w:hideMark/>
          </w:tcPr>
          <w:p w:rsidR="00D63EAB" w:rsidRDefault="00D63EAB">
            <w:pPr>
              <w:spacing w:line="276" w:lineRule="auto"/>
              <w:rPr>
                <w:rFonts w:ascii="Times New Roman" w:hAnsi="Times New Roman"/>
                <w:sz w:val="28"/>
                <w:szCs w:val="28"/>
              </w:rPr>
            </w:pPr>
            <w:r>
              <w:rPr>
                <w:rFonts w:ascii="Times New Roman" w:hAnsi="Times New Roman"/>
                <w:sz w:val="28"/>
                <w:szCs w:val="28"/>
                <w:bdr w:val="none" w:sz="0" w:space="0" w:color="auto" w:frame="1"/>
              </w:rPr>
              <w:t>Очікувані кінцеві результати реалізації Програми</w:t>
            </w:r>
          </w:p>
        </w:tc>
        <w:tc>
          <w:tcPr>
            <w:tcW w:w="5209" w:type="dxa"/>
            <w:tcBorders>
              <w:top w:val="single" w:sz="4" w:space="0" w:color="auto"/>
              <w:left w:val="single" w:sz="4" w:space="0" w:color="auto"/>
              <w:bottom w:val="single" w:sz="4" w:space="0" w:color="auto"/>
              <w:right w:val="single" w:sz="4" w:space="0" w:color="auto"/>
            </w:tcBorders>
            <w:hideMark/>
          </w:tcPr>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 xml:space="preserve">створення єдиної системи харчування </w:t>
            </w:r>
            <w:proofErr w:type="gramStart"/>
            <w:r>
              <w:rPr>
                <w:rFonts w:ascii="Times New Roman" w:hAnsi="Times New Roman"/>
                <w:sz w:val="28"/>
                <w:szCs w:val="28"/>
                <w:bdr w:val="none" w:sz="0" w:space="0" w:color="auto" w:frame="1"/>
              </w:rPr>
              <w:t>для</w:t>
            </w:r>
            <w:proofErr w:type="gramEnd"/>
            <w:r>
              <w:rPr>
                <w:rFonts w:ascii="Times New Roman" w:hAnsi="Times New Roman"/>
                <w:sz w:val="28"/>
                <w:szCs w:val="28"/>
                <w:bdr w:val="none" w:sz="0" w:space="0" w:color="auto" w:frame="1"/>
              </w:rPr>
              <w:t xml:space="preserve"> </w:t>
            </w:r>
            <w:r>
              <w:rPr>
                <w:rFonts w:ascii="Times New Roman" w:hAnsi="Times New Roman"/>
                <w:sz w:val="28"/>
                <w:szCs w:val="28"/>
                <w:bdr w:val="none" w:sz="0" w:space="0" w:color="auto" w:frame="1"/>
                <w:shd w:val="clear" w:color="auto" w:fill="FFFFFF"/>
              </w:rPr>
              <w:t>закладів  освіти Новоборівської селищної ради</w:t>
            </w:r>
            <w:r>
              <w:rPr>
                <w:rFonts w:ascii="Times New Roman" w:hAnsi="Times New Roman"/>
                <w:sz w:val="28"/>
                <w:szCs w:val="28"/>
                <w:bdr w:val="none" w:sz="0" w:space="0" w:color="auto" w:frame="1"/>
              </w:rPr>
              <w:t>;</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забезпечення безоплатним харчуванням учнів 1-4 класів, і учнів із числа дітей-сиріт, діте</w:t>
            </w:r>
            <w:proofErr w:type="gramStart"/>
            <w:r>
              <w:rPr>
                <w:rFonts w:ascii="Times New Roman" w:hAnsi="Times New Roman"/>
                <w:sz w:val="28"/>
                <w:szCs w:val="28"/>
                <w:bdr w:val="none" w:sz="0" w:space="0" w:color="auto" w:frame="1"/>
              </w:rPr>
              <w:t>й-</w:t>
            </w:r>
            <w:proofErr w:type="gramEnd"/>
            <w:r>
              <w:rPr>
                <w:rFonts w:ascii="Times New Roman" w:hAnsi="Times New Roman"/>
                <w:sz w:val="28"/>
                <w:szCs w:val="28"/>
                <w:bdr w:val="none" w:sz="0" w:space="0" w:color="auto" w:frame="1"/>
              </w:rPr>
              <w:t xml:space="preserve">інвалідів/інвалідів І-ІІІ групи,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напівсиріт, дітей учасників АТО та дітей, які не належать до вказаних вище категорій, але вкрай потребують безоплатного харчування </w:t>
            </w:r>
            <w:proofErr w:type="gramStart"/>
            <w:r>
              <w:rPr>
                <w:rFonts w:ascii="Times New Roman" w:hAnsi="Times New Roman"/>
                <w:sz w:val="28"/>
                <w:szCs w:val="28"/>
                <w:bdr w:val="none" w:sz="0" w:space="0" w:color="auto" w:frame="1"/>
              </w:rPr>
              <w:t>на</w:t>
            </w:r>
            <w:proofErr w:type="gramEnd"/>
            <w:r>
              <w:rPr>
                <w:rFonts w:ascii="Times New Roman" w:hAnsi="Times New Roman"/>
                <w:sz w:val="28"/>
                <w:szCs w:val="28"/>
                <w:bdr w:val="none" w:sz="0" w:space="0" w:color="auto" w:frame="1"/>
              </w:rPr>
              <w:t xml:space="preserve"> </w:t>
            </w:r>
            <w:proofErr w:type="gramStart"/>
            <w:r>
              <w:rPr>
                <w:rFonts w:ascii="Times New Roman" w:hAnsi="Times New Roman"/>
                <w:sz w:val="28"/>
                <w:szCs w:val="28"/>
                <w:bdr w:val="none" w:sz="0" w:space="0" w:color="auto" w:frame="1"/>
              </w:rPr>
              <w:t>основ</w:t>
            </w:r>
            <w:proofErr w:type="gramEnd"/>
            <w:r>
              <w:rPr>
                <w:rFonts w:ascii="Times New Roman" w:hAnsi="Times New Roman"/>
                <w:sz w:val="28"/>
                <w:szCs w:val="28"/>
                <w:bdr w:val="none" w:sz="0" w:space="0" w:color="auto" w:frame="1"/>
              </w:rPr>
              <w:t>і довідки органів місцевого самоврядування;</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створення умов, що сприяють зміцненню здоров</w:t>
            </w:r>
            <w:proofErr w:type="gramStart"/>
            <w:r>
              <w:rPr>
                <w:rFonts w:ascii="Times New Roman" w:hAnsi="Times New Roman"/>
                <w:sz w:val="28"/>
                <w:szCs w:val="28"/>
                <w:bdr w:val="none" w:sz="0" w:space="0" w:color="auto" w:frame="1"/>
              </w:rPr>
              <w:t>`я</w:t>
            </w:r>
            <w:proofErr w:type="gramEnd"/>
            <w:r>
              <w:rPr>
                <w:rFonts w:ascii="Times New Roman" w:hAnsi="Times New Roman"/>
                <w:sz w:val="28"/>
                <w:szCs w:val="28"/>
                <w:bdr w:val="none" w:sz="0" w:space="0" w:color="auto" w:frame="1"/>
              </w:rPr>
              <w:t xml:space="preserve"> школярів, їх гармонійному розвитку;</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збільшення кількості учнів, охоплених гарячим харчуванням;</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поліпшення якості харчування школярі</w:t>
            </w:r>
            <w:proofErr w:type="gramStart"/>
            <w:r>
              <w:rPr>
                <w:rFonts w:ascii="Times New Roman" w:hAnsi="Times New Roman"/>
                <w:sz w:val="28"/>
                <w:szCs w:val="28"/>
                <w:bdr w:val="none" w:sz="0" w:space="0" w:color="auto" w:frame="1"/>
              </w:rPr>
              <w:t>в</w:t>
            </w:r>
            <w:proofErr w:type="gramEnd"/>
            <w:r>
              <w:rPr>
                <w:rFonts w:ascii="Times New Roman" w:hAnsi="Times New Roman"/>
                <w:sz w:val="28"/>
                <w:szCs w:val="28"/>
                <w:bdr w:val="none" w:sz="0" w:space="0" w:color="auto" w:frame="1"/>
              </w:rPr>
              <w:t>;</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 xml:space="preserve">формування навичок </w:t>
            </w:r>
            <w:proofErr w:type="gramStart"/>
            <w:r>
              <w:rPr>
                <w:rFonts w:ascii="Times New Roman" w:hAnsi="Times New Roman"/>
                <w:sz w:val="28"/>
                <w:szCs w:val="28"/>
                <w:bdr w:val="none" w:sz="0" w:space="0" w:color="auto" w:frame="1"/>
              </w:rPr>
              <w:t>правильного</w:t>
            </w:r>
            <w:proofErr w:type="gramEnd"/>
            <w:r>
              <w:rPr>
                <w:rFonts w:ascii="Times New Roman" w:hAnsi="Times New Roman"/>
                <w:sz w:val="28"/>
                <w:szCs w:val="28"/>
                <w:bdr w:val="none" w:sz="0" w:space="0" w:color="auto" w:frame="1"/>
              </w:rPr>
              <w:t xml:space="preserve"> та здорового харчування;</w:t>
            </w:r>
          </w:p>
          <w:p w:rsidR="00D63EAB" w:rsidRDefault="00D63EAB" w:rsidP="00D63EAB">
            <w:pPr>
              <w:numPr>
                <w:ilvl w:val="0"/>
                <w:numId w:val="8"/>
              </w:numPr>
              <w:spacing w:line="276" w:lineRule="auto"/>
              <w:ind w:left="257" w:right="257"/>
              <w:rPr>
                <w:rFonts w:ascii="Times New Roman" w:hAnsi="Times New Roman"/>
                <w:sz w:val="28"/>
                <w:szCs w:val="28"/>
              </w:rPr>
            </w:pPr>
            <w:r>
              <w:rPr>
                <w:rFonts w:ascii="Times New Roman" w:hAnsi="Times New Roman"/>
                <w:sz w:val="28"/>
                <w:szCs w:val="28"/>
                <w:bdr w:val="none" w:sz="0" w:space="0" w:color="auto" w:frame="1"/>
              </w:rPr>
              <w:t>впровадження нових технологій в організації харчування</w:t>
            </w:r>
          </w:p>
        </w:tc>
      </w:tr>
    </w:tbl>
    <w:p w:rsidR="00D63EAB" w:rsidRDefault="00D63EAB" w:rsidP="00D63EAB">
      <w:pPr>
        <w:shd w:val="clear" w:color="auto" w:fill="FFFFFF"/>
        <w:spacing w:line="276" w:lineRule="auto"/>
        <w:rPr>
          <w:rFonts w:eastAsia="Calibri"/>
          <w:b/>
          <w:bCs/>
          <w:sz w:val="28"/>
          <w:szCs w:val="28"/>
          <w:lang w:eastAsia="en-US"/>
        </w:rPr>
      </w:pPr>
    </w:p>
    <w:p w:rsidR="00D63EAB" w:rsidRDefault="00D63EAB" w:rsidP="00D63EAB">
      <w:pPr>
        <w:shd w:val="clear" w:color="auto" w:fill="FFFFFF"/>
        <w:spacing w:line="276" w:lineRule="auto"/>
        <w:rPr>
          <w:b/>
          <w:sz w:val="28"/>
          <w:szCs w:val="28"/>
        </w:rPr>
      </w:pPr>
    </w:p>
    <w:p w:rsidR="00D63EAB" w:rsidRDefault="00D63EAB" w:rsidP="00D63EAB">
      <w:pPr>
        <w:rPr>
          <w:rFonts w:eastAsia="Calibri"/>
        </w:rPr>
      </w:pPr>
      <w:r>
        <w:t xml:space="preserve">                   </w:t>
      </w:r>
    </w:p>
    <w:p w:rsidR="00D63EAB" w:rsidRDefault="00D63EAB" w:rsidP="00D63EAB">
      <w:pPr>
        <w:jc w:val="center"/>
        <w:rPr>
          <w:b/>
          <w:sz w:val="28"/>
          <w:szCs w:val="28"/>
        </w:rPr>
      </w:pPr>
    </w:p>
    <w:p w:rsidR="00D63EAB" w:rsidRDefault="00D63EAB" w:rsidP="00D63EAB">
      <w:pPr>
        <w:numPr>
          <w:ilvl w:val="0"/>
          <w:numId w:val="9"/>
        </w:numPr>
        <w:shd w:val="clear" w:color="auto" w:fill="FFFFFF"/>
        <w:tabs>
          <w:tab w:val="num" w:pos="142"/>
          <w:tab w:val="left" w:pos="851"/>
        </w:tabs>
        <w:spacing w:line="316" w:lineRule="atLeast"/>
        <w:ind w:left="0" w:hanging="142"/>
        <w:jc w:val="center"/>
        <w:rPr>
          <w:b/>
          <w:sz w:val="28"/>
          <w:szCs w:val="28"/>
        </w:rPr>
      </w:pPr>
      <w:r>
        <w:rPr>
          <w:b/>
          <w:sz w:val="28"/>
          <w:szCs w:val="28"/>
        </w:rPr>
        <w:t>Проблеми, на розв’язання яких спрямована Програма та обґрунтування необхідності їх розв’язання</w:t>
      </w:r>
    </w:p>
    <w:p w:rsidR="00D63EAB" w:rsidRDefault="00D63EAB" w:rsidP="00D63EAB">
      <w:pPr>
        <w:shd w:val="clear" w:color="auto" w:fill="FFFFFF"/>
        <w:tabs>
          <w:tab w:val="left" w:pos="851"/>
        </w:tabs>
        <w:spacing w:line="316" w:lineRule="atLeast"/>
        <w:ind w:left="567"/>
        <w:jc w:val="both"/>
        <w:rPr>
          <w:b/>
          <w:sz w:val="28"/>
          <w:szCs w:val="28"/>
        </w:rPr>
      </w:pP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Програма  «Організація  харчування  дітей ЗЗСО та ЗДО </w:t>
      </w:r>
      <w:r>
        <w:rPr>
          <w:bCs/>
          <w:sz w:val="28"/>
          <w:szCs w:val="28"/>
        </w:rPr>
        <w:t xml:space="preserve">Новоборівської селищної ради  на 2021 </w:t>
      </w:r>
      <w:proofErr w:type="gramStart"/>
      <w:r>
        <w:rPr>
          <w:bCs/>
          <w:sz w:val="28"/>
          <w:szCs w:val="28"/>
        </w:rPr>
        <w:t>р</w:t>
      </w:r>
      <w:proofErr w:type="gramEnd"/>
      <w:r>
        <w:rPr>
          <w:bCs/>
          <w:sz w:val="28"/>
          <w:szCs w:val="28"/>
        </w:rPr>
        <w:t>ік»</w:t>
      </w:r>
      <w:r>
        <w:rPr>
          <w:sz w:val="28"/>
          <w:szCs w:val="28"/>
        </w:rPr>
        <w:t xml:space="preserve">,   (далі - Програма) розроблена  відповідно  до  Законів  України  «Про  освіту»,  «Про  загальну середню  освіту»,  «Про  охорону  дитинства», «Про  державну  соціальну допомогу малозабезпеченим сім’ям», постанови Кабінету Міністрів України від </w:t>
      </w:r>
      <w:proofErr w:type="gramStart"/>
      <w:r>
        <w:rPr>
          <w:sz w:val="28"/>
          <w:szCs w:val="28"/>
        </w:rPr>
        <w:t>19 червня 2002 року № 856 «Про організацію  харчування  окремих  категорій  учнів  у  загальноосвітніх навчальних  закладах»,  наказу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w:t>
      </w:r>
      <w:proofErr w:type="gramEnd"/>
      <w:r>
        <w:rPr>
          <w:sz w:val="28"/>
          <w:szCs w:val="28"/>
        </w:rPr>
        <w:t>єстрованого  в  Міністерстві  юстиції  України  15 червня 2005 року за № 661/10941.</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Для збереження  здоров’я  дітей,  їх  всебічного розвитку,  навчання  і  виховання, постає питання  створення  умов повноцінного і раціонального харчування, яке є одним  із  основних  факторів  впливу  </w:t>
      </w:r>
      <w:proofErr w:type="gramStart"/>
      <w:r>
        <w:rPr>
          <w:sz w:val="28"/>
          <w:szCs w:val="28"/>
        </w:rPr>
        <w:t>на</w:t>
      </w:r>
      <w:proofErr w:type="gramEnd"/>
      <w:r>
        <w:rPr>
          <w:sz w:val="28"/>
          <w:szCs w:val="28"/>
        </w:rPr>
        <w:t xml:space="preserve"> здоров’я дітей.</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Державою гарантується забезпечення харчування учнів 1-4 класів та дітей </w:t>
      </w:r>
      <w:proofErr w:type="gramStart"/>
      <w:r>
        <w:rPr>
          <w:sz w:val="28"/>
          <w:szCs w:val="28"/>
        </w:rPr>
        <w:t>п</w:t>
      </w:r>
      <w:proofErr w:type="gramEnd"/>
      <w:r>
        <w:rPr>
          <w:sz w:val="28"/>
          <w:szCs w:val="28"/>
        </w:rPr>
        <w:t xml:space="preserve">ільгових  категорій,  тому  організація  харчування  дітей  у  закладах освіти належить до пріоритетних завдань  </w:t>
      </w:r>
      <w:r>
        <w:rPr>
          <w:bCs/>
          <w:sz w:val="28"/>
          <w:szCs w:val="28"/>
        </w:rPr>
        <w:t>Новоборівської селищної ради</w:t>
      </w:r>
      <w:r>
        <w:rPr>
          <w:sz w:val="28"/>
          <w:szCs w:val="28"/>
        </w:rPr>
        <w:t>, як органу місцевого самоврядування.</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Першочерговим  завданням  є  створення  єдиної  системи  організації харчування,  яка  дозволить  удосконалити  діючу  систему  організації харчування,  поліпшити  контроль  за  якістю  сировини  й  готової  продукції,  а також  дасть  змогу  впровадити  єдине циклічне  меню  </w:t>
      </w:r>
      <w:proofErr w:type="gramStart"/>
      <w:r>
        <w:rPr>
          <w:sz w:val="28"/>
          <w:szCs w:val="28"/>
        </w:rPr>
        <w:t>у</w:t>
      </w:r>
      <w:proofErr w:type="gramEnd"/>
      <w:r>
        <w:rPr>
          <w:sz w:val="28"/>
          <w:szCs w:val="28"/>
        </w:rPr>
        <w:t xml:space="preserve">  закладах освіти   і водночас, забезпечить ефективне і прозоре використання бюджетних коштів.</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У разі, якщо вартість закупі</w:t>
      </w:r>
      <w:proofErr w:type="gramStart"/>
      <w:r>
        <w:rPr>
          <w:sz w:val="28"/>
          <w:szCs w:val="28"/>
        </w:rPr>
        <w:t>вл</w:t>
      </w:r>
      <w:proofErr w:type="gramEnd"/>
      <w:r>
        <w:rPr>
          <w:sz w:val="28"/>
          <w:szCs w:val="28"/>
        </w:rPr>
        <w:t>і продуктів харчування не підпадає під сферу застосування  Закону  України  «Про  здійснення  державних  закупівель», закупівлю,  по  можливості,  здійснювати  у інших постачальників,  які здійснюватимуть  постачання  продуктів  харчування  власним  транспортом  безпосередньо  до   закладів освіти  сільської  ради  по  асортименту та в кількості, визначеному керівниками закладів освіти.</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 xml:space="preserve">Розробка  Програми  обумовлена  необхідністю  створення  умов  для організації  повноцінного  і  якісного  харчування  дітей </w:t>
      </w:r>
      <w:proofErr w:type="gramStart"/>
      <w:r>
        <w:rPr>
          <w:sz w:val="28"/>
          <w:szCs w:val="28"/>
        </w:rPr>
        <w:t>п</w:t>
      </w:r>
      <w:proofErr w:type="gramEnd"/>
      <w:r>
        <w:rPr>
          <w:sz w:val="28"/>
          <w:szCs w:val="28"/>
        </w:rPr>
        <w:t>ідпорядкованих закладів освіти.</w:t>
      </w:r>
    </w:p>
    <w:p w:rsidR="00D63EAB" w:rsidRDefault="00D63EAB" w:rsidP="00D63EAB">
      <w:pPr>
        <w:shd w:val="clear" w:color="auto" w:fill="FFFFFF"/>
        <w:ind w:firstLine="567"/>
        <w:jc w:val="both"/>
        <w:rPr>
          <w:sz w:val="28"/>
          <w:szCs w:val="28"/>
        </w:rPr>
      </w:pPr>
      <w:r>
        <w:rPr>
          <w:sz w:val="28"/>
          <w:szCs w:val="28"/>
        </w:rPr>
        <w:t xml:space="preserve">Сьогодні має місце поступове зростання поширеності серед </w:t>
      </w:r>
      <w:proofErr w:type="gramStart"/>
      <w:r>
        <w:rPr>
          <w:sz w:val="28"/>
          <w:szCs w:val="28"/>
        </w:rPr>
        <w:t>п</w:t>
      </w:r>
      <w:proofErr w:type="gramEnd"/>
      <w:r>
        <w:rPr>
          <w:sz w:val="28"/>
          <w:szCs w:val="28"/>
        </w:rPr>
        <w:t xml:space="preserve">ідростаючого покоління захворювань органів травлення, що безпосередньо залежить від якості та організації харчування. Тому постала необхідність сприяння організації повноцінного, безпечного та якісного харчування </w:t>
      </w:r>
      <w:proofErr w:type="gramStart"/>
      <w:r>
        <w:rPr>
          <w:sz w:val="28"/>
          <w:szCs w:val="28"/>
        </w:rPr>
        <w:t>у</w:t>
      </w:r>
      <w:proofErr w:type="gramEnd"/>
      <w:r>
        <w:rPr>
          <w:sz w:val="28"/>
          <w:szCs w:val="28"/>
        </w:rPr>
        <w:t xml:space="preserve">  закладах освіти.</w:t>
      </w:r>
    </w:p>
    <w:p w:rsidR="00D63EAB" w:rsidRDefault="00D63EAB" w:rsidP="00D63EAB">
      <w:pPr>
        <w:shd w:val="clear" w:color="auto" w:fill="FFFFFF"/>
        <w:ind w:firstLine="567"/>
        <w:jc w:val="both"/>
        <w:rPr>
          <w:sz w:val="28"/>
          <w:szCs w:val="28"/>
        </w:rPr>
      </w:pPr>
      <w:r>
        <w:rPr>
          <w:sz w:val="28"/>
          <w:szCs w:val="28"/>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w:t>
      </w:r>
      <w:proofErr w:type="gramStart"/>
      <w:r>
        <w:rPr>
          <w:sz w:val="28"/>
          <w:szCs w:val="28"/>
        </w:rPr>
        <w:t>соц</w:t>
      </w:r>
      <w:proofErr w:type="gramEnd"/>
      <w:r>
        <w:rPr>
          <w:sz w:val="28"/>
          <w:szCs w:val="28"/>
        </w:rPr>
        <w:t xml:space="preserve">іально-економічних, екологічних і духовних факторів. Одним з основних завдань сучасної освітньої політики при організації освітнього процесу є збереження здоров’я та формування здорового способу життя у підростаючого покоління. </w:t>
      </w:r>
      <w:proofErr w:type="gramStart"/>
      <w:r>
        <w:rPr>
          <w:sz w:val="28"/>
          <w:szCs w:val="28"/>
        </w:rPr>
        <w:t xml:space="preserve">При цьому важливе значення має організація харчування учнів у закладах освіти, дотримання фізіологічних та санітарних </w:t>
      </w:r>
      <w:r>
        <w:rPr>
          <w:sz w:val="28"/>
          <w:szCs w:val="28"/>
        </w:rPr>
        <w:lastRenderedPageBreak/>
        <w:t>норм, забезпечення продуктами натурального походження з високою харчовою і біологічною цінністю, формування відповідального ставлення дітей до власного здоров’я та вироблення навичок здорового способу життя, формування культури харчування з ранніх</w:t>
      </w:r>
      <w:proofErr w:type="gramEnd"/>
      <w:r>
        <w:rPr>
          <w:sz w:val="28"/>
          <w:szCs w:val="28"/>
        </w:rPr>
        <w:t xml:space="preserve"> дитячих рокі</w:t>
      </w:r>
      <w:proofErr w:type="gramStart"/>
      <w:r>
        <w:rPr>
          <w:sz w:val="28"/>
          <w:szCs w:val="28"/>
        </w:rPr>
        <w:t>в</w:t>
      </w:r>
      <w:proofErr w:type="gramEnd"/>
      <w:r>
        <w:rPr>
          <w:sz w:val="28"/>
          <w:szCs w:val="28"/>
        </w:rPr>
        <w:t>.</w:t>
      </w:r>
    </w:p>
    <w:p w:rsidR="00D63EAB" w:rsidRDefault="00D63EAB" w:rsidP="00D63EAB">
      <w:pPr>
        <w:shd w:val="clear" w:color="auto" w:fill="FFFFFF"/>
        <w:tabs>
          <w:tab w:val="left" w:pos="851"/>
        </w:tabs>
        <w:spacing w:line="316" w:lineRule="atLeast"/>
        <w:ind w:firstLine="567"/>
        <w:jc w:val="both"/>
        <w:rPr>
          <w:sz w:val="28"/>
          <w:szCs w:val="28"/>
        </w:rPr>
      </w:pPr>
      <w:r>
        <w:rPr>
          <w:sz w:val="28"/>
          <w:szCs w:val="28"/>
        </w:rPr>
        <w:t>В оперативному управлінні відділу освіти,</w:t>
      </w:r>
      <w:r>
        <w:rPr>
          <w:sz w:val="28"/>
          <w:szCs w:val="28"/>
          <w:shd w:val="clear" w:color="auto" w:fill="FFFFFF"/>
          <w:lang w:eastAsia="uk-UA"/>
        </w:rPr>
        <w:t xml:space="preserve"> охорони здоров’я і </w:t>
      </w:r>
      <w:proofErr w:type="gramStart"/>
      <w:r>
        <w:rPr>
          <w:sz w:val="28"/>
          <w:szCs w:val="28"/>
          <w:shd w:val="clear" w:color="auto" w:fill="FFFFFF"/>
          <w:lang w:eastAsia="uk-UA"/>
        </w:rPr>
        <w:t>соц</w:t>
      </w:r>
      <w:proofErr w:type="gramEnd"/>
      <w:r>
        <w:rPr>
          <w:sz w:val="28"/>
          <w:szCs w:val="28"/>
          <w:shd w:val="clear" w:color="auto" w:fill="FFFFFF"/>
          <w:lang w:eastAsia="uk-UA"/>
        </w:rPr>
        <w:t>іально-культурної сфери Новоборівської селищної ради</w:t>
      </w:r>
      <w:r>
        <w:rPr>
          <w:sz w:val="28"/>
          <w:szCs w:val="28"/>
        </w:rPr>
        <w:t xml:space="preserve"> перебуває 3 заклади загальної середньої освіти та 5 закладів дошкільної освіти. Усі мають власні їдальні та групові кімнати, в яких  створені  відповідні  умови  для  організації харчування дітей  на достатньому </w:t>
      </w:r>
      <w:proofErr w:type="gramStart"/>
      <w:r>
        <w:rPr>
          <w:sz w:val="28"/>
          <w:szCs w:val="28"/>
        </w:rPr>
        <w:t>р</w:t>
      </w:r>
      <w:proofErr w:type="gramEnd"/>
      <w:r>
        <w:rPr>
          <w:sz w:val="28"/>
          <w:szCs w:val="28"/>
        </w:rPr>
        <w:t>івні. Відповідно до категорій дітей, згідно законодавства, гарячим харчуванням охоплено учнів ЗЗСО та вихованців ДЗО.</w:t>
      </w:r>
    </w:p>
    <w:p w:rsidR="00D63EAB" w:rsidRDefault="00D63EAB" w:rsidP="00D63EAB">
      <w:pPr>
        <w:ind w:firstLine="708"/>
        <w:jc w:val="both"/>
        <w:rPr>
          <w:sz w:val="28"/>
          <w:szCs w:val="28"/>
        </w:rPr>
      </w:pPr>
      <w:r>
        <w:rPr>
          <w:sz w:val="28"/>
          <w:szCs w:val="28"/>
        </w:rPr>
        <w:t xml:space="preserve">Проте при здійсненні систематичного контролю за харчовими нормами і якістю продукції, яка надходить на харчоблоки,  спостерігається  негативна тенденція в організації системи харчування в закладах освіти. У харчовому раціоні дітей в недостатній кількості використовуються м’ясні та кисломолочні продукти, соки, фрукти, що є порушенням норм харчування. </w:t>
      </w:r>
    </w:p>
    <w:p w:rsidR="00D63EAB" w:rsidRDefault="00D63EAB" w:rsidP="00D63EAB">
      <w:pPr>
        <w:ind w:firstLine="708"/>
        <w:jc w:val="both"/>
        <w:rPr>
          <w:sz w:val="28"/>
          <w:szCs w:val="28"/>
        </w:rPr>
      </w:pPr>
      <w:r>
        <w:rPr>
          <w:sz w:val="28"/>
          <w:szCs w:val="28"/>
        </w:rPr>
        <w:t>Слід зазначити, що якість організації харчування та обслуговування дітей залежить від загальної організації роботи  їдальні, на що впливає багато факторів: стан матеріально-технічної бази, санітарний стан, використання нових форм обслуговування, тощо.</w:t>
      </w:r>
    </w:p>
    <w:p w:rsidR="00D63EAB" w:rsidRDefault="00D63EAB" w:rsidP="00D63EAB">
      <w:pPr>
        <w:ind w:firstLine="708"/>
        <w:jc w:val="both"/>
        <w:rPr>
          <w:sz w:val="28"/>
          <w:szCs w:val="28"/>
        </w:rPr>
      </w:pPr>
      <w:r>
        <w:rPr>
          <w:sz w:val="28"/>
          <w:szCs w:val="28"/>
        </w:rPr>
        <w:t xml:space="preserve">Отже, разом із зростанням основних кількісних показників </w:t>
      </w:r>
      <w:proofErr w:type="gramStart"/>
      <w:r>
        <w:rPr>
          <w:sz w:val="28"/>
          <w:szCs w:val="28"/>
        </w:rPr>
        <w:t>в</w:t>
      </w:r>
      <w:proofErr w:type="gramEnd"/>
      <w:r>
        <w:rPr>
          <w:sz w:val="28"/>
          <w:szCs w:val="28"/>
        </w:rPr>
        <w:t xml:space="preserve"> організації якісного і раціонального харчування учнів та вихованців закладів освіти Новоборівської селищної ради, загальний рівень розвитку харчування недостатній з точки зору вимог ринкової економіки і потребує подальшого удосконалення.</w:t>
      </w:r>
    </w:p>
    <w:p w:rsidR="00D63EAB" w:rsidRDefault="00D63EAB" w:rsidP="00D63EAB">
      <w:pPr>
        <w:ind w:firstLine="708"/>
        <w:jc w:val="both"/>
        <w:rPr>
          <w:sz w:val="28"/>
          <w:szCs w:val="28"/>
        </w:rPr>
      </w:pPr>
      <w:r>
        <w:rPr>
          <w:sz w:val="28"/>
          <w:szCs w:val="28"/>
        </w:rPr>
        <w:t>Виходячи з вищевикладеного, розроблено Програму організації харчування в закладах освіти  Новоборівської селищної ради на 2021рі</w:t>
      </w:r>
      <w:proofErr w:type="gramStart"/>
      <w:r>
        <w:rPr>
          <w:sz w:val="28"/>
          <w:szCs w:val="28"/>
        </w:rPr>
        <w:t>к</w:t>
      </w:r>
      <w:proofErr w:type="gramEnd"/>
      <w:r>
        <w:rPr>
          <w:sz w:val="28"/>
          <w:szCs w:val="28"/>
        </w:rPr>
        <w:t xml:space="preserve"> для створення та забезпечення умов для організації повноцінного і якісного харчування вихованців і школярів закладів освіти громади</w:t>
      </w:r>
      <w:r>
        <w:rPr>
          <w:color w:val="000000"/>
          <w:sz w:val="28"/>
          <w:szCs w:val="28"/>
          <w:bdr w:val="none" w:sz="0" w:space="0" w:color="auto" w:frame="1"/>
        </w:rPr>
        <w:t>.</w:t>
      </w:r>
    </w:p>
    <w:p w:rsidR="00D63EAB" w:rsidRDefault="00D63EAB" w:rsidP="00D63EAB">
      <w:pPr>
        <w:shd w:val="clear" w:color="auto" w:fill="FFFFFF"/>
        <w:ind w:firstLine="567"/>
        <w:jc w:val="both"/>
        <w:rPr>
          <w:sz w:val="28"/>
          <w:szCs w:val="28"/>
        </w:rPr>
      </w:pPr>
    </w:p>
    <w:p w:rsidR="00D63EAB" w:rsidRDefault="00D63EAB" w:rsidP="00D63EAB">
      <w:pPr>
        <w:shd w:val="clear" w:color="auto" w:fill="FFFFFF"/>
        <w:jc w:val="center"/>
        <w:rPr>
          <w:b/>
          <w:sz w:val="28"/>
          <w:szCs w:val="28"/>
        </w:rPr>
      </w:pPr>
      <w:r>
        <w:rPr>
          <w:b/>
          <w:sz w:val="28"/>
          <w:szCs w:val="28"/>
        </w:rPr>
        <w:t>2</w:t>
      </w:r>
      <w:r>
        <w:rPr>
          <w:sz w:val="28"/>
          <w:szCs w:val="28"/>
        </w:rPr>
        <w:t xml:space="preserve">. </w:t>
      </w:r>
      <w:r>
        <w:rPr>
          <w:b/>
          <w:sz w:val="28"/>
          <w:szCs w:val="28"/>
        </w:rPr>
        <w:t>Мета та завдання Програми</w:t>
      </w:r>
    </w:p>
    <w:p w:rsidR="00D63EAB" w:rsidRDefault="00D63EAB" w:rsidP="00D63EAB">
      <w:pPr>
        <w:shd w:val="clear" w:color="auto" w:fill="FFFFFF"/>
        <w:ind w:firstLine="567"/>
        <w:jc w:val="both"/>
        <w:rPr>
          <w:b/>
          <w:sz w:val="28"/>
          <w:szCs w:val="28"/>
        </w:rPr>
      </w:pPr>
    </w:p>
    <w:p w:rsidR="00D63EAB" w:rsidRDefault="00D63EAB" w:rsidP="00D63EAB">
      <w:pPr>
        <w:shd w:val="clear" w:color="auto" w:fill="FFFFFF"/>
        <w:ind w:firstLine="567"/>
        <w:jc w:val="both"/>
        <w:rPr>
          <w:sz w:val="28"/>
          <w:szCs w:val="28"/>
        </w:rPr>
      </w:pPr>
      <w:r>
        <w:rPr>
          <w:sz w:val="28"/>
          <w:szCs w:val="28"/>
        </w:rPr>
        <w:t xml:space="preserve">2.1. Основна мета Програми - це виконання чинного законодавства України щодо створення умов для збереження здоров’я дітей, </w:t>
      </w:r>
      <w:proofErr w:type="gramStart"/>
      <w:r>
        <w:rPr>
          <w:sz w:val="28"/>
          <w:szCs w:val="28"/>
        </w:rPr>
        <w:t>п</w:t>
      </w:r>
      <w:proofErr w:type="gramEnd"/>
      <w:r>
        <w:rPr>
          <w:sz w:val="28"/>
          <w:szCs w:val="28"/>
        </w:rPr>
        <w:t>ідвищення рівня організації харчування, забезпечення школярів безкоштовним, раціональним і якісним харчуванням.</w:t>
      </w:r>
    </w:p>
    <w:p w:rsidR="00D63EAB" w:rsidRDefault="00D63EAB" w:rsidP="00D63EAB">
      <w:pPr>
        <w:shd w:val="clear" w:color="auto" w:fill="FFFFFF"/>
        <w:ind w:firstLine="567"/>
        <w:jc w:val="both"/>
        <w:rPr>
          <w:sz w:val="28"/>
          <w:szCs w:val="28"/>
        </w:rPr>
      </w:pPr>
      <w:r>
        <w:rPr>
          <w:sz w:val="28"/>
          <w:szCs w:val="28"/>
        </w:rPr>
        <w:t xml:space="preserve">2.2. Основними завданнями Програми є </w:t>
      </w:r>
      <w:r>
        <w:rPr>
          <w:bCs/>
          <w:sz w:val="28"/>
          <w:szCs w:val="28"/>
        </w:rPr>
        <w:t>створення умов для повноцінного харчування дітей та забезпечення безкоштовним харчуванням наступні категорії здобувачів освіти:</w:t>
      </w:r>
    </w:p>
    <w:p w:rsidR="00D63EAB" w:rsidRDefault="00D63EAB" w:rsidP="00D63EAB">
      <w:pPr>
        <w:shd w:val="clear" w:color="auto" w:fill="FFFFFF"/>
        <w:spacing w:line="316" w:lineRule="atLeast"/>
        <w:ind w:left="567"/>
        <w:jc w:val="both"/>
        <w:rPr>
          <w:sz w:val="28"/>
          <w:szCs w:val="28"/>
        </w:rPr>
      </w:pPr>
      <w:r>
        <w:rPr>
          <w:sz w:val="28"/>
          <w:szCs w:val="28"/>
        </w:rPr>
        <w:t>- дітей-сиріт;</w:t>
      </w:r>
    </w:p>
    <w:p w:rsidR="00D63EAB" w:rsidRDefault="00D63EAB" w:rsidP="00D63EAB">
      <w:pPr>
        <w:shd w:val="clear" w:color="auto" w:fill="FFFFFF"/>
        <w:spacing w:line="316" w:lineRule="atLeast"/>
        <w:ind w:left="567"/>
        <w:jc w:val="both"/>
        <w:rPr>
          <w:sz w:val="28"/>
          <w:szCs w:val="28"/>
        </w:rPr>
      </w:pPr>
      <w:r>
        <w:rPr>
          <w:sz w:val="28"/>
          <w:szCs w:val="28"/>
        </w:rPr>
        <w:t xml:space="preserve">- дітей позбавлених батьківського </w:t>
      </w:r>
      <w:proofErr w:type="gramStart"/>
      <w:r>
        <w:rPr>
          <w:sz w:val="28"/>
          <w:szCs w:val="28"/>
        </w:rPr>
        <w:t>п</w:t>
      </w:r>
      <w:proofErr w:type="gramEnd"/>
      <w:r>
        <w:rPr>
          <w:sz w:val="28"/>
          <w:szCs w:val="28"/>
        </w:rPr>
        <w:t>іклування;</w:t>
      </w:r>
    </w:p>
    <w:p w:rsidR="00D63EAB" w:rsidRDefault="00D63EAB" w:rsidP="00D63EAB">
      <w:pPr>
        <w:shd w:val="clear" w:color="auto" w:fill="FFFFFF"/>
        <w:spacing w:line="316" w:lineRule="atLeast"/>
        <w:ind w:firstLine="567"/>
        <w:jc w:val="both"/>
        <w:rPr>
          <w:sz w:val="28"/>
          <w:szCs w:val="28"/>
        </w:rPr>
      </w:pPr>
      <w:r>
        <w:rPr>
          <w:sz w:val="28"/>
          <w:szCs w:val="28"/>
        </w:rPr>
        <w:t>- дітей з особливими освітніми потребами, які навчаються у  інклюзивних класах (групах);</w:t>
      </w:r>
    </w:p>
    <w:p w:rsidR="00D63EAB" w:rsidRDefault="00D63EAB" w:rsidP="00D63EAB">
      <w:pPr>
        <w:shd w:val="clear" w:color="auto" w:fill="FFFFFF"/>
        <w:spacing w:line="316" w:lineRule="atLeast"/>
        <w:ind w:firstLine="567"/>
        <w:jc w:val="both"/>
        <w:rPr>
          <w:sz w:val="28"/>
          <w:szCs w:val="28"/>
        </w:rPr>
      </w:pPr>
      <w:r>
        <w:rPr>
          <w:sz w:val="28"/>
          <w:szCs w:val="28"/>
        </w:rPr>
        <w:t xml:space="preserve">- учнів 1-11 класів із сімей, які отримують допомогу відповідно до Закону України «Про державну </w:t>
      </w:r>
      <w:proofErr w:type="gramStart"/>
      <w:r>
        <w:rPr>
          <w:sz w:val="28"/>
          <w:szCs w:val="28"/>
        </w:rPr>
        <w:t>соц</w:t>
      </w:r>
      <w:proofErr w:type="gramEnd"/>
      <w:r>
        <w:rPr>
          <w:sz w:val="28"/>
          <w:szCs w:val="28"/>
        </w:rPr>
        <w:t>іальну допомогу малозабезпеченим сім’ям»;</w:t>
      </w:r>
    </w:p>
    <w:p w:rsidR="00D63EAB" w:rsidRDefault="00D63EAB" w:rsidP="00D63EAB">
      <w:pPr>
        <w:shd w:val="clear" w:color="auto" w:fill="FFFFFF"/>
        <w:spacing w:line="316" w:lineRule="atLeast"/>
        <w:ind w:firstLine="567"/>
        <w:jc w:val="both"/>
        <w:rPr>
          <w:sz w:val="28"/>
          <w:szCs w:val="28"/>
        </w:rPr>
      </w:pPr>
      <w:r>
        <w:rPr>
          <w:sz w:val="28"/>
          <w:szCs w:val="28"/>
        </w:rPr>
        <w:t xml:space="preserve">- учнів, батьки яких є учасниками бойових дій </w:t>
      </w:r>
      <w:proofErr w:type="gramStart"/>
      <w:r>
        <w:rPr>
          <w:sz w:val="28"/>
          <w:szCs w:val="28"/>
        </w:rPr>
        <w:t>в</w:t>
      </w:r>
      <w:proofErr w:type="gramEnd"/>
      <w:r>
        <w:rPr>
          <w:sz w:val="28"/>
          <w:szCs w:val="28"/>
        </w:rPr>
        <w:t xml:space="preserve"> зоні АТО або загинули в зоні АТО;</w:t>
      </w:r>
    </w:p>
    <w:p w:rsidR="00D63EAB" w:rsidRDefault="00D63EAB" w:rsidP="00D63EAB">
      <w:pPr>
        <w:shd w:val="clear" w:color="auto" w:fill="FFFFFF"/>
        <w:spacing w:line="316" w:lineRule="atLeast"/>
        <w:ind w:firstLine="567"/>
        <w:jc w:val="both"/>
        <w:rPr>
          <w:sz w:val="28"/>
          <w:szCs w:val="28"/>
        </w:rPr>
      </w:pPr>
      <w:r>
        <w:rPr>
          <w:sz w:val="28"/>
          <w:szCs w:val="28"/>
        </w:rPr>
        <w:t>- дітей, вимушених переселенців;</w:t>
      </w:r>
    </w:p>
    <w:p w:rsidR="00D63EAB" w:rsidRDefault="00D63EAB" w:rsidP="00D63EAB">
      <w:pPr>
        <w:shd w:val="clear" w:color="auto" w:fill="FFFFFF"/>
        <w:spacing w:line="316" w:lineRule="atLeast"/>
        <w:ind w:firstLine="567"/>
        <w:jc w:val="both"/>
        <w:rPr>
          <w:sz w:val="28"/>
          <w:szCs w:val="28"/>
        </w:rPr>
      </w:pPr>
      <w:r>
        <w:rPr>
          <w:sz w:val="28"/>
          <w:szCs w:val="28"/>
          <w:bdr w:val="none" w:sz="0" w:space="0" w:color="auto" w:frame="1"/>
          <w:shd w:val="clear" w:color="auto" w:fill="FFFFFF"/>
        </w:rPr>
        <w:lastRenderedPageBreak/>
        <w:t xml:space="preserve">-  дітей, які не належать до вказаних вище категорій, але вкрай потребують безоплатного харчування </w:t>
      </w:r>
      <w:proofErr w:type="gramStart"/>
      <w:r>
        <w:rPr>
          <w:sz w:val="28"/>
          <w:szCs w:val="28"/>
          <w:bdr w:val="none" w:sz="0" w:space="0" w:color="auto" w:frame="1"/>
          <w:shd w:val="clear" w:color="auto" w:fill="FFFFFF"/>
        </w:rPr>
        <w:t>на</w:t>
      </w:r>
      <w:proofErr w:type="gramEnd"/>
      <w:r>
        <w:rPr>
          <w:sz w:val="28"/>
          <w:szCs w:val="28"/>
          <w:bdr w:val="none" w:sz="0" w:space="0" w:color="auto" w:frame="1"/>
          <w:shd w:val="clear" w:color="auto" w:fill="FFFFFF"/>
        </w:rPr>
        <w:t xml:space="preserve"> </w:t>
      </w:r>
      <w:proofErr w:type="gramStart"/>
      <w:r>
        <w:rPr>
          <w:sz w:val="28"/>
          <w:szCs w:val="28"/>
          <w:bdr w:val="none" w:sz="0" w:space="0" w:color="auto" w:frame="1"/>
          <w:shd w:val="clear" w:color="auto" w:fill="FFFFFF"/>
        </w:rPr>
        <w:t>основ</w:t>
      </w:r>
      <w:proofErr w:type="gramEnd"/>
      <w:r>
        <w:rPr>
          <w:sz w:val="28"/>
          <w:szCs w:val="28"/>
          <w:bdr w:val="none" w:sz="0" w:space="0" w:color="auto" w:frame="1"/>
          <w:shd w:val="clear" w:color="auto" w:fill="FFFFFF"/>
        </w:rPr>
        <w:t>і довідки органів місцевого самоврядування;</w:t>
      </w:r>
    </w:p>
    <w:p w:rsidR="00D63EAB" w:rsidRDefault="00D63EAB" w:rsidP="00D63EAB">
      <w:pPr>
        <w:numPr>
          <w:ilvl w:val="0"/>
          <w:numId w:val="10"/>
        </w:numPr>
        <w:shd w:val="clear" w:color="auto" w:fill="FFFFFF"/>
        <w:spacing w:line="316" w:lineRule="atLeast"/>
        <w:contextualSpacing/>
        <w:jc w:val="both"/>
        <w:rPr>
          <w:b/>
          <w:sz w:val="28"/>
          <w:szCs w:val="28"/>
        </w:rPr>
      </w:pPr>
      <w:r>
        <w:rPr>
          <w:bCs/>
          <w:sz w:val="28"/>
          <w:szCs w:val="28"/>
        </w:rPr>
        <w:t xml:space="preserve">інші категорії дітей, згідно </w:t>
      </w:r>
      <w:proofErr w:type="gramStart"/>
      <w:r>
        <w:rPr>
          <w:bCs/>
          <w:sz w:val="28"/>
          <w:szCs w:val="28"/>
        </w:rPr>
        <w:t>чинного</w:t>
      </w:r>
      <w:proofErr w:type="gramEnd"/>
      <w:r>
        <w:rPr>
          <w:bCs/>
          <w:sz w:val="28"/>
          <w:szCs w:val="28"/>
        </w:rPr>
        <w:t xml:space="preserve"> законодавства України.</w:t>
      </w:r>
    </w:p>
    <w:p w:rsidR="00D63EAB" w:rsidRDefault="00D63EAB" w:rsidP="00D63EAB">
      <w:pPr>
        <w:shd w:val="clear" w:color="auto" w:fill="FFFFFF"/>
        <w:ind w:firstLine="567"/>
        <w:jc w:val="both"/>
        <w:rPr>
          <w:sz w:val="28"/>
          <w:szCs w:val="28"/>
        </w:rPr>
      </w:pPr>
      <w:r>
        <w:rPr>
          <w:sz w:val="28"/>
          <w:szCs w:val="28"/>
        </w:rPr>
        <w:t> 2.3. Реалізація Програми дасть змогу:</w:t>
      </w:r>
    </w:p>
    <w:p w:rsidR="00D63EAB" w:rsidRDefault="00D63EAB" w:rsidP="00D63EAB">
      <w:pPr>
        <w:shd w:val="clear" w:color="auto" w:fill="FFFFFF"/>
        <w:ind w:firstLine="567"/>
        <w:jc w:val="both"/>
        <w:rPr>
          <w:sz w:val="28"/>
          <w:szCs w:val="28"/>
        </w:rPr>
      </w:pPr>
      <w:r>
        <w:rPr>
          <w:sz w:val="28"/>
          <w:szCs w:val="28"/>
        </w:rPr>
        <w:t xml:space="preserve">- створити єдину та якісну систему харчування в </w:t>
      </w:r>
      <w:proofErr w:type="gramStart"/>
      <w:r>
        <w:rPr>
          <w:sz w:val="28"/>
          <w:szCs w:val="28"/>
        </w:rPr>
        <w:t>п</w:t>
      </w:r>
      <w:proofErr w:type="gramEnd"/>
      <w:r>
        <w:rPr>
          <w:sz w:val="28"/>
          <w:szCs w:val="28"/>
        </w:rPr>
        <w:t>ідпорядкованих закладах освіти;</w:t>
      </w:r>
    </w:p>
    <w:p w:rsidR="00D63EAB" w:rsidRDefault="00D63EAB" w:rsidP="00D63EAB">
      <w:pPr>
        <w:shd w:val="clear" w:color="auto" w:fill="FFFFFF"/>
        <w:ind w:firstLine="567"/>
        <w:jc w:val="both"/>
        <w:rPr>
          <w:sz w:val="28"/>
          <w:szCs w:val="28"/>
        </w:rPr>
      </w:pPr>
      <w:r>
        <w:rPr>
          <w:sz w:val="28"/>
          <w:szCs w:val="28"/>
        </w:rPr>
        <w:t>- забезпечити безоплатним харчуванням учнів 1-4 класів, учнів із числа дітей-сиріт, діте</w:t>
      </w:r>
      <w:proofErr w:type="gramStart"/>
      <w:r>
        <w:rPr>
          <w:sz w:val="28"/>
          <w:szCs w:val="28"/>
        </w:rPr>
        <w:t>й-</w:t>
      </w:r>
      <w:proofErr w:type="gramEnd"/>
      <w:r>
        <w:rPr>
          <w:sz w:val="28"/>
          <w:szCs w:val="28"/>
        </w:rPr>
        <w:t>інвалідів,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учасників АТО, переселенців;</w:t>
      </w:r>
    </w:p>
    <w:p w:rsidR="00D63EAB" w:rsidRDefault="00D63EAB" w:rsidP="00D63EAB">
      <w:pPr>
        <w:shd w:val="clear" w:color="auto" w:fill="FFFFFF"/>
        <w:ind w:firstLine="567"/>
        <w:jc w:val="both"/>
        <w:rPr>
          <w:sz w:val="28"/>
          <w:szCs w:val="28"/>
        </w:rPr>
      </w:pPr>
      <w:r>
        <w:rPr>
          <w:sz w:val="28"/>
          <w:szCs w:val="28"/>
        </w:rPr>
        <w:t>- створити умови, що сприяють зміцненню здоров</w:t>
      </w:r>
      <w:proofErr w:type="gramStart"/>
      <w:r>
        <w:rPr>
          <w:sz w:val="28"/>
          <w:szCs w:val="28"/>
        </w:rPr>
        <w:t>`я</w:t>
      </w:r>
      <w:proofErr w:type="gramEnd"/>
      <w:r>
        <w:rPr>
          <w:sz w:val="28"/>
          <w:szCs w:val="28"/>
        </w:rPr>
        <w:t xml:space="preserve"> дітей, їх гармонійному розвитку;</w:t>
      </w:r>
    </w:p>
    <w:p w:rsidR="00D63EAB" w:rsidRDefault="00D63EAB" w:rsidP="00D63EAB">
      <w:pPr>
        <w:shd w:val="clear" w:color="auto" w:fill="FFFFFF"/>
        <w:ind w:firstLine="567"/>
        <w:jc w:val="both"/>
        <w:rPr>
          <w:sz w:val="28"/>
          <w:szCs w:val="28"/>
        </w:rPr>
      </w:pPr>
      <w:r>
        <w:rPr>
          <w:sz w:val="28"/>
          <w:szCs w:val="28"/>
        </w:rPr>
        <w:t>- збільшити кількість вихованців, охоплених гарячим харчуванням;</w:t>
      </w:r>
    </w:p>
    <w:p w:rsidR="00D63EAB" w:rsidRDefault="00D63EAB" w:rsidP="00D63EAB">
      <w:pPr>
        <w:shd w:val="clear" w:color="auto" w:fill="FFFFFF"/>
        <w:ind w:firstLine="567"/>
        <w:jc w:val="both"/>
        <w:rPr>
          <w:sz w:val="28"/>
          <w:szCs w:val="28"/>
        </w:rPr>
      </w:pPr>
      <w:r>
        <w:rPr>
          <w:sz w:val="28"/>
          <w:szCs w:val="28"/>
        </w:rPr>
        <w:t>- поліпшити якість харчування дітей закладів освіти;</w:t>
      </w:r>
    </w:p>
    <w:p w:rsidR="00D63EAB" w:rsidRDefault="00D63EAB" w:rsidP="00D63EAB">
      <w:pPr>
        <w:shd w:val="clear" w:color="auto" w:fill="FFFFFF"/>
        <w:ind w:firstLine="567"/>
        <w:jc w:val="both"/>
        <w:rPr>
          <w:sz w:val="28"/>
          <w:szCs w:val="28"/>
        </w:rPr>
      </w:pPr>
      <w:r>
        <w:rPr>
          <w:sz w:val="28"/>
          <w:szCs w:val="28"/>
        </w:rPr>
        <w:t xml:space="preserve">- формувати навички </w:t>
      </w:r>
      <w:proofErr w:type="gramStart"/>
      <w:r>
        <w:rPr>
          <w:sz w:val="28"/>
          <w:szCs w:val="28"/>
        </w:rPr>
        <w:t>правильного</w:t>
      </w:r>
      <w:proofErr w:type="gramEnd"/>
      <w:r>
        <w:rPr>
          <w:sz w:val="28"/>
          <w:szCs w:val="28"/>
        </w:rPr>
        <w:t xml:space="preserve"> та здорового харчування;</w:t>
      </w:r>
    </w:p>
    <w:p w:rsidR="00D63EAB" w:rsidRDefault="00D63EAB" w:rsidP="00D63EAB">
      <w:pPr>
        <w:shd w:val="clear" w:color="auto" w:fill="FFFFFF"/>
        <w:ind w:firstLine="567"/>
        <w:jc w:val="both"/>
        <w:rPr>
          <w:sz w:val="28"/>
          <w:szCs w:val="28"/>
        </w:rPr>
      </w:pPr>
      <w:r>
        <w:rPr>
          <w:sz w:val="28"/>
          <w:szCs w:val="28"/>
        </w:rPr>
        <w:t>- впроваджувати нові технології в організації харчування.</w:t>
      </w:r>
    </w:p>
    <w:p w:rsidR="00D63EAB" w:rsidRDefault="00D63EAB" w:rsidP="00D63EAB">
      <w:pPr>
        <w:shd w:val="clear" w:color="auto" w:fill="FFFFFF"/>
        <w:ind w:firstLine="567"/>
        <w:jc w:val="both"/>
        <w:rPr>
          <w:sz w:val="28"/>
          <w:szCs w:val="28"/>
        </w:rPr>
      </w:pPr>
      <w:r>
        <w:rPr>
          <w:sz w:val="28"/>
          <w:szCs w:val="28"/>
        </w:rPr>
        <w:t xml:space="preserve">2.4. </w:t>
      </w:r>
      <w:proofErr w:type="gramStart"/>
      <w:r>
        <w:rPr>
          <w:sz w:val="28"/>
          <w:szCs w:val="28"/>
        </w:rPr>
        <w:t>Доц</w:t>
      </w:r>
      <w:proofErr w:type="gramEnd"/>
      <w:r>
        <w:rPr>
          <w:sz w:val="28"/>
          <w:szCs w:val="28"/>
        </w:rPr>
        <w:t>ільність створення даної Програми обумовлена:</w:t>
      </w:r>
    </w:p>
    <w:p w:rsidR="00D63EAB" w:rsidRDefault="00D63EAB" w:rsidP="00D63EAB">
      <w:pPr>
        <w:shd w:val="clear" w:color="auto" w:fill="FFFFFF"/>
        <w:ind w:firstLine="567"/>
        <w:jc w:val="both"/>
        <w:rPr>
          <w:sz w:val="28"/>
          <w:szCs w:val="28"/>
        </w:rPr>
      </w:pPr>
      <w:r>
        <w:rPr>
          <w:sz w:val="28"/>
          <w:szCs w:val="28"/>
        </w:rPr>
        <w:t>- турботою про збереження та поліпшення стану здоров’я дітей;</w:t>
      </w:r>
    </w:p>
    <w:p w:rsidR="00D63EAB" w:rsidRDefault="00D63EAB" w:rsidP="00D63EAB">
      <w:pPr>
        <w:shd w:val="clear" w:color="auto" w:fill="FFFFFF"/>
        <w:ind w:firstLine="567"/>
        <w:jc w:val="both"/>
        <w:rPr>
          <w:sz w:val="28"/>
          <w:szCs w:val="28"/>
        </w:rPr>
      </w:pPr>
      <w:r>
        <w:rPr>
          <w:sz w:val="28"/>
          <w:szCs w:val="28"/>
        </w:rPr>
        <w:t xml:space="preserve">- необхідністю створення умов </w:t>
      </w:r>
      <w:proofErr w:type="gramStart"/>
      <w:r>
        <w:rPr>
          <w:sz w:val="28"/>
          <w:szCs w:val="28"/>
        </w:rPr>
        <w:t>для</w:t>
      </w:r>
      <w:proofErr w:type="gramEnd"/>
      <w:r>
        <w:rPr>
          <w:sz w:val="28"/>
          <w:szCs w:val="28"/>
        </w:rPr>
        <w:t xml:space="preserve"> організації повноцінного і якісного харчування, як важливої складової для розвитку дитячого організму;</w:t>
      </w:r>
    </w:p>
    <w:p w:rsidR="00D63EAB" w:rsidRDefault="00D63EAB" w:rsidP="00D63EAB">
      <w:pPr>
        <w:shd w:val="clear" w:color="auto" w:fill="FFFFFF"/>
        <w:ind w:firstLine="567"/>
        <w:jc w:val="both"/>
        <w:rPr>
          <w:sz w:val="28"/>
          <w:szCs w:val="28"/>
        </w:rPr>
      </w:pPr>
      <w:r>
        <w:rPr>
          <w:sz w:val="28"/>
          <w:szCs w:val="28"/>
        </w:rPr>
        <w:t xml:space="preserve">- створенням та затвердженням єдиного меню для ЗЗСО та ЗДО згідно віку, категорій, </w:t>
      </w:r>
      <w:proofErr w:type="gramStart"/>
      <w:r>
        <w:rPr>
          <w:sz w:val="28"/>
          <w:szCs w:val="28"/>
        </w:rPr>
        <w:t>п</w:t>
      </w:r>
      <w:proofErr w:type="gramEnd"/>
      <w:r>
        <w:rPr>
          <w:sz w:val="28"/>
          <w:szCs w:val="28"/>
        </w:rPr>
        <w:t>ільг, періоду (сезону) харчування і чинного законодавства України на період дії програми;</w:t>
      </w:r>
    </w:p>
    <w:p w:rsidR="00D63EAB" w:rsidRDefault="00D63EAB" w:rsidP="00D63EAB">
      <w:pPr>
        <w:shd w:val="clear" w:color="auto" w:fill="FFFFFF"/>
        <w:ind w:firstLine="567"/>
        <w:jc w:val="both"/>
        <w:rPr>
          <w:sz w:val="28"/>
          <w:szCs w:val="28"/>
        </w:rPr>
      </w:pPr>
      <w:r>
        <w:rPr>
          <w:sz w:val="28"/>
          <w:szCs w:val="28"/>
        </w:rPr>
        <w:t>- створенням єдиної системи організації харчування, яка забезпечить раціональне, ефективне і прозоре використання бюджетних кошті</w:t>
      </w:r>
      <w:proofErr w:type="gramStart"/>
      <w:r>
        <w:rPr>
          <w:sz w:val="28"/>
          <w:szCs w:val="28"/>
        </w:rPr>
        <w:t>в</w:t>
      </w:r>
      <w:proofErr w:type="gramEnd"/>
      <w:r>
        <w:rPr>
          <w:sz w:val="28"/>
          <w:szCs w:val="28"/>
        </w:rPr>
        <w:t>.</w:t>
      </w:r>
    </w:p>
    <w:p w:rsidR="00D63EAB" w:rsidRDefault="00D63EAB" w:rsidP="00D63EAB">
      <w:pPr>
        <w:shd w:val="clear" w:color="auto" w:fill="FFFFFF"/>
        <w:ind w:firstLine="567"/>
        <w:jc w:val="both"/>
        <w:rPr>
          <w:color w:val="FF0000"/>
          <w:sz w:val="28"/>
          <w:szCs w:val="28"/>
        </w:rPr>
      </w:pPr>
    </w:p>
    <w:p w:rsidR="00D63EAB" w:rsidRDefault="00D63EAB" w:rsidP="00D63EAB">
      <w:pPr>
        <w:shd w:val="clear" w:color="auto" w:fill="FFFFFF"/>
        <w:jc w:val="center"/>
        <w:rPr>
          <w:b/>
          <w:sz w:val="28"/>
          <w:szCs w:val="28"/>
        </w:rPr>
      </w:pPr>
      <w:r>
        <w:rPr>
          <w:b/>
          <w:sz w:val="28"/>
          <w:szCs w:val="28"/>
        </w:rPr>
        <w:t>3. Фінансове та ресурсне забезпечення Програми</w:t>
      </w:r>
    </w:p>
    <w:p w:rsidR="00D63EAB" w:rsidRDefault="00D63EAB" w:rsidP="00D63EAB">
      <w:pPr>
        <w:shd w:val="clear" w:color="auto" w:fill="FFFFFF"/>
        <w:ind w:firstLine="567"/>
        <w:jc w:val="both"/>
        <w:rPr>
          <w:b/>
          <w:sz w:val="28"/>
          <w:szCs w:val="28"/>
        </w:rPr>
      </w:pPr>
    </w:p>
    <w:p w:rsidR="00D63EAB" w:rsidRDefault="00D63EAB" w:rsidP="00D63EAB">
      <w:pPr>
        <w:shd w:val="clear" w:color="auto" w:fill="FFFFFF"/>
        <w:ind w:firstLine="567"/>
        <w:jc w:val="both"/>
        <w:rPr>
          <w:sz w:val="28"/>
          <w:szCs w:val="28"/>
        </w:rPr>
      </w:pPr>
      <w:r>
        <w:rPr>
          <w:sz w:val="28"/>
          <w:szCs w:val="28"/>
        </w:rPr>
        <w:t xml:space="preserve">Фінансування Програми здійснюється з місцевого бюджету Новоборівської селищної ради відповідно до кошторису, </w:t>
      </w:r>
      <w:proofErr w:type="gramStart"/>
      <w:r>
        <w:rPr>
          <w:sz w:val="28"/>
          <w:szCs w:val="28"/>
        </w:rPr>
        <w:t>п</w:t>
      </w:r>
      <w:proofErr w:type="gramEnd"/>
      <w:r>
        <w:rPr>
          <w:sz w:val="28"/>
          <w:szCs w:val="28"/>
        </w:rPr>
        <w:t xml:space="preserve">ісля затвердження його рішенням сесії селищної  ради в межах бюджетних асигнувань, а також за рахунок інших джерел, не заборонених чинним законодавством України. </w:t>
      </w:r>
    </w:p>
    <w:p w:rsidR="00D63EAB" w:rsidRDefault="00D63EAB" w:rsidP="00D63EAB">
      <w:pPr>
        <w:shd w:val="clear" w:color="auto" w:fill="FFFFFF"/>
        <w:ind w:firstLine="567"/>
        <w:jc w:val="both"/>
        <w:rPr>
          <w:sz w:val="28"/>
          <w:szCs w:val="28"/>
        </w:rPr>
      </w:pPr>
      <w:r>
        <w:rPr>
          <w:sz w:val="28"/>
          <w:szCs w:val="28"/>
        </w:rPr>
        <w:t xml:space="preserve">Кошти місцевого бюджету використовуються для забезпечення організації харчування у закладах освіти Новоборівської селищної ради, а саме: безкоштовне одноразове харчування учнів 1-4 класів, харчування дітей–сиріт або дітей, позбавлених батьківського </w:t>
      </w:r>
      <w:proofErr w:type="gramStart"/>
      <w:r>
        <w:rPr>
          <w:sz w:val="28"/>
          <w:szCs w:val="28"/>
        </w:rPr>
        <w:t>п</w:t>
      </w:r>
      <w:proofErr w:type="gramEnd"/>
      <w:r>
        <w:rPr>
          <w:sz w:val="28"/>
          <w:szCs w:val="28"/>
        </w:rPr>
        <w:t xml:space="preserve">іклування, дітей – інвалідів,  дітей із сімей, які отримують допомогу відповідно до Закону України «Про державну </w:t>
      </w:r>
      <w:proofErr w:type="gramStart"/>
      <w:r>
        <w:rPr>
          <w:sz w:val="28"/>
          <w:szCs w:val="28"/>
        </w:rPr>
        <w:t>соц</w:t>
      </w:r>
      <w:proofErr w:type="gramEnd"/>
      <w:r>
        <w:rPr>
          <w:sz w:val="28"/>
          <w:szCs w:val="28"/>
        </w:rPr>
        <w:t>іальну допомогу малозабезпеченим сім’ям», дітей учасників АТО, в обсязі 100% від вартості харчування на день з 01 січня по 31 грудня щорічно.</w:t>
      </w:r>
    </w:p>
    <w:p w:rsidR="00D63EAB" w:rsidRDefault="00D63EAB" w:rsidP="00D63EAB">
      <w:pPr>
        <w:shd w:val="clear" w:color="auto" w:fill="FFFFFF"/>
        <w:ind w:firstLine="567"/>
        <w:jc w:val="both"/>
        <w:rPr>
          <w:sz w:val="28"/>
          <w:szCs w:val="28"/>
        </w:rPr>
      </w:pPr>
      <w:r>
        <w:rPr>
          <w:sz w:val="28"/>
          <w:szCs w:val="28"/>
        </w:rPr>
        <w:t>Для звільнення від оплати за харчування  батьки (особи, які їх заміняють) на і</w:t>
      </w:r>
      <w:proofErr w:type="gramStart"/>
      <w:r>
        <w:rPr>
          <w:sz w:val="28"/>
          <w:szCs w:val="28"/>
        </w:rPr>
        <w:t>м'я</w:t>
      </w:r>
      <w:proofErr w:type="gramEnd"/>
      <w:r>
        <w:rPr>
          <w:sz w:val="28"/>
          <w:szCs w:val="28"/>
        </w:rPr>
        <w:t xml:space="preserve"> керівника закладу освіти, в якому виховується їх дитина, надають такі документи:</w:t>
      </w:r>
    </w:p>
    <w:p w:rsidR="00D63EAB" w:rsidRDefault="00D63EAB" w:rsidP="00D63EAB">
      <w:pPr>
        <w:numPr>
          <w:ilvl w:val="0"/>
          <w:numId w:val="11"/>
        </w:numPr>
        <w:shd w:val="clear" w:color="auto" w:fill="FFFFFF"/>
        <w:ind w:left="0" w:firstLine="567"/>
        <w:jc w:val="both"/>
        <w:rPr>
          <w:sz w:val="28"/>
          <w:szCs w:val="28"/>
        </w:rPr>
      </w:pPr>
      <w:r>
        <w:rPr>
          <w:sz w:val="28"/>
          <w:szCs w:val="28"/>
        </w:rPr>
        <w:t xml:space="preserve">Діти-сироти або діти,  позбавлені батьківського </w:t>
      </w:r>
      <w:proofErr w:type="gramStart"/>
      <w:r>
        <w:rPr>
          <w:sz w:val="28"/>
          <w:szCs w:val="28"/>
        </w:rPr>
        <w:t>п</w:t>
      </w:r>
      <w:proofErr w:type="gramEnd"/>
      <w:r>
        <w:rPr>
          <w:sz w:val="28"/>
          <w:szCs w:val="28"/>
        </w:rPr>
        <w:t>іклування: заяву на ім'я керівника закладу освіти та розпорядження районної державної адміністрації про статус дитини.</w:t>
      </w:r>
    </w:p>
    <w:p w:rsidR="00D63EAB" w:rsidRDefault="00D63EAB" w:rsidP="00D63EAB">
      <w:pPr>
        <w:numPr>
          <w:ilvl w:val="0"/>
          <w:numId w:val="11"/>
        </w:numPr>
        <w:shd w:val="clear" w:color="auto" w:fill="FFFFFF"/>
        <w:tabs>
          <w:tab w:val="left" w:pos="993"/>
        </w:tabs>
        <w:ind w:left="0" w:firstLine="567"/>
        <w:jc w:val="both"/>
        <w:rPr>
          <w:sz w:val="28"/>
          <w:szCs w:val="28"/>
        </w:rPr>
      </w:pPr>
      <w:r>
        <w:rPr>
          <w:sz w:val="28"/>
          <w:szCs w:val="28"/>
        </w:rPr>
        <w:lastRenderedPageBreak/>
        <w:t>Діт</w:t>
      </w:r>
      <w:proofErr w:type="gramStart"/>
      <w:r>
        <w:rPr>
          <w:sz w:val="28"/>
          <w:szCs w:val="28"/>
        </w:rPr>
        <w:t>и-</w:t>
      </w:r>
      <w:proofErr w:type="gramEnd"/>
      <w:r>
        <w:rPr>
          <w:sz w:val="28"/>
          <w:szCs w:val="28"/>
        </w:rPr>
        <w:t>інваліди: заяву на ім'я керівника закладу освіти, копію посвідчення про статус дитини.</w:t>
      </w:r>
    </w:p>
    <w:p w:rsidR="00D63EAB" w:rsidRDefault="00D63EAB" w:rsidP="00D63EAB">
      <w:pPr>
        <w:numPr>
          <w:ilvl w:val="0"/>
          <w:numId w:val="11"/>
        </w:numPr>
        <w:shd w:val="clear" w:color="auto" w:fill="FFFFFF"/>
        <w:tabs>
          <w:tab w:val="left" w:pos="851"/>
        </w:tabs>
        <w:ind w:left="0" w:firstLine="567"/>
        <w:jc w:val="both"/>
        <w:rPr>
          <w:sz w:val="28"/>
          <w:szCs w:val="28"/>
        </w:rPr>
      </w:pPr>
      <w:r>
        <w:rPr>
          <w:sz w:val="28"/>
          <w:szCs w:val="28"/>
        </w:rPr>
        <w:t xml:space="preserve">Діти із малозабезпечених сімей: заяву батьків на ім'я керівника закладу освіти, довідку про отримання допомоги як малозабезпеченим сім’ям,   видану управлінням праці та </w:t>
      </w:r>
      <w:proofErr w:type="gramStart"/>
      <w:r>
        <w:rPr>
          <w:sz w:val="28"/>
          <w:szCs w:val="28"/>
        </w:rPr>
        <w:t>соц</w:t>
      </w:r>
      <w:proofErr w:type="gramEnd"/>
      <w:r>
        <w:rPr>
          <w:sz w:val="28"/>
          <w:szCs w:val="28"/>
        </w:rPr>
        <w:t>іального захисту населення.</w:t>
      </w:r>
    </w:p>
    <w:p w:rsidR="00D63EAB" w:rsidRDefault="00D63EAB" w:rsidP="00D63EAB">
      <w:pPr>
        <w:numPr>
          <w:ilvl w:val="0"/>
          <w:numId w:val="11"/>
        </w:numPr>
        <w:shd w:val="clear" w:color="auto" w:fill="FFFFFF"/>
        <w:tabs>
          <w:tab w:val="left" w:pos="851"/>
        </w:tabs>
        <w:ind w:left="0" w:firstLine="567"/>
        <w:jc w:val="both"/>
        <w:rPr>
          <w:sz w:val="28"/>
          <w:szCs w:val="28"/>
        </w:rPr>
      </w:pPr>
      <w:r>
        <w:rPr>
          <w:sz w:val="28"/>
          <w:szCs w:val="28"/>
        </w:rPr>
        <w:t>Діти  учасників АТО: заяву на і</w:t>
      </w:r>
      <w:proofErr w:type="gramStart"/>
      <w:r>
        <w:rPr>
          <w:sz w:val="28"/>
          <w:szCs w:val="28"/>
        </w:rPr>
        <w:t>м'я</w:t>
      </w:r>
      <w:proofErr w:type="gramEnd"/>
      <w:r>
        <w:rPr>
          <w:sz w:val="28"/>
          <w:szCs w:val="28"/>
        </w:rPr>
        <w:t xml:space="preserve"> керівника закладу освіти, копію паспорта батька (1,2,11,12 сторінки); копію ідентифікаційного коду батька; довідку про участь в антитерористичній операції, видану та скріплену печаткою уповноважених органів, зокрема Міністерства оборони України (військовими комісаріатами, військовими частинами тощо), Міністерства внутрішніх справ України, Служби безпеки </w:t>
      </w:r>
      <w:proofErr w:type="gramStart"/>
      <w:r>
        <w:rPr>
          <w:sz w:val="28"/>
          <w:szCs w:val="28"/>
        </w:rPr>
        <w:t>Укра</w:t>
      </w:r>
      <w:proofErr w:type="gramEnd"/>
      <w:r>
        <w:rPr>
          <w:sz w:val="28"/>
          <w:szCs w:val="28"/>
        </w:rPr>
        <w:t xml:space="preserve">їни, Державної прикордонної служби України, Національної гвардії України, Державної служби України з надзвичайних ситуацій тощо або їх територіальними органами, копію </w:t>
      </w:r>
      <w:proofErr w:type="gramStart"/>
      <w:r>
        <w:rPr>
          <w:sz w:val="28"/>
          <w:szCs w:val="28"/>
        </w:rPr>
        <w:t>св</w:t>
      </w:r>
      <w:proofErr w:type="gramEnd"/>
      <w:r>
        <w:rPr>
          <w:sz w:val="28"/>
          <w:szCs w:val="28"/>
        </w:rPr>
        <w:t>ідоцтва про шлюб (при потребі); копію свідоцтва про смерть (для членів сім'ї загиблих, померлих).</w:t>
      </w:r>
    </w:p>
    <w:p w:rsidR="00D63EAB" w:rsidRDefault="00D63EAB" w:rsidP="00D63EAB">
      <w:pPr>
        <w:shd w:val="clear" w:color="auto" w:fill="FFFFFF"/>
        <w:ind w:firstLine="567"/>
        <w:jc w:val="both"/>
        <w:rPr>
          <w:sz w:val="28"/>
          <w:szCs w:val="28"/>
        </w:rPr>
      </w:pPr>
    </w:p>
    <w:p w:rsidR="00D63EAB" w:rsidRDefault="00D63EAB" w:rsidP="00D63EAB">
      <w:pPr>
        <w:shd w:val="clear" w:color="auto" w:fill="FFFFFF"/>
        <w:jc w:val="center"/>
        <w:rPr>
          <w:b/>
          <w:sz w:val="28"/>
          <w:szCs w:val="28"/>
        </w:rPr>
      </w:pPr>
      <w:r>
        <w:rPr>
          <w:b/>
          <w:sz w:val="28"/>
          <w:szCs w:val="28"/>
        </w:rPr>
        <w:t>4. Очікувані результати виконання Програми</w:t>
      </w:r>
    </w:p>
    <w:p w:rsidR="00D63EAB" w:rsidRDefault="00D63EAB" w:rsidP="00D63EAB">
      <w:pPr>
        <w:shd w:val="clear" w:color="auto" w:fill="FFFFFF"/>
        <w:ind w:firstLine="567"/>
        <w:jc w:val="both"/>
        <w:rPr>
          <w:b/>
          <w:sz w:val="28"/>
          <w:szCs w:val="28"/>
        </w:rPr>
      </w:pPr>
    </w:p>
    <w:p w:rsidR="00D63EAB" w:rsidRDefault="00D63EAB" w:rsidP="00D63EAB">
      <w:pPr>
        <w:ind w:right="20" w:firstLine="567"/>
        <w:jc w:val="both"/>
        <w:rPr>
          <w:sz w:val="28"/>
          <w:szCs w:val="28"/>
        </w:rPr>
      </w:pPr>
      <w:r>
        <w:rPr>
          <w:sz w:val="28"/>
          <w:szCs w:val="28"/>
        </w:rPr>
        <w:t xml:space="preserve">Завдяки реалізації заходів Програми у 2021 </w:t>
      </w:r>
      <w:proofErr w:type="gramStart"/>
      <w:r>
        <w:rPr>
          <w:sz w:val="28"/>
          <w:szCs w:val="28"/>
        </w:rPr>
        <w:t>р</w:t>
      </w:r>
      <w:proofErr w:type="gramEnd"/>
      <w:r>
        <w:rPr>
          <w:sz w:val="28"/>
          <w:szCs w:val="28"/>
        </w:rPr>
        <w:t>ік прогнозується створення сприятливих умов для вдосконалення системи організації харчування вихованців закладів освіти.</w:t>
      </w:r>
    </w:p>
    <w:p w:rsidR="00D63EAB" w:rsidRDefault="00D63EAB" w:rsidP="00D63EAB">
      <w:pPr>
        <w:ind w:right="20" w:firstLine="567"/>
        <w:jc w:val="both"/>
        <w:rPr>
          <w:sz w:val="28"/>
          <w:szCs w:val="28"/>
        </w:rPr>
      </w:pPr>
      <w:r>
        <w:rPr>
          <w:sz w:val="28"/>
          <w:szCs w:val="28"/>
        </w:rPr>
        <w:t xml:space="preserve">У результаті реалізації комплексу заходів, визначених Програмою, </w:t>
      </w:r>
      <w:proofErr w:type="gramStart"/>
      <w:r>
        <w:rPr>
          <w:sz w:val="28"/>
          <w:szCs w:val="28"/>
        </w:rPr>
        <w:t>очіку</w:t>
      </w:r>
      <w:proofErr w:type="gramEnd"/>
      <w:r>
        <w:rPr>
          <w:sz w:val="28"/>
          <w:szCs w:val="28"/>
        </w:rPr>
        <w:t>ється досягнення таких основних кількісних та якісних показників цієї сфери:</w:t>
      </w:r>
    </w:p>
    <w:p w:rsidR="00D63EAB" w:rsidRDefault="00D63EAB" w:rsidP="00D63EAB">
      <w:pPr>
        <w:shd w:val="clear" w:color="auto" w:fill="FFFFFF"/>
        <w:ind w:firstLine="567"/>
        <w:jc w:val="both"/>
        <w:rPr>
          <w:sz w:val="28"/>
          <w:szCs w:val="28"/>
        </w:rPr>
      </w:pPr>
      <w:r>
        <w:rPr>
          <w:sz w:val="28"/>
          <w:szCs w:val="28"/>
        </w:rPr>
        <w:t>- створення умов, що сприяють зміцненню здоров</w:t>
      </w:r>
      <w:proofErr w:type="gramStart"/>
      <w:r>
        <w:rPr>
          <w:sz w:val="28"/>
          <w:szCs w:val="28"/>
        </w:rPr>
        <w:t>`я</w:t>
      </w:r>
      <w:proofErr w:type="gramEnd"/>
      <w:r>
        <w:rPr>
          <w:sz w:val="28"/>
          <w:szCs w:val="28"/>
        </w:rPr>
        <w:t xml:space="preserve"> дітей, їх гармонійному розвитку;</w:t>
      </w:r>
    </w:p>
    <w:p w:rsidR="00D63EAB" w:rsidRDefault="00D63EAB" w:rsidP="00D63EAB">
      <w:pPr>
        <w:shd w:val="clear" w:color="auto" w:fill="FFFFFF"/>
        <w:ind w:firstLine="567"/>
        <w:jc w:val="both"/>
        <w:rPr>
          <w:sz w:val="28"/>
          <w:szCs w:val="28"/>
        </w:rPr>
      </w:pPr>
      <w:r>
        <w:rPr>
          <w:sz w:val="28"/>
          <w:szCs w:val="28"/>
        </w:rPr>
        <w:t>- забезпечення якісного та збалансованого харчування вихованці</w:t>
      </w:r>
      <w:proofErr w:type="gramStart"/>
      <w:r>
        <w:rPr>
          <w:sz w:val="28"/>
          <w:szCs w:val="28"/>
        </w:rPr>
        <w:t>в</w:t>
      </w:r>
      <w:proofErr w:type="gramEnd"/>
      <w:r>
        <w:rPr>
          <w:sz w:val="28"/>
          <w:szCs w:val="28"/>
        </w:rPr>
        <w:t>;</w:t>
      </w:r>
    </w:p>
    <w:p w:rsidR="00D63EAB" w:rsidRDefault="00D63EAB" w:rsidP="00D63EAB">
      <w:pPr>
        <w:shd w:val="clear" w:color="auto" w:fill="FFFFFF"/>
        <w:ind w:firstLine="567"/>
        <w:jc w:val="both"/>
        <w:rPr>
          <w:sz w:val="28"/>
          <w:szCs w:val="28"/>
        </w:rPr>
      </w:pPr>
      <w:r>
        <w:rPr>
          <w:sz w:val="28"/>
          <w:szCs w:val="28"/>
        </w:rPr>
        <w:t xml:space="preserve">- організація харчування дітей </w:t>
      </w:r>
      <w:proofErr w:type="gramStart"/>
      <w:r>
        <w:rPr>
          <w:sz w:val="28"/>
          <w:szCs w:val="28"/>
        </w:rPr>
        <w:t>п</w:t>
      </w:r>
      <w:proofErr w:type="gramEnd"/>
      <w:r>
        <w:rPr>
          <w:sz w:val="28"/>
          <w:szCs w:val="28"/>
        </w:rPr>
        <w:t>ільгових категорій (відповідно до чинного законодавства України);</w:t>
      </w:r>
    </w:p>
    <w:p w:rsidR="00D63EAB" w:rsidRDefault="00D63EAB" w:rsidP="00D63EAB">
      <w:pPr>
        <w:shd w:val="clear" w:color="auto" w:fill="FFFFFF"/>
        <w:ind w:firstLine="567"/>
        <w:jc w:val="both"/>
        <w:rPr>
          <w:sz w:val="28"/>
          <w:szCs w:val="28"/>
        </w:rPr>
      </w:pPr>
      <w:r>
        <w:rPr>
          <w:sz w:val="28"/>
          <w:szCs w:val="28"/>
        </w:rPr>
        <w:t>- забезпечення безкоштовним харчуванням школярів 1-4 класі</w:t>
      </w:r>
      <w:proofErr w:type="gramStart"/>
      <w:r>
        <w:rPr>
          <w:sz w:val="28"/>
          <w:szCs w:val="28"/>
        </w:rPr>
        <w:t>в</w:t>
      </w:r>
      <w:proofErr w:type="gramEnd"/>
      <w:r>
        <w:rPr>
          <w:sz w:val="28"/>
          <w:szCs w:val="28"/>
        </w:rPr>
        <w:t xml:space="preserve"> </w:t>
      </w:r>
      <w:proofErr w:type="gramStart"/>
      <w:r>
        <w:rPr>
          <w:sz w:val="28"/>
          <w:szCs w:val="28"/>
        </w:rPr>
        <w:t>та</w:t>
      </w:r>
      <w:proofErr w:type="gramEnd"/>
      <w:r>
        <w:rPr>
          <w:sz w:val="28"/>
          <w:szCs w:val="28"/>
        </w:rPr>
        <w:t xml:space="preserve"> іншої категорії дітей, визначеної цією Програмою та згідно законодавства;</w:t>
      </w:r>
    </w:p>
    <w:p w:rsidR="00D63EAB" w:rsidRDefault="00D63EAB" w:rsidP="00D63EAB">
      <w:pPr>
        <w:shd w:val="clear" w:color="auto" w:fill="FFFFFF"/>
        <w:ind w:firstLine="567"/>
        <w:jc w:val="both"/>
        <w:rPr>
          <w:sz w:val="28"/>
          <w:szCs w:val="28"/>
        </w:rPr>
      </w:pPr>
      <w:r>
        <w:rPr>
          <w:sz w:val="28"/>
          <w:szCs w:val="28"/>
        </w:rPr>
        <w:t>- збільшення кількості вихованців, охоплених гарячим харчуванням;</w:t>
      </w:r>
    </w:p>
    <w:p w:rsidR="00D63EAB" w:rsidRDefault="00D63EAB" w:rsidP="00D63EAB">
      <w:pPr>
        <w:shd w:val="clear" w:color="auto" w:fill="FFFFFF"/>
        <w:ind w:firstLine="567"/>
        <w:jc w:val="both"/>
        <w:rPr>
          <w:sz w:val="28"/>
          <w:szCs w:val="28"/>
        </w:rPr>
      </w:pPr>
      <w:r>
        <w:rPr>
          <w:sz w:val="28"/>
          <w:szCs w:val="28"/>
        </w:rPr>
        <w:t xml:space="preserve">- формування навичок правильного та здорового харчування </w:t>
      </w:r>
      <w:proofErr w:type="gramStart"/>
      <w:r>
        <w:rPr>
          <w:sz w:val="28"/>
          <w:szCs w:val="28"/>
        </w:rPr>
        <w:t>п</w:t>
      </w:r>
      <w:proofErr w:type="gramEnd"/>
      <w:r>
        <w:rPr>
          <w:sz w:val="28"/>
          <w:szCs w:val="28"/>
        </w:rPr>
        <w:t>ідростаючого покоління;</w:t>
      </w:r>
    </w:p>
    <w:p w:rsidR="00D63EAB" w:rsidRDefault="00D63EAB" w:rsidP="00D63EAB">
      <w:pPr>
        <w:shd w:val="clear" w:color="auto" w:fill="FFFFFF"/>
        <w:ind w:firstLine="567"/>
        <w:jc w:val="both"/>
        <w:rPr>
          <w:sz w:val="28"/>
          <w:szCs w:val="28"/>
        </w:rPr>
      </w:pPr>
      <w:r>
        <w:rPr>
          <w:sz w:val="28"/>
          <w:szCs w:val="28"/>
        </w:rPr>
        <w:t xml:space="preserve">- змінення </w:t>
      </w:r>
      <w:proofErr w:type="gramStart"/>
      <w:r>
        <w:rPr>
          <w:sz w:val="28"/>
          <w:szCs w:val="28"/>
        </w:rPr>
        <w:t>п</w:t>
      </w:r>
      <w:proofErr w:type="gramEnd"/>
      <w:r>
        <w:rPr>
          <w:sz w:val="28"/>
          <w:szCs w:val="28"/>
        </w:rPr>
        <w:t>ідходу до організації харчування через створення єдиної гнучкої та якісної системи харчування в ЗЗСО та ЗДО Новоборівської селищної ради;</w:t>
      </w:r>
    </w:p>
    <w:p w:rsidR="00D63EAB" w:rsidRDefault="00D63EAB" w:rsidP="00D63EAB">
      <w:pPr>
        <w:shd w:val="clear" w:color="auto" w:fill="FFFFFF"/>
        <w:ind w:firstLine="567"/>
        <w:jc w:val="both"/>
        <w:rPr>
          <w:sz w:val="28"/>
          <w:szCs w:val="28"/>
        </w:rPr>
      </w:pPr>
      <w:r>
        <w:rPr>
          <w:sz w:val="28"/>
          <w:szCs w:val="28"/>
        </w:rPr>
        <w:t>- раціонального і ефективного використання бюджетних кошті</w:t>
      </w:r>
      <w:proofErr w:type="gramStart"/>
      <w:r>
        <w:rPr>
          <w:sz w:val="28"/>
          <w:szCs w:val="28"/>
        </w:rPr>
        <w:t>в</w:t>
      </w:r>
      <w:proofErr w:type="gramEnd"/>
      <w:r>
        <w:rPr>
          <w:sz w:val="28"/>
          <w:szCs w:val="28"/>
        </w:rPr>
        <w:t>;</w:t>
      </w:r>
    </w:p>
    <w:p w:rsidR="00D63EAB" w:rsidRDefault="00D63EAB" w:rsidP="00D63EAB">
      <w:pPr>
        <w:shd w:val="clear" w:color="auto" w:fill="FFFFFF"/>
        <w:ind w:firstLine="567"/>
        <w:jc w:val="both"/>
        <w:rPr>
          <w:sz w:val="28"/>
          <w:szCs w:val="28"/>
        </w:rPr>
      </w:pPr>
      <w:r>
        <w:rPr>
          <w:sz w:val="28"/>
          <w:szCs w:val="28"/>
        </w:rPr>
        <w:t>- затвердження Програми дасть можливість розробити і затвердити єдине зимово-весняне, літньо-осіннє меню для ЗДО та меню для ЗЗСО на І і ІІ семестр і оздоровчий пері</w:t>
      </w:r>
      <w:proofErr w:type="gramStart"/>
      <w:r>
        <w:rPr>
          <w:sz w:val="28"/>
          <w:szCs w:val="28"/>
        </w:rPr>
        <w:t>од на</w:t>
      </w:r>
      <w:proofErr w:type="gramEnd"/>
      <w:r>
        <w:rPr>
          <w:sz w:val="28"/>
          <w:szCs w:val="28"/>
        </w:rPr>
        <w:t xml:space="preserve"> термін дії Програми.</w:t>
      </w:r>
    </w:p>
    <w:p w:rsidR="00D63EAB" w:rsidRDefault="00D63EAB" w:rsidP="00D63EAB">
      <w:pPr>
        <w:shd w:val="clear" w:color="auto" w:fill="FFFFFF"/>
        <w:ind w:firstLine="567"/>
        <w:jc w:val="both"/>
        <w:rPr>
          <w:color w:val="FF0000"/>
          <w:sz w:val="28"/>
          <w:szCs w:val="28"/>
        </w:rPr>
      </w:pPr>
    </w:p>
    <w:p w:rsidR="00D63EAB" w:rsidRDefault="00D63EAB" w:rsidP="00D63EAB">
      <w:pPr>
        <w:jc w:val="center"/>
        <w:rPr>
          <w:b/>
          <w:sz w:val="28"/>
          <w:szCs w:val="28"/>
        </w:rPr>
      </w:pPr>
      <w:r>
        <w:rPr>
          <w:b/>
          <w:sz w:val="28"/>
          <w:szCs w:val="28"/>
        </w:rPr>
        <w:t>5. Джерела фінансування Програми</w:t>
      </w:r>
    </w:p>
    <w:p w:rsidR="00D63EAB" w:rsidRDefault="00D63EAB" w:rsidP="00D63EAB">
      <w:pPr>
        <w:shd w:val="clear" w:color="auto" w:fill="FFFFFF"/>
        <w:ind w:firstLine="567"/>
        <w:jc w:val="both"/>
        <w:rPr>
          <w:sz w:val="28"/>
          <w:szCs w:val="28"/>
        </w:rPr>
      </w:pPr>
    </w:p>
    <w:p w:rsidR="00D63EAB" w:rsidRDefault="00D63EAB" w:rsidP="00D63EAB">
      <w:pPr>
        <w:shd w:val="clear" w:color="auto" w:fill="FFFFFF"/>
        <w:ind w:firstLine="567"/>
        <w:jc w:val="both"/>
        <w:rPr>
          <w:sz w:val="28"/>
          <w:szCs w:val="28"/>
        </w:rPr>
      </w:pPr>
      <w:r>
        <w:rPr>
          <w:sz w:val="28"/>
          <w:szCs w:val="28"/>
        </w:rPr>
        <w:t xml:space="preserve">Фінансування Програми може здійснюватися за рахунок коштів </w:t>
      </w:r>
      <w:proofErr w:type="gramStart"/>
      <w:r>
        <w:rPr>
          <w:sz w:val="28"/>
          <w:szCs w:val="28"/>
        </w:rPr>
        <w:t>державного</w:t>
      </w:r>
      <w:proofErr w:type="gramEnd"/>
      <w:r>
        <w:rPr>
          <w:sz w:val="28"/>
          <w:szCs w:val="28"/>
        </w:rPr>
        <w:t xml:space="preserve"> і місцевого бюджетів, а також інших джерел, не заборонених чинним законодавством України.</w:t>
      </w:r>
    </w:p>
    <w:p w:rsidR="00D63EAB" w:rsidRDefault="00D63EAB" w:rsidP="00D63EAB">
      <w:pPr>
        <w:shd w:val="clear" w:color="auto" w:fill="FFFFFF"/>
        <w:ind w:firstLine="567"/>
        <w:jc w:val="both"/>
        <w:rPr>
          <w:sz w:val="28"/>
          <w:szCs w:val="28"/>
        </w:rPr>
      </w:pPr>
      <w:r>
        <w:rPr>
          <w:sz w:val="28"/>
          <w:szCs w:val="28"/>
        </w:rPr>
        <w:lastRenderedPageBreak/>
        <w:t xml:space="preserve">Обсяг фінансування Програми коригується щороку </w:t>
      </w:r>
      <w:proofErr w:type="gramStart"/>
      <w:r>
        <w:rPr>
          <w:sz w:val="28"/>
          <w:szCs w:val="28"/>
        </w:rPr>
        <w:t>п</w:t>
      </w:r>
      <w:proofErr w:type="gramEnd"/>
      <w:r>
        <w:rPr>
          <w:sz w:val="28"/>
          <w:szCs w:val="28"/>
        </w:rPr>
        <w:t>ід час складання проектів державного та місцевих бюджетів на відповідний рік у межах видатків, передбачених головним розпорядником бюджетних коштів, відповідальним за виконання завдань і заходів Програм.</w:t>
      </w:r>
    </w:p>
    <w:p w:rsidR="00D63EAB" w:rsidRDefault="00D63EAB" w:rsidP="00D63EAB">
      <w:pPr>
        <w:shd w:val="clear" w:color="auto" w:fill="FFFFFF"/>
        <w:ind w:firstLine="567"/>
        <w:jc w:val="both"/>
        <w:rPr>
          <w:sz w:val="28"/>
          <w:szCs w:val="28"/>
        </w:rPr>
      </w:pPr>
    </w:p>
    <w:p w:rsidR="00D63EAB" w:rsidRDefault="00D63EAB" w:rsidP="00D63EAB">
      <w:pPr>
        <w:jc w:val="center"/>
        <w:rPr>
          <w:b/>
          <w:sz w:val="28"/>
          <w:szCs w:val="26"/>
        </w:rPr>
      </w:pPr>
      <w:r>
        <w:rPr>
          <w:b/>
          <w:sz w:val="28"/>
          <w:szCs w:val="26"/>
        </w:rPr>
        <w:t>6. Строки та етапи виконання Програми</w:t>
      </w:r>
    </w:p>
    <w:p w:rsidR="00D63EAB" w:rsidRDefault="00D63EAB" w:rsidP="00D63EAB">
      <w:pPr>
        <w:ind w:firstLine="567"/>
        <w:jc w:val="center"/>
        <w:rPr>
          <w:b/>
          <w:sz w:val="28"/>
          <w:szCs w:val="26"/>
        </w:rPr>
      </w:pPr>
    </w:p>
    <w:p w:rsidR="00D63EAB" w:rsidRDefault="00D63EAB" w:rsidP="00D63EAB">
      <w:pPr>
        <w:ind w:firstLine="720"/>
        <w:jc w:val="both"/>
        <w:rPr>
          <w:sz w:val="28"/>
          <w:szCs w:val="26"/>
        </w:rPr>
      </w:pPr>
      <w:r>
        <w:rPr>
          <w:sz w:val="28"/>
          <w:szCs w:val="26"/>
        </w:rPr>
        <w:t xml:space="preserve">Строки виконання – з початку та </w:t>
      </w:r>
      <w:proofErr w:type="gramStart"/>
      <w:r>
        <w:rPr>
          <w:sz w:val="28"/>
          <w:szCs w:val="26"/>
        </w:rPr>
        <w:t>до</w:t>
      </w:r>
      <w:proofErr w:type="gramEnd"/>
      <w:r>
        <w:rPr>
          <w:sz w:val="28"/>
          <w:szCs w:val="26"/>
        </w:rPr>
        <w:t xml:space="preserve"> кінця 2021 року. Програма виконується в один етап.</w:t>
      </w:r>
    </w:p>
    <w:p w:rsidR="00D63EAB" w:rsidRDefault="00D63EAB" w:rsidP="00D63EAB">
      <w:pPr>
        <w:jc w:val="center"/>
        <w:rPr>
          <w:b/>
          <w:bCs/>
          <w:color w:val="000000"/>
          <w:sz w:val="28"/>
          <w:szCs w:val="28"/>
          <w:shd w:val="clear" w:color="auto" w:fill="FFFFFF"/>
        </w:rPr>
      </w:pPr>
    </w:p>
    <w:p w:rsidR="00D63EAB" w:rsidRDefault="00D63EAB" w:rsidP="00D63EAB">
      <w:pPr>
        <w:shd w:val="clear" w:color="auto" w:fill="FFFFFF"/>
        <w:rPr>
          <w:sz w:val="28"/>
          <w:szCs w:val="28"/>
        </w:rPr>
      </w:pPr>
      <w:r>
        <w:rPr>
          <w:b/>
          <w:bCs/>
          <w:sz w:val="28"/>
          <w:szCs w:val="28"/>
          <w:bdr w:val="none" w:sz="0" w:space="0" w:color="auto" w:frame="1"/>
          <w:shd w:val="clear" w:color="auto" w:fill="FFFFFF"/>
        </w:rPr>
        <w:t xml:space="preserve">                     7.Управління Програмою та контроль за її виконанням</w:t>
      </w:r>
    </w:p>
    <w:p w:rsidR="00D63EAB" w:rsidRDefault="00D63EAB" w:rsidP="00D63EAB">
      <w:pPr>
        <w:shd w:val="clear" w:color="auto" w:fill="FFFFFF"/>
        <w:jc w:val="both"/>
        <w:rPr>
          <w:sz w:val="28"/>
          <w:szCs w:val="28"/>
        </w:rPr>
      </w:pPr>
      <w:r>
        <w:rPr>
          <w:sz w:val="28"/>
          <w:szCs w:val="28"/>
          <w:bdr w:val="none" w:sz="0" w:space="0" w:color="auto" w:frame="1"/>
          <w:shd w:val="clear" w:color="auto" w:fill="FFFFFF"/>
        </w:rPr>
        <w:t xml:space="preserve">Організація виконання Програми покладається на відділ освіти, охорони здоров’я і </w:t>
      </w:r>
      <w:proofErr w:type="gramStart"/>
      <w:r>
        <w:rPr>
          <w:sz w:val="28"/>
          <w:szCs w:val="28"/>
          <w:bdr w:val="none" w:sz="0" w:space="0" w:color="auto" w:frame="1"/>
          <w:shd w:val="clear" w:color="auto" w:fill="FFFFFF"/>
        </w:rPr>
        <w:t>соц</w:t>
      </w:r>
      <w:proofErr w:type="gramEnd"/>
      <w:r>
        <w:rPr>
          <w:sz w:val="28"/>
          <w:szCs w:val="28"/>
          <w:bdr w:val="none" w:sz="0" w:space="0" w:color="auto" w:frame="1"/>
          <w:shd w:val="clear" w:color="auto" w:fill="FFFFFF"/>
        </w:rPr>
        <w:t>іально-культурної сфери Новоборівської селищної ради та керівників навчальних закладів. Контроль за виконанням Програми здійснює </w:t>
      </w:r>
      <w:r>
        <w:rPr>
          <w:iCs/>
          <w:sz w:val="28"/>
          <w:szCs w:val="28"/>
        </w:rPr>
        <w:t>Новоборівська селищн</w:t>
      </w:r>
      <w:r>
        <w:rPr>
          <w:sz w:val="28"/>
          <w:szCs w:val="28"/>
          <w:bdr w:val="none" w:sz="0" w:space="0" w:color="auto" w:frame="1"/>
          <w:shd w:val="clear" w:color="auto" w:fill="FFFFFF"/>
        </w:rPr>
        <w:t>а рада.</w:t>
      </w:r>
    </w:p>
    <w:p w:rsidR="00D63EAB" w:rsidRDefault="00D63EAB" w:rsidP="00D63EAB">
      <w:pPr>
        <w:shd w:val="clear" w:color="auto" w:fill="FFFFFF"/>
        <w:jc w:val="center"/>
        <w:rPr>
          <w:sz w:val="28"/>
          <w:szCs w:val="28"/>
        </w:rPr>
      </w:pPr>
      <w:r>
        <w:rPr>
          <w:b/>
          <w:bCs/>
          <w:sz w:val="28"/>
          <w:szCs w:val="28"/>
          <w:bdr w:val="none" w:sz="0" w:space="0" w:color="auto" w:frame="1"/>
          <w:shd w:val="clear" w:color="auto" w:fill="FFFFFF"/>
        </w:rPr>
        <w:t>8. Основні заходи Програми</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32"/>
        <w:gridCol w:w="3866"/>
        <w:gridCol w:w="1711"/>
        <w:gridCol w:w="2251"/>
        <w:gridCol w:w="1504"/>
      </w:tblGrid>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 </w:t>
            </w:r>
            <w:proofErr w:type="gramStart"/>
            <w:r>
              <w:rPr>
                <w:sz w:val="28"/>
                <w:szCs w:val="28"/>
                <w:bdr w:val="none" w:sz="0" w:space="0" w:color="auto" w:frame="1"/>
              </w:rPr>
              <w:t>п</w:t>
            </w:r>
            <w:proofErr w:type="gramEnd"/>
            <w:r>
              <w:rPr>
                <w:sz w:val="28"/>
                <w:szCs w:val="28"/>
                <w:bdr w:val="none" w:sz="0" w:space="0" w:color="auto" w:frame="1"/>
              </w:rPr>
              <w:t>/п</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Заходи</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Джерела фінансування</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Виконавці</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Термін виконання</w:t>
            </w:r>
          </w:p>
        </w:tc>
      </w:tr>
      <w:tr w:rsidR="00D63EAB" w:rsidTr="00D63EAB">
        <w:tc>
          <w:tcPr>
            <w:tcW w:w="9858" w:type="dxa"/>
            <w:gridSpan w:val="5"/>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1.Організаційно-методичне забезпечення</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1.1</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Створення єдиної системи організації харчування </w:t>
            </w:r>
            <w:proofErr w:type="gramStart"/>
            <w:r>
              <w:rPr>
                <w:sz w:val="28"/>
                <w:szCs w:val="28"/>
                <w:bdr w:val="none" w:sz="0" w:space="0" w:color="auto" w:frame="1"/>
              </w:rPr>
              <w:t>у</w:t>
            </w:r>
            <w:proofErr w:type="gramEnd"/>
            <w:r>
              <w:rPr>
                <w:sz w:val="28"/>
                <w:szCs w:val="28"/>
                <w:bdr w:val="none" w:sz="0" w:space="0" w:color="auto" w:frame="1"/>
              </w:rPr>
              <w:t xml:space="preserve"> закладах освіти</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shd w:val="clear" w:color="auto" w:fill="FFFFFF"/>
              </w:rPr>
              <w:t xml:space="preserve">Відділ освіти, охорони здоров’я і </w:t>
            </w:r>
            <w:proofErr w:type="gramStart"/>
            <w:r>
              <w:rPr>
                <w:sz w:val="28"/>
                <w:szCs w:val="28"/>
                <w:bdr w:val="none" w:sz="0" w:space="0" w:color="auto" w:frame="1"/>
                <w:shd w:val="clear" w:color="auto" w:fill="FFFFFF"/>
              </w:rPr>
              <w:t>соц</w:t>
            </w:r>
            <w:proofErr w:type="gramEnd"/>
            <w:r>
              <w:rPr>
                <w:sz w:val="28"/>
                <w:szCs w:val="28"/>
                <w:bdr w:val="none" w:sz="0" w:space="0" w:color="auto" w:frame="1"/>
                <w:shd w:val="clear" w:color="auto" w:fill="FFFFFF"/>
              </w:rPr>
              <w:t>іально-культурної сфери Новоборівської селищної ради</w:t>
            </w:r>
            <w:r>
              <w:rPr>
                <w:i/>
                <w:iCs/>
                <w:sz w:val="28"/>
                <w:szCs w:val="28"/>
              </w:rPr>
              <w:t xml:space="preserve">, </w:t>
            </w:r>
            <w:r>
              <w:rPr>
                <w:iCs/>
                <w:sz w:val="28"/>
                <w:szCs w:val="28"/>
              </w:rPr>
              <w:t>керівники закладів</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1.2</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Оформлення інформаційних куточкі</w:t>
            </w:r>
            <w:proofErr w:type="gramStart"/>
            <w:r>
              <w:rPr>
                <w:sz w:val="28"/>
                <w:szCs w:val="28"/>
                <w:bdr w:val="none" w:sz="0" w:space="0" w:color="auto" w:frame="1"/>
              </w:rPr>
              <w:t>в</w:t>
            </w:r>
            <w:proofErr w:type="gramEnd"/>
            <w:r>
              <w:rPr>
                <w:sz w:val="28"/>
                <w:szCs w:val="28"/>
                <w:bdr w:val="none" w:sz="0" w:space="0" w:color="auto" w:frame="1"/>
              </w:rPr>
              <w:t xml:space="preserve"> для учнів та батьків щодо харчування дітей</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w:t>
            </w:r>
            <w:r>
              <w:rPr>
                <w:iCs/>
                <w:sz w:val="28"/>
                <w:szCs w:val="28"/>
              </w:rPr>
              <w:t>ерівники закладі</w:t>
            </w:r>
            <w:proofErr w:type="gramStart"/>
            <w:r>
              <w:rPr>
                <w:iCs/>
                <w:sz w:val="28"/>
                <w:szCs w:val="28"/>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1.3</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Складання та оновлення бази даних дітей, які потребують безкоштовного харчування</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Керівники закладі</w:t>
            </w:r>
            <w:proofErr w:type="gramStart"/>
            <w:r>
              <w:rPr>
                <w:sz w:val="28"/>
                <w:szCs w:val="28"/>
                <w:bdr w:val="none" w:sz="0" w:space="0" w:color="auto" w:frame="1"/>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1.4</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Залучення працівників медичних установ до профорієнтаційної та санітарно-просвітницької роботи зі школярами щодо </w:t>
            </w:r>
            <w:proofErr w:type="gramStart"/>
            <w:r>
              <w:rPr>
                <w:sz w:val="28"/>
                <w:szCs w:val="28"/>
                <w:bdr w:val="none" w:sz="0" w:space="0" w:color="auto" w:frame="1"/>
              </w:rPr>
              <w:t>правильного</w:t>
            </w:r>
            <w:proofErr w:type="gramEnd"/>
            <w:r>
              <w:rPr>
                <w:sz w:val="28"/>
                <w:szCs w:val="28"/>
                <w:bdr w:val="none" w:sz="0" w:space="0" w:color="auto" w:frame="1"/>
              </w:rPr>
              <w:t xml:space="preserve"> харчування</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Керівники закладі</w:t>
            </w:r>
            <w:proofErr w:type="gramStart"/>
            <w:r>
              <w:rPr>
                <w:sz w:val="28"/>
                <w:szCs w:val="28"/>
                <w:bdr w:val="none" w:sz="0" w:space="0" w:color="auto" w:frame="1"/>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2021 </w:t>
            </w:r>
            <w:proofErr w:type="gramStart"/>
            <w:r>
              <w:rPr>
                <w:sz w:val="28"/>
                <w:szCs w:val="28"/>
                <w:bdr w:val="none" w:sz="0" w:space="0" w:color="auto" w:frame="1"/>
              </w:rPr>
              <w:t>р</w:t>
            </w:r>
            <w:proofErr w:type="gramEnd"/>
            <w:r>
              <w:rPr>
                <w:sz w:val="28"/>
                <w:szCs w:val="28"/>
                <w:bdr w:val="none" w:sz="0" w:space="0" w:color="auto" w:frame="1"/>
              </w:rPr>
              <w:t>ік</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1.5</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Організація та проведення нарад для працівників </w:t>
            </w:r>
            <w:r>
              <w:rPr>
                <w:sz w:val="28"/>
                <w:szCs w:val="28"/>
                <w:bdr w:val="none" w:sz="0" w:space="0" w:color="auto" w:frame="1"/>
              </w:rPr>
              <w:lastRenderedPageBreak/>
              <w:t>харчоблокі</w:t>
            </w:r>
            <w:proofErr w:type="gramStart"/>
            <w:r>
              <w:rPr>
                <w:sz w:val="28"/>
                <w:szCs w:val="28"/>
                <w:bdr w:val="none" w:sz="0" w:space="0" w:color="auto" w:frame="1"/>
              </w:rPr>
              <w:t>в</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lastRenderedPageBreak/>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Керівники закладі</w:t>
            </w:r>
            <w:proofErr w:type="gramStart"/>
            <w:r>
              <w:rPr>
                <w:sz w:val="28"/>
                <w:szCs w:val="28"/>
                <w:bdr w:val="none" w:sz="0" w:space="0" w:color="auto" w:frame="1"/>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9858" w:type="dxa"/>
            <w:gridSpan w:val="5"/>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lastRenderedPageBreak/>
              <w:t xml:space="preserve">2. Організація харчування </w:t>
            </w:r>
            <w:proofErr w:type="gramStart"/>
            <w:r>
              <w:rPr>
                <w:sz w:val="28"/>
                <w:szCs w:val="28"/>
                <w:bdr w:val="none" w:sz="0" w:space="0" w:color="auto" w:frame="1"/>
              </w:rPr>
              <w:t>у</w:t>
            </w:r>
            <w:proofErr w:type="gramEnd"/>
            <w:r>
              <w:rPr>
                <w:sz w:val="28"/>
                <w:szCs w:val="28"/>
                <w:bdr w:val="none" w:sz="0" w:space="0" w:color="auto" w:frame="1"/>
              </w:rPr>
              <w:t xml:space="preserve"> закладах загальної середньої освіти  та дошкільної освіти Новоборівської селищної ради</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2.1</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Забезпечення безкоштовним харчуванням учнів (вихованців)  із числа дітей-сиріт, діте</w:t>
            </w:r>
            <w:proofErr w:type="gramStart"/>
            <w:r>
              <w:rPr>
                <w:sz w:val="28"/>
                <w:szCs w:val="28"/>
                <w:bdr w:val="none" w:sz="0" w:space="0" w:color="auto" w:frame="1"/>
              </w:rPr>
              <w:t>й-</w:t>
            </w:r>
            <w:proofErr w:type="gramEnd"/>
            <w:r>
              <w:rPr>
                <w:sz w:val="28"/>
                <w:szCs w:val="28"/>
                <w:bdr w:val="none" w:sz="0" w:space="0" w:color="auto" w:frame="1"/>
              </w:rPr>
              <w:t>інвалідів/інвалідів І-ІІІ групи,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Селищний бюджет</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i/>
                <w:iCs/>
                <w:sz w:val="28"/>
                <w:szCs w:val="28"/>
              </w:rPr>
              <w:t>Відділ </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bdr w:val="none" w:sz="0" w:space="0" w:color="auto" w:frame="1"/>
              </w:rPr>
            </w:pPr>
            <w:r>
              <w:rPr>
                <w:sz w:val="28"/>
                <w:szCs w:val="28"/>
                <w:bdr w:val="none" w:sz="0" w:space="0" w:color="auto" w:frame="1"/>
              </w:rPr>
              <w:t xml:space="preserve">2021 </w:t>
            </w:r>
            <w:proofErr w:type="gramStart"/>
            <w:r>
              <w:rPr>
                <w:sz w:val="28"/>
                <w:szCs w:val="28"/>
                <w:bdr w:val="none" w:sz="0" w:space="0" w:color="auto" w:frame="1"/>
              </w:rPr>
              <w:t>р</w:t>
            </w:r>
            <w:proofErr w:type="gramEnd"/>
            <w:r>
              <w:rPr>
                <w:sz w:val="28"/>
                <w:szCs w:val="28"/>
                <w:bdr w:val="none" w:sz="0" w:space="0" w:color="auto" w:frame="1"/>
              </w:rPr>
              <w:t>ік</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2.2</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proofErr w:type="gramStart"/>
            <w:r>
              <w:rPr>
                <w:sz w:val="28"/>
                <w:szCs w:val="28"/>
                <w:bdr w:val="none" w:sz="0" w:space="0" w:color="auto" w:frame="1"/>
              </w:rPr>
              <w:t>Забезпечення безкоштовним харчуванням учнів 1-4 класів як виняток, дітей, які не належать до вказаних вище категорій, але вкрай потребують безоплатного харчування на основі довідки органів місцевого самоврядування</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Селищний бюджет, інші джерела фінансування, не заборонені законодавством</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i/>
                <w:iCs/>
                <w:sz w:val="28"/>
                <w:szCs w:val="28"/>
              </w:rPr>
              <w:t>Відділ </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2.3</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Організація харчування дітей </w:t>
            </w:r>
            <w:proofErr w:type="gramStart"/>
            <w:r>
              <w:rPr>
                <w:sz w:val="28"/>
                <w:szCs w:val="28"/>
                <w:bdr w:val="none" w:sz="0" w:space="0" w:color="auto" w:frame="1"/>
              </w:rPr>
              <w:t>у</w:t>
            </w:r>
            <w:proofErr w:type="gramEnd"/>
            <w:r>
              <w:rPr>
                <w:sz w:val="28"/>
                <w:szCs w:val="28"/>
                <w:bdr w:val="none" w:sz="0" w:space="0" w:color="auto" w:frame="1"/>
              </w:rPr>
              <w:t xml:space="preserve"> таборах відпочинку при закладах освіти селищної ради</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Селищний бюджет, інші джерела фінансування, не заборонені законодавством</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i/>
                <w:iCs/>
                <w:sz w:val="28"/>
                <w:szCs w:val="28"/>
              </w:rPr>
              <w:t>Відділ </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proofErr w:type="gramStart"/>
            <w:r>
              <w:rPr>
                <w:sz w:val="28"/>
                <w:szCs w:val="28"/>
                <w:bdr w:val="none" w:sz="0" w:space="0" w:color="auto" w:frame="1"/>
              </w:rPr>
              <w:t>В</w:t>
            </w:r>
            <w:proofErr w:type="gramEnd"/>
            <w:r>
              <w:rPr>
                <w:sz w:val="28"/>
                <w:szCs w:val="28"/>
                <w:bdr w:val="none" w:sz="0" w:space="0" w:color="auto" w:frame="1"/>
              </w:rPr>
              <w:t xml:space="preserve"> період оздоровлення</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2.4</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Дотримання санітарно-гігієнічних норм щодо організації харчування, </w:t>
            </w:r>
            <w:proofErr w:type="gramStart"/>
            <w:r>
              <w:rPr>
                <w:sz w:val="28"/>
                <w:szCs w:val="28"/>
                <w:bdr w:val="none" w:sz="0" w:space="0" w:color="auto" w:frame="1"/>
              </w:rPr>
              <w:t>оптимального</w:t>
            </w:r>
            <w:proofErr w:type="gramEnd"/>
            <w:r>
              <w:rPr>
                <w:sz w:val="28"/>
                <w:szCs w:val="28"/>
                <w:bdr w:val="none" w:sz="0" w:space="0" w:color="auto" w:frame="1"/>
              </w:rPr>
              <w:t xml:space="preserve"> режиму роботи їдалень</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Керівники закладі</w:t>
            </w:r>
            <w:proofErr w:type="gramStart"/>
            <w:r>
              <w:rPr>
                <w:sz w:val="28"/>
                <w:szCs w:val="28"/>
                <w:bdr w:val="none" w:sz="0" w:space="0" w:color="auto" w:frame="1"/>
              </w:rPr>
              <w:t>в</w:t>
            </w:r>
            <w:proofErr w:type="gramEnd"/>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2.5</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bdr w:val="none" w:sz="0" w:space="0" w:color="auto" w:frame="1"/>
              </w:rPr>
            </w:pPr>
            <w:r>
              <w:rPr>
                <w:sz w:val="28"/>
                <w:szCs w:val="28"/>
                <w:bdr w:val="none" w:sz="0" w:space="0" w:color="auto" w:frame="1"/>
              </w:rPr>
              <w:t xml:space="preserve">Проведення перевірок щодо організації харчування </w:t>
            </w:r>
            <w:proofErr w:type="gramStart"/>
            <w:r>
              <w:rPr>
                <w:sz w:val="28"/>
                <w:szCs w:val="28"/>
                <w:bdr w:val="none" w:sz="0" w:space="0" w:color="auto" w:frame="1"/>
              </w:rPr>
              <w:t>у</w:t>
            </w:r>
            <w:proofErr w:type="gramEnd"/>
            <w:r>
              <w:rPr>
                <w:sz w:val="28"/>
                <w:szCs w:val="28"/>
                <w:bdr w:val="none" w:sz="0" w:space="0" w:color="auto" w:frame="1"/>
              </w:rPr>
              <w:t xml:space="preserve">  закладах</w:t>
            </w:r>
          </w:p>
          <w:p w:rsidR="00D63EAB" w:rsidRDefault="00D63EAB">
            <w:pPr>
              <w:rPr>
                <w:sz w:val="28"/>
                <w:szCs w:val="28"/>
              </w:rPr>
            </w:pPr>
            <w:r>
              <w:rPr>
                <w:sz w:val="28"/>
                <w:szCs w:val="28"/>
                <w:bdr w:val="none" w:sz="0" w:space="0" w:color="auto" w:frame="1"/>
              </w:rPr>
              <w:t>загальної середньої освіти</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i/>
                <w:iCs/>
                <w:sz w:val="28"/>
                <w:szCs w:val="28"/>
              </w:rPr>
              <w:t>Новоборівська селищна рада</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2 рази в </w:t>
            </w:r>
            <w:proofErr w:type="gramStart"/>
            <w:r>
              <w:rPr>
                <w:sz w:val="28"/>
                <w:szCs w:val="28"/>
                <w:bdr w:val="none" w:sz="0" w:space="0" w:color="auto" w:frame="1"/>
              </w:rPr>
              <w:t>р</w:t>
            </w:r>
            <w:proofErr w:type="gramEnd"/>
            <w:r>
              <w:rPr>
                <w:sz w:val="28"/>
                <w:szCs w:val="28"/>
                <w:bdr w:val="none" w:sz="0" w:space="0" w:color="auto" w:frame="1"/>
              </w:rPr>
              <w:t>ік</w:t>
            </w:r>
          </w:p>
        </w:tc>
      </w:tr>
      <w:tr w:rsidR="00D63EAB" w:rsidTr="00D63EAB">
        <w:tc>
          <w:tcPr>
            <w:tcW w:w="9858" w:type="dxa"/>
            <w:gridSpan w:val="5"/>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3. </w:t>
            </w:r>
            <w:proofErr w:type="gramStart"/>
            <w:r>
              <w:rPr>
                <w:sz w:val="28"/>
                <w:szCs w:val="28"/>
                <w:bdr w:val="none" w:sz="0" w:space="0" w:color="auto" w:frame="1"/>
              </w:rPr>
              <w:t>П</w:t>
            </w:r>
            <w:proofErr w:type="gramEnd"/>
            <w:r>
              <w:rPr>
                <w:sz w:val="28"/>
                <w:szCs w:val="28"/>
                <w:bdr w:val="none" w:sz="0" w:space="0" w:color="auto" w:frame="1"/>
              </w:rPr>
              <w:t>ідвищення якості харчування учнів</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lastRenderedPageBreak/>
              <w:t>3.1</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Розширення асортименту страв</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Згідно із чинним законодавством (ЗЗСО)</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3.2</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Розробка перспективного меню</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ЗЗСО</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3.3</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Контроль за якістю та безпекою, дотриманням термінів, умов зберігання та реалізації продуктів, за поставкою продуктів харчування з наявністю сертифікатів </w:t>
            </w:r>
            <w:proofErr w:type="gramStart"/>
            <w:r>
              <w:rPr>
                <w:sz w:val="28"/>
                <w:szCs w:val="28"/>
                <w:bdr w:val="none" w:sz="0" w:space="0" w:color="auto" w:frame="1"/>
              </w:rPr>
              <w:t>в</w:t>
            </w:r>
            <w:proofErr w:type="gramEnd"/>
            <w:r>
              <w:rPr>
                <w:sz w:val="28"/>
                <w:szCs w:val="28"/>
                <w:bdr w:val="none" w:sz="0" w:space="0" w:color="auto" w:frame="1"/>
              </w:rPr>
              <w:t>ідповідності, посвідчень про якість</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ЗЗСО</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Постійно</w:t>
            </w:r>
          </w:p>
        </w:tc>
      </w:tr>
      <w:tr w:rsidR="00D63EAB" w:rsidTr="00D63EAB">
        <w:tc>
          <w:tcPr>
            <w:tcW w:w="531"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3.4</w:t>
            </w:r>
          </w:p>
        </w:tc>
        <w:tc>
          <w:tcPr>
            <w:tcW w:w="3864"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Організація роботи щодо </w:t>
            </w:r>
            <w:proofErr w:type="gramStart"/>
            <w:r>
              <w:rPr>
                <w:sz w:val="28"/>
                <w:szCs w:val="28"/>
                <w:bdr w:val="none" w:sz="0" w:space="0" w:color="auto" w:frame="1"/>
              </w:rPr>
              <w:t>п</w:t>
            </w:r>
            <w:proofErr w:type="gramEnd"/>
            <w:r>
              <w:rPr>
                <w:sz w:val="28"/>
                <w:szCs w:val="28"/>
                <w:bdr w:val="none" w:sz="0" w:space="0" w:color="auto" w:frame="1"/>
              </w:rPr>
              <w:t>ідготовки шкільних їдалень до початку нового навчального року</w:t>
            </w:r>
          </w:p>
        </w:tc>
        <w:tc>
          <w:tcPr>
            <w:tcW w:w="171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Не потребує</w:t>
            </w: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ЗЗСО</w:t>
            </w:r>
          </w:p>
        </w:tc>
        <w:tc>
          <w:tcPr>
            <w:tcW w:w="1503"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Щорічно до 25 серпня</w:t>
            </w:r>
          </w:p>
        </w:tc>
      </w:tr>
    </w:tbl>
    <w:p w:rsidR="00D63EAB" w:rsidRDefault="00D63EAB" w:rsidP="00D63EAB">
      <w:pPr>
        <w:shd w:val="clear" w:color="auto" w:fill="FFFFFF"/>
        <w:rPr>
          <w:b/>
          <w:bCs/>
          <w:sz w:val="28"/>
          <w:szCs w:val="28"/>
          <w:bdr w:val="none" w:sz="0" w:space="0" w:color="auto" w:frame="1"/>
          <w:shd w:val="clear" w:color="auto" w:fill="FFFFFF"/>
        </w:rPr>
      </w:pPr>
    </w:p>
    <w:p w:rsidR="00D63EAB" w:rsidRDefault="00D63EAB" w:rsidP="00D63EAB">
      <w:pPr>
        <w:shd w:val="clear" w:color="auto" w:fill="FFFFFF"/>
        <w:rPr>
          <w:b/>
          <w:bCs/>
          <w:sz w:val="28"/>
          <w:szCs w:val="28"/>
          <w:bdr w:val="none" w:sz="0" w:space="0" w:color="auto" w:frame="1"/>
          <w:shd w:val="clear" w:color="auto" w:fill="FFFFFF"/>
        </w:rPr>
      </w:pPr>
      <w:r>
        <w:rPr>
          <w:b/>
          <w:bCs/>
          <w:sz w:val="28"/>
          <w:szCs w:val="28"/>
          <w:bdr w:val="none" w:sz="0" w:space="0" w:color="auto" w:frame="1"/>
          <w:shd w:val="clear" w:color="auto" w:fill="FFFFFF"/>
        </w:rPr>
        <w:t>9. Прогнозовані показники фінансування Програми (тис</w:t>
      </w:r>
      <w:proofErr w:type="gramStart"/>
      <w:r>
        <w:rPr>
          <w:b/>
          <w:bCs/>
          <w:sz w:val="28"/>
          <w:szCs w:val="28"/>
          <w:bdr w:val="none" w:sz="0" w:space="0" w:color="auto" w:frame="1"/>
          <w:shd w:val="clear" w:color="auto" w:fill="FFFFFF"/>
        </w:rPr>
        <w:t>.</w:t>
      </w:r>
      <w:proofErr w:type="gramEnd"/>
      <w:r>
        <w:rPr>
          <w:b/>
          <w:bCs/>
          <w:sz w:val="28"/>
          <w:szCs w:val="28"/>
          <w:bdr w:val="none" w:sz="0" w:space="0" w:color="auto" w:frame="1"/>
          <w:shd w:val="clear" w:color="auto" w:fill="FFFFFF"/>
        </w:rPr>
        <w:t xml:space="preserve"> </w:t>
      </w:r>
      <w:proofErr w:type="gramStart"/>
      <w:r>
        <w:rPr>
          <w:b/>
          <w:bCs/>
          <w:sz w:val="28"/>
          <w:szCs w:val="28"/>
          <w:bdr w:val="none" w:sz="0" w:space="0" w:color="auto" w:frame="1"/>
          <w:shd w:val="clear" w:color="auto" w:fill="FFFFFF"/>
        </w:rPr>
        <w:t>г</w:t>
      </w:r>
      <w:proofErr w:type="gramEnd"/>
      <w:r>
        <w:rPr>
          <w:b/>
          <w:bCs/>
          <w:sz w:val="28"/>
          <w:szCs w:val="28"/>
          <w:bdr w:val="none" w:sz="0" w:space="0" w:color="auto" w:frame="1"/>
          <w:shd w:val="clear" w:color="auto" w:fill="FFFFFF"/>
        </w:rPr>
        <w:t>рн.)</w:t>
      </w:r>
    </w:p>
    <w:p w:rsidR="00D63EAB" w:rsidRDefault="00D63EAB" w:rsidP="00D63EAB">
      <w:pPr>
        <w:shd w:val="clear" w:color="auto" w:fill="FFFFFF"/>
        <w:rPr>
          <w:sz w:val="28"/>
          <w:szCs w:val="28"/>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69"/>
        <w:gridCol w:w="7686"/>
        <w:gridCol w:w="1530"/>
      </w:tblGrid>
      <w:tr w:rsidR="00D63EAB" w:rsidTr="00D63EAB">
        <w:trPr>
          <w:trHeight w:val="455"/>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 </w:t>
            </w:r>
            <w:proofErr w:type="gramStart"/>
            <w:r>
              <w:rPr>
                <w:sz w:val="28"/>
                <w:szCs w:val="28"/>
                <w:bdr w:val="none" w:sz="0" w:space="0" w:color="auto" w:frame="1"/>
              </w:rPr>
              <w:t>п</w:t>
            </w:r>
            <w:proofErr w:type="gramEnd"/>
            <w:r>
              <w:rPr>
                <w:sz w:val="28"/>
                <w:szCs w:val="28"/>
                <w:bdr w:val="none" w:sz="0" w:space="0" w:color="auto" w:frame="1"/>
              </w:rPr>
              <w:t>/п</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center"/>
              <w:rPr>
                <w:sz w:val="28"/>
                <w:szCs w:val="28"/>
              </w:rPr>
            </w:pPr>
            <w:r>
              <w:rPr>
                <w:sz w:val="28"/>
                <w:szCs w:val="28"/>
                <w:bdr w:val="none" w:sz="0" w:space="0" w:color="auto" w:frame="1"/>
              </w:rPr>
              <w:t>Розділ Програми</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center"/>
              <w:rPr>
                <w:sz w:val="28"/>
                <w:szCs w:val="28"/>
              </w:rPr>
            </w:pPr>
            <w:r>
              <w:rPr>
                <w:sz w:val="28"/>
                <w:szCs w:val="28"/>
                <w:bdr w:val="none" w:sz="0" w:space="0" w:color="auto" w:frame="1"/>
              </w:rPr>
              <w:t xml:space="preserve">2021 </w:t>
            </w:r>
            <w:proofErr w:type="gramStart"/>
            <w:r>
              <w:rPr>
                <w:sz w:val="28"/>
                <w:szCs w:val="28"/>
                <w:bdr w:val="none" w:sz="0" w:space="0" w:color="auto" w:frame="1"/>
              </w:rPr>
              <w:t>р</w:t>
            </w:r>
            <w:proofErr w:type="gramEnd"/>
            <w:r>
              <w:rPr>
                <w:sz w:val="28"/>
                <w:szCs w:val="28"/>
                <w:bdr w:val="none" w:sz="0" w:space="0" w:color="auto" w:frame="1"/>
              </w:rPr>
              <w:t>ік</w:t>
            </w:r>
          </w:p>
        </w:tc>
      </w:tr>
      <w:tr w:rsidR="00D63EAB" w:rsidTr="00D63EAB">
        <w:trPr>
          <w:trHeight w:val="698"/>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1.</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 xml:space="preserve">Забезпечення безкоштовним харчуванням  учнів 1-4 класів ЗОШ, учнів з </w:t>
            </w:r>
            <w:proofErr w:type="gramStart"/>
            <w:r>
              <w:rPr>
                <w:sz w:val="28"/>
                <w:szCs w:val="28"/>
                <w:bdr w:val="none" w:sz="0" w:space="0" w:color="auto" w:frame="1"/>
              </w:rPr>
              <w:t>п</w:t>
            </w:r>
            <w:proofErr w:type="gramEnd"/>
            <w:r>
              <w:rPr>
                <w:sz w:val="28"/>
                <w:szCs w:val="28"/>
                <w:bdr w:val="none" w:sz="0" w:space="0" w:color="auto" w:frame="1"/>
              </w:rPr>
              <w:t>ільговими категоріями</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right"/>
              <w:rPr>
                <w:sz w:val="28"/>
                <w:szCs w:val="28"/>
              </w:rPr>
            </w:pPr>
            <w:r>
              <w:rPr>
                <w:sz w:val="28"/>
                <w:szCs w:val="28"/>
                <w:bdr w:val="none" w:sz="0" w:space="0" w:color="auto" w:frame="1"/>
              </w:rPr>
              <w:t>1523,200</w:t>
            </w:r>
          </w:p>
        </w:tc>
      </w:tr>
      <w:tr w:rsidR="00D63EAB" w:rsidTr="00D63EAB">
        <w:trPr>
          <w:trHeight w:val="698"/>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bdr w:val="none" w:sz="0" w:space="0" w:color="auto" w:frame="1"/>
              </w:rPr>
            </w:pPr>
            <w:r>
              <w:rPr>
                <w:sz w:val="28"/>
                <w:szCs w:val="28"/>
                <w:bdr w:val="none" w:sz="0" w:space="0" w:color="auto" w:frame="1"/>
              </w:rPr>
              <w:t>2.</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bdr w:val="none" w:sz="0" w:space="0" w:color="auto" w:frame="1"/>
              </w:rPr>
            </w:pPr>
            <w:r>
              <w:rPr>
                <w:sz w:val="28"/>
                <w:szCs w:val="28"/>
                <w:bdr w:val="none" w:sz="0" w:space="0" w:color="auto" w:frame="1"/>
              </w:rPr>
              <w:t>Забезпечення безкоштовним харчуванням дітей ДОЗ</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right"/>
              <w:rPr>
                <w:sz w:val="28"/>
                <w:szCs w:val="28"/>
                <w:bdr w:val="none" w:sz="0" w:space="0" w:color="auto" w:frame="1"/>
              </w:rPr>
            </w:pPr>
            <w:r>
              <w:rPr>
                <w:sz w:val="28"/>
                <w:szCs w:val="28"/>
                <w:bdr w:val="none" w:sz="0" w:space="0" w:color="auto" w:frame="1"/>
              </w:rPr>
              <w:t>1090,748</w:t>
            </w:r>
          </w:p>
        </w:tc>
      </w:tr>
      <w:tr w:rsidR="00D63EAB" w:rsidTr="00D63EAB">
        <w:trPr>
          <w:trHeight w:val="698"/>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3.</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rPr>
                <w:sz w:val="28"/>
                <w:szCs w:val="28"/>
              </w:rPr>
            </w:pPr>
            <w:r>
              <w:rPr>
                <w:sz w:val="28"/>
                <w:szCs w:val="28"/>
                <w:bdr w:val="none" w:sz="0" w:space="0" w:color="auto" w:frame="1"/>
              </w:rPr>
              <w:t>Організація харчування дітей у таборах відпочинку при закладах осві</w:t>
            </w:r>
            <w:proofErr w:type="gramStart"/>
            <w:r>
              <w:rPr>
                <w:sz w:val="28"/>
                <w:szCs w:val="28"/>
                <w:bdr w:val="none" w:sz="0" w:space="0" w:color="auto" w:frame="1"/>
              </w:rPr>
              <w:t>ти с</w:t>
            </w:r>
            <w:proofErr w:type="gramEnd"/>
            <w:r>
              <w:rPr>
                <w:sz w:val="28"/>
                <w:szCs w:val="28"/>
                <w:bdr w:val="none" w:sz="0" w:space="0" w:color="auto" w:frame="1"/>
              </w:rPr>
              <w:t>ільської ради</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jc w:val="right"/>
              <w:rPr>
                <w:sz w:val="28"/>
                <w:szCs w:val="28"/>
              </w:rPr>
            </w:pPr>
            <w:r>
              <w:rPr>
                <w:sz w:val="28"/>
                <w:szCs w:val="28"/>
                <w:bdr w:val="none" w:sz="0" w:space="0" w:color="auto" w:frame="1"/>
              </w:rPr>
              <w:t>96,600</w:t>
            </w:r>
          </w:p>
        </w:tc>
      </w:tr>
      <w:tr w:rsidR="00D63EAB" w:rsidTr="00D63EAB">
        <w:trPr>
          <w:trHeight w:val="227"/>
        </w:trPr>
        <w:tc>
          <w:tcPr>
            <w:tcW w:w="0" w:type="auto"/>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spacing w:line="227" w:lineRule="atLeast"/>
              <w:rPr>
                <w:sz w:val="28"/>
                <w:szCs w:val="28"/>
              </w:rPr>
            </w:pPr>
            <w:r>
              <w:rPr>
                <w:sz w:val="28"/>
                <w:szCs w:val="28"/>
                <w:bdr w:val="none" w:sz="0" w:space="0" w:color="auto" w:frame="1"/>
              </w:rPr>
              <w:t> </w:t>
            </w:r>
          </w:p>
        </w:tc>
        <w:tc>
          <w:tcPr>
            <w:tcW w:w="7686"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spacing w:line="227" w:lineRule="atLeast"/>
              <w:rPr>
                <w:sz w:val="28"/>
                <w:szCs w:val="28"/>
              </w:rPr>
            </w:pPr>
            <w:r>
              <w:rPr>
                <w:sz w:val="28"/>
                <w:szCs w:val="28"/>
                <w:bdr w:val="none" w:sz="0" w:space="0" w:color="auto" w:frame="1"/>
              </w:rPr>
              <w:t>Всього:</w:t>
            </w:r>
          </w:p>
        </w:tc>
        <w:tc>
          <w:tcPr>
            <w:tcW w:w="1530" w:type="dxa"/>
            <w:tcBorders>
              <w:top w:val="single" w:sz="4" w:space="0" w:color="auto"/>
              <w:left w:val="single" w:sz="4" w:space="0" w:color="auto"/>
              <w:bottom w:val="single" w:sz="4" w:space="0" w:color="auto"/>
              <w:right w:val="single" w:sz="4" w:space="0" w:color="auto"/>
            </w:tcBorders>
            <w:shd w:val="clear" w:color="auto" w:fill="FFFFFF"/>
            <w:tcMar>
              <w:top w:w="75" w:type="dxa"/>
              <w:left w:w="75" w:type="dxa"/>
              <w:bottom w:w="75" w:type="dxa"/>
              <w:right w:w="75" w:type="dxa"/>
            </w:tcMar>
            <w:hideMark/>
          </w:tcPr>
          <w:p w:rsidR="00D63EAB" w:rsidRDefault="00D63EAB">
            <w:pPr>
              <w:spacing w:line="227" w:lineRule="atLeast"/>
              <w:jc w:val="right"/>
              <w:rPr>
                <w:b/>
                <w:sz w:val="28"/>
                <w:szCs w:val="28"/>
              </w:rPr>
            </w:pPr>
            <w:r>
              <w:rPr>
                <w:b/>
                <w:sz w:val="28"/>
                <w:szCs w:val="28"/>
                <w:bdr w:val="none" w:sz="0" w:space="0" w:color="auto" w:frame="1"/>
              </w:rPr>
              <w:t>2710,548</w:t>
            </w:r>
          </w:p>
        </w:tc>
      </w:tr>
    </w:tbl>
    <w:p w:rsidR="00D63EAB" w:rsidRDefault="00D63EAB" w:rsidP="00D63EAB">
      <w:pPr>
        <w:shd w:val="clear" w:color="auto" w:fill="FFFFFF"/>
        <w:jc w:val="both"/>
        <w:rPr>
          <w:sz w:val="28"/>
          <w:szCs w:val="28"/>
          <w:bdr w:val="none" w:sz="0" w:space="0" w:color="auto" w:frame="1"/>
          <w:shd w:val="clear" w:color="auto" w:fill="FFFFFF"/>
        </w:rPr>
      </w:pPr>
    </w:p>
    <w:p w:rsidR="00D63EAB" w:rsidRDefault="00D63EAB" w:rsidP="00D63EAB">
      <w:pPr>
        <w:shd w:val="clear" w:color="auto" w:fill="FFFFFF"/>
        <w:jc w:val="both"/>
        <w:rPr>
          <w:sz w:val="28"/>
          <w:szCs w:val="28"/>
        </w:rPr>
      </w:pPr>
      <w:r>
        <w:rPr>
          <w:sz w:val="28"/>
          <w:szCs w:val="28"/>
          <w:bdr w:val="none" w:sz="0" w:space="0" w:color="auto" w:frame="1"/>
          <w:shd w:val="clear" w:color="auto" w:fill="FFFFFF"/>
        </w:rPr>
        <w:t xml:space="preserve">Обсяги фінансування Програми можуть щорічно уточнюватися при ухваленні </w:t>
      </w:r>
      <w:proofErr w:type="gramStart"/>
      <w:r>
        <w:rPr>
          <w:sz w:val="28"/>
          <w:szCs w:val="28"/>
          <w:bdr w:val="none" w:sz="0" w:space="0" w:color="auto" w:frame="1"/>
          <w:shd w:val="clear" w:color="auto" w:fill="FFFFFF"/>
        </w:rPr>
        <w:t>р</w:t>
      </w:r>
      <w:proofErr w:type="gramEnd"/>
      <w:r>
        <w:rPr>
          <w:sz w:val="28"/>
          <w:szCs w:val="28"/>
          <w:bdr w:val="none" w:sz="0" w:space="0" w:color="auto" w:frame="1"/>
          <w:shd w:val="clear" w:color="auto" w:fill="FFFFFF"/>
        </w:rPr>
        <w:t>ішення про селищний бюджет. У разі необхідності внесення змін впродовж терміну дії Програми відповідальний виконавець готує уточнення показників і заході</w:t>
      </w:r>
      <w:proofErr w:type="gramStart"/>
      <w:r>
        <w:rPr>
          <w:sz w:val="28"/>
          <w:szCs w:val="28"/>
          <w:bdr w:val="none" w:sz="0" w:space="0" w:color="auto" w:frame="1"/>
          <w:shd w:val="clear" w:color="auto" w:fill="FFFFFF"/>
        </w:rPr>
        <w:t>в</w:t>
      </w:r>
      <w:proofErr w:type="gramEnd"/>
      <w:r>
        <w:rPr>
          <w:sz w:val="28"/>
          <w:szCs w:val="28"/>
          <w:bdr w:val="none" w:sz="0" w:space="0" w:color="auto" w:frame="1"/>
          <w:shd w:val="clear" w:color="auto" w:fill="FFFFFF"/>
        </w:rPr>
        <w:t xml:space="preserve"> та вносить їх на розгляд сесії селищної ради.</w:t>
      </w:r>
    </w:p>
    <w:p w:rsidR="00D63EAB" w:rsidRDefault="00D63EAB" w:rsidP="00D63EAB">
      <w:pPr>
        <w:rPr>
          <w:rFonts w:eastAsia="Calibri"/>
          <w:sz w:val="28"/>
          <w:szCs w:val="28"/>
          <w:lang w:eastAsia="en-US"/>
        </w:rPr>
      </w:pPr>
    </w:p>
    <w:p w:rsidR="00D63EAB" w:rsidRDefault="00D63EAB" w:rsidP="00D63EAB">
      <w:pPr>
        <w:shd w:val="clear" w:color="auto" w:fill="FFFFFF"/>
        <w:ind w:firstLine="567"/>
        <w:jc w:val="both"/>
        <w:rPr>
          <w:sz w:val="28"/>
          <w:szCs w:val="28"/>
        </w:rPr>
      </w:pPr>
    </w:p>
    <w:p w:rsidR="00C45F5C" w:rsidRDefault="00D63EAB" w:rsidP="00C45F5C">
      <w:pPr>
        <w:rPr>
          <w:sz w:val="28"/>
          <w:szCs w:val="28"/>
          <w:bdr w:val="none" w:sz="0" w:space="0" w:color="auto" w:frame="1"/>
          <w:lang w:val="uk-UA" w:eastAsia="uk-UA"/>
        </w:rPr>
      </w:pPr>
      <w:r>
        <w:rPr>
          <w:sz w:val="28"/>
          <w:szCs w:val="28"/>
        </w:rPr>
        <w:t>      </w:t>
      </w:r>
      <w:r w:rsidR="00C45F5C">
        <w:rPr>
          <w:sz w:val="28"/>
          <w:szCs w:val="28"/>
          <w:bdr w:val="none" w:sz="0" w:space="0" w:color="auto" w:frame="1"/>
          <w:lang w:val="uk-UA" w:eastAsia="uk-UA"/>
        </w:rPr>
        <w:t xml:space="preserve">Начальник відділу </w:t>
      </w:r>
      <w:r w:rsidR="00C45F5C">
        <w:rPr>
          <w:sz w:val="28"/>
          <w:szCs w:val="28"/>
          <w:bdr w:val="none" w:sz="0" w:space="0" w:color="auto" w:frame="1"/>
          <w:lang w:eastAsia="uk-UA"/>
        </w:rPr>
        <w:t>освіти, охорони здоров’</w:t>
      </w:r>
      <w:r w:rsidR="00C45F5C">
        <w:rPr>
          <w:sz w:val="28"/>
          <w:szCs w:val="28"/>
          <w:bdr w:val="none" w:sz="0" w:space="0" w:color="auto" w:frame="1"/>
          <w:lang w:val="uk-UA" w:eastAsia="uk-UA"/>
        </w:rPr>
        <w:t>я</w:t>
      </w:r>
    </w:p>
    <w:p w:rsidR="00C45F5C" w:rsidRDefault="00C45F5C" w:rsidP="00C45F5C">
      <w:pPr>
        <w:rPr>
          <w:sz w:val="28"/>
          <w:szCs w:val="28"/>
          <w:bdr w:val="none" w:sz="0" w:space="0" w:color="auto" w:frame="1"/>
          <w:lang w:val="uk-UA" w:eastAsia="uk-UA"/>
        </w:rPr>
      </w:pPr>
      <w:r>
        <w:rPr>
          <w:sz w:val="28"/>
          <w:szCs w:val="28"/>
          <w:bdr w:val="none" w:sz="0" w:space="0" w:color="auto" w:frame="1"/>
          <w:lang w:val="uk-UA" w:eastAsia="uk-UA"/>
        </w:rPr>
        <w:t xml:space="preserve">      </w:t>
      </w:r>
      <w:bookmarkStart w:id="0" w:name="_GoBack"/>
      <w:bookmarkEnd w:id="0"/>
      <w:r>
        <w:rPr>
          <w:sz w:val="28"/>
          <w:szCs w:val="28"/>
          <w:bdr w:val="none" w:sz="0" w:space="0" w:color="auto" w:frame="1"/>
          <w:lang w:val="uk-UA" w:eastAsia="uk-UA"/>
        </w:rPr>
        <w:t>і</w:t>
      </w:r>
      <w:r>
        <w:rPr>
          <w:sz w:val="28"/>
          <w:szCs w:val="28"/>
          <w:bdr w:val="none" w:sz="0" w:space="0" w:color="auto" w:frame="1"/>
          <w:lang w:eastAsia="uk-UA"/>
        </w:rPr>
        <w:t xml:space="preserve"> соціально-культурної сфери</w:t>
      </w:r>
      <w:r>
        <w:rPr>
          <w:sz w:val="28"/>
          <w:szCs w:val="28"/>
          <w:bdr w:val="none" w:sz="0" w:space="0" w:color="auto" w:frame="1"/>
          <w:lang w:val="uk-UA" w:eastAsia="uk-UA"/>
        </w:rPr>
        <w:t xml:space="preserve">                                     Людмила  ПРИЩЕПА</w:t>
      </w:r>
    </w:p>
    <w:p w:rsidR="00D63EAB" w:rsidRPr="00C45F5C" w:rsidRDefault="00D63EAB" w:rsidP="00D63EAB">
      <w:pPr>
        <w:shd w:val="clear" w:color="auto" w:fill="FFFFFF"/>
        <w:ind w:firstLine="567"/>
        <w:jc w:val="both"/>
        <w:rPr>
          <w:sz w:val="28"/>
          <w:szCs w:val="28"/>
          <w:lang w:val="uk-UA"/>
        </w:rPr>
      </w:pPr>
    </w:p>
    <w:p w:rsidR="007A4D14" w:rsidRPr="00DD6DF2" w:rsidRDefault="007A4D14" w:rsidP="00DD6DF2"/>
    <w:sectPr w:rsidR="007A4D14" w:rsidRPr="00DD6DF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14BD0"/>
    <w:multiLevelType w:val="multilevel"/>
    <w:tmpl w:val="4EC8CA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3100008"/>
    <w:multiLevelType w:val="hybridMultilevel"/>
    <w:tmpl w:val="5BBE1448"/>
    <w:lvl w:ilvl="0" w:tplc="B1D027AC">
      <w:start w:val="4"/>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nsid w:val="169218F1"/>
    <w:multiLevelType w:val="hybridMultilevel"/>
    <w:tmpl w:val="33E8D51A"/>
    <w:lvl w:ilvl="0" w:tplc="31FE35B8">
      <w:start w:val="204"/>
      <w:numFmt w:val="bullet"/>
      <w:lvlText w:val="-"/>
      <w:lvlJc w:val="left"/>
      <w:pPr>
        <w:ind w:left="795" w:hanging="360"/>
      </w:pPr>
      <w:rPr>
        <w:rFonts w:ascii="Times New Roman" w:eastAsia="Times New Roman" w:hAnsi="Times New Roman" w:cs="Times New Roman" w:hint="default"/>
        <w:color w:val="auto"/>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
    <w:nsid w:val="242143DC"/>
    <w:multiLevelType w:val="hybridMultilevel"/>
    <w:tmpl w:val="B49098B2"/>
    <w:lvl w:ilvl="0" w:tplc="B37AFBF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F9215E9"/>
    <w:multiLevelType w:val="hybridMultilevel"/>
    <w:tmpl w:val="63121C90"/>
    <w:lvl w:ilvl="0" w:tplc="AD809952">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49E17292"/>
    <w:multiLevelType w:val="multilevel"/>
    <w:tmpl w:val="4A9A5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54DD792C"/>
    <w:multiLevelType w:val="hybridMultilevel"/>
    <w:tmpl w:val="A1D63FC2"/>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8">
    <w:nsid w:val="62DB43D5"/>
    <w:multiLevelType w:val="hybridMultilevel"/>
    <w:tmpl w:val="65DE6AA0"/>
    <w:lvl w:ilvl="0" w:tplc="31FE35B8">
      <w:start w:val="204"/>
      <w:numFmt w:val="bullet"/>
      <w:lvlText w:val="-"/>
      <w:lvlJc w:val="left"/>
      <w:pPr>
        <w:ind w:left="720" w:hanging="360"/>
      </w:pPr>
      <w:rPr>
        <w:rFonts w:ascii="Times New Roman" w:eastAsia="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76BD0A54"/>
    <w:multiLevelType w:val="hybridMultilevel"/>
    <w:tmpl w:val="C1765CB0"/>
    <w:lvl w:ilvl="0" w:tplc="4188554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8"/>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D6"/>
    <w:rsid w:val="0009191B"/>
    <w:rsid w:val="001555AA"/>
    <w:rsid w:val="001703DB"/>
    <w:rsid w:val="001B000D"/>
    <w:rsid w:val="001C0E23"/>
    <w:rsid w:val="001D40D6"/>
    <w:rsid w:val="00295877"/>
    <w:rsid w:val="002D29D2"/>
    <w:rsid w:val="00331C22"/>
    <w:rsid w:val="00482378"/>
    <w:rsid w:val="007A4D14"/>
    <w:rsid w:val="008472C9"/>
    <w:rsid w:val="0085654D"/>
    <w:rsid w:val="00894798"/>
    <w:rsid w:val="008D75D1"/>
    <w:rsid w:val="00A501F8"/>
    <w:rsid w:val="00A51824"/>
    <w:rsid w:val="00AE5090"/>
    <w:rsid w:val="00C45F5C"/>
    <w:rsid w:val="00D4042A"/>
    <w:rsid w:val="00D63EAB"/>
    <w:rsid w:val="00DD6DF2"/>
    <w:rsid w:val="00DE5077"/>
    <w:rsid w:val="00F115F8"/>
    <w:rsid w:val="00FB19C0"/>
    <w:rsid w:val="00FB3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39"/>
    <w:rsid w:val="001B000D"/>
    <w:pPr>
      <w:spacing w:after="0" w:line="240" w:lineRule="auto"/>
    </w:pPr>
    <w:rPr>
      <w:rFonts w:asciiTheme="minorHAnsi" w:eastAsiaTheme="minorEastAsia"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Signature"/>
    <w:basedOn w:val="a"/>
    <w:link w:val="af"/>
    <w:semiHidden/>
    <w:unhideWhenUsed/>
    <w:rsid w:val="008472C9"/>
    <w:pPr>
      <w:keepLines/>
      <w:tabs>
        <w:tab w:val="center" w:pos="2268"/>
        <w:tab w:val="left" w:pos="6804"/>
      </w:tabs>
      <w:suppressAutoHyphens/>
      <w:spacing w:before="360"/>
    </w:pPr>
    <w:rPr>
      <w:rFonts w:ascii="Antiqua" w:hAnsi="Antiqua"/>
      <w:b/>
      <w:position w:val="-25"/>
      <w:sz w:val="26"/>
      <w:szCs w:val="20"/>
      <w:lang w:val="uk-UA" w:eastAsia="ar-SA"/>
    </w:rPr>
  </w:style>
  <w:style w:type="character" w:customStyle="1" w:styleId="af">
    <w:name w:val="Підпис Знак"/>
    <w:basedOn w:val="a0"/>
    <w:link w:val="ae"/>
    <w:semiHidden/>
    <w:rsid w:val="008472C9"/>
    <w:rPr>
      <w:rFonts w:ascii="Antiqua" w:eastAsia="Times New Roman" w:hAnsi="Antiqua" w:cs="Times New Roman"/>
      <w:b/>
      <w:position w:val="-25"/>
      <w:sz w:val="26"/>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3701">
      <w:bodyDiv w:val="1"/>
      <w:marLeft w:val="0"/>
      <w:marRight w:val="0"/>
      <w:marTop w:val="0"/>
      <w:marBottom w:val="0"/>
      <w:divBdr>
        <w:top w:val="none" w:sz="0" w:space="0" w:color="auto"/>
        <w:left w:val="none" w:sz="0" w:space="0" w:color="auto"/>
        <w:bottom w:val="none" w:sz="0" w:space="0" w:color="auto"/>
        <w:right w:val="none" w:sz="0" w:space="0" w:color="auto"/>
      </w:divBdr>
    </w:div>
    <w:div w:id="355233507">
      <w:bodyDiv w:val="1"/>
      <w:marLeft w:val="0"/>
      <w:marRight w:val="0"/>
      <w:marTop w:val="0"/>
      <w:marBottom w:val="0"/>
      <w:divBdr>
        <w:top w:val="none" w:sz="0" w:space="0" w:color="auto"/>
        <w:left w:val="none" w:sz="0" w:space="0" w:color="auto"/>
        <w:bottom w:val="none" w:sz="0" w:space="0" w:color="auto"/>
        <w:right w:val="none" w:sz="0" w:space="0" w:color="auto"/>
      </w:divBdr>
    </w:div>
    <w:div w:id="574364594">
      <w:bodyDiv w:val="1"/>
      <w:marLeft w:val="0"/>
      <w:marRight w:val="0"/>
      <w:marTop w:val="0"/>
      <w:marBottom w:val="0"/>
      <w:divBdr>
        <w:top w:val="none" w:sz="0" w:space="0" w:color="auto"/>
        <w:left w:val="none" w:sz="0" w:space="0" w:color="auto"/>
        <w:bottom w:val="none" w:sz="0" w:space="0" w:color="auto"/>
        <w:right w:val="none" w:sz="0" w:space="0" w:color="auto"/>
      </w:divBdr>
    </w:div>
    <w:div w:id="1302885727">
      <w:bodyDiv w:val="1"/>
      <w:marLeft w:val="0"/>
      <w:marRight w:val="0"/>
      <w:marTop w:val="0"/>
      <w:marBottom w:val="0"/>
      <w:divBdr>
        <w:top w:val="none" w:sz="0" w:space="0" w:color="auto"/>
        <w:left w:val="none" w:sz="0" w:space="0" w:color="auto"/>
        <w:bottom w:val="none" w:sz="0" w:space="0" w:color="auto"/>
        <w:right w:val="none" w:sz="0" w:space="0" w:color="auto"/>
      </w:divBdr>
    </w:div>
    <w:div w:id="19772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B456F-63C0-45E6-9FAD-514570229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11</Pages>
  <Words>12370</Words>
  <Characters>7052</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SEKRETAR RADU</cp:lastModifiedBy>
  <cp:revision>19</cp:revision>
  <cp:lastPrinted>2020-12-09T13:52:00Z</cp:lastPrinted>
  <dcterms:created xsi:type="dcterms:W3CDTF">2019-08-08T06:32:00Z</dcterms:created>
  <dcterms:modified xsi:type="dcterms:W3CDTF">2020-12-09T14:30:00Z</dcterms:modified>
</cp:coreProperties>
</file>