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829FB" w:rsidP="007207BB">
      <w:pPr>
        <w:jc w:val="center"/>
        <w:rPr>
          <w:b/>
          <w:lang w:val="uk-UA"/>
        </w:rPr>
      </w:pPr>
      <w:r w:rsidRPr="0078733B">
        <w:rPr>
          <w:b/>
          <w:lang w:val="uk-UA"/>
        </w:rPr>
        <w:t>Р І Ш Е Н Н Я</w:t>
      </w:r>
    </w:p>
    <w:p w:rsidR="00427DD6" w:rsidRPr="0078733B" w:rsidRDefault="00427DD6" w:rsidP="00427DD6">
      <w:pPr>
        <w:jc w:val="center"/>
        <w:rPr>
          <w:lang w:val="uk-UA"/>
        </w:rPr>
      </w:pPr>
      <w:r w:rsidRPr="0078733B">
        <w:rPr>
          <w:lang w:val="uk-UA"/>
        </w:rPr>
        <w:t xml:space="preserve">тридцять </w:t>
      </w:r>
      <w:r w:rsidR="005C7EC1" w:rsidRPr="0078733B">
        <w:rPr>
          <w:lang w:val="uk-UA"/>
        </w:rPr>
        <w:t>сьома</w:t>
      </w:r>
      <w:r w:rsidRPr="0078733B">
        <w:rPr>
          <w:lang w:val="uk-UA"/>
        </w:rPr>
        <w:t xml:space="preserve"> 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5C7EC1" w:rsidP="00427DD6">
      <w:pPr>
        <w:jc w:val="both"/>
        <w:rPr>
          <w:lang w:val="uk-UA"/>
        </w:rPr>
      </w:pPr>
      <w:r w:rsidRPr="0078733B">
        <w:rPr>
          <w:lang w:val="uk-UA"/>
        </w:rPr>
        <w:t>29 травня</w:t>
      </w:r>
      <w:r w:rsidR="00427DD6" w:rsidRPr="0078733B">
        <w:rPr>
          <w:lang w:val="uk-UA"/>
        </w:rPr>
        <w:t xml:space="preserve"> 2019 року                                                                                     </w:t>
      </w:r>
      <w:r w:rsidR="008B3DB6" w:rsidRPr="0078733B">
        <w:rPr>
          <w:lang w:val="uk-UA"/>
        </w:rPr>
        <w:t xml:space="preserve">                    </w:t>
      </w:r>
      <w:r w:rsidR="00427DD6" w:rsidRPr="0078733B">
        <w:rPr>
          <w:lang w:val="uk-UA"/>
        </w:rPr>
        <w:t xml:space="preserve">          № </w:t>
      </w:r>
      <w:r w:rsidR="007207BB" w:rsidRPr="0078733B">
        <w:rPr>
          <w:lang w:val="uk-UA"/>
        </w:rPr>
        <w:t>943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7A3703">
      <w:pPr>
        <w:spacing w:line="360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 землеустрій»</w:t>
      </w:r>
      <w:r w:rsidR="0078733B" w:rsidRPr="0078733B">
        <w:rPr>
          <w:color w:val="000000"/>
          <w:lang w:val="uk-UA"/>
        </w:rPr>
        <w:t>, Законом України «Про  порядок  виділення в натурі (на місцевості) земельних ділянок власникам земельних часток (паїв)»</w:t>
      </w:r>
      <w:r w:rsidR="00453905" w:rsidRPr="0078733B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78733B" w:rsidRDefault="007950D3" w:rsidP="00F866EC">
      <w:pPr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37167E">
      <w:pPr>
        <w:jc w:val="both"/>
        <w:rPr>
          <w:szCs w:val="27"/>
          <w:lang w:val="uk-UA"/>
        </w:rPr>
      </w:pPr>
    </w:p>
    <w:p w:rsidR="00224F8F" w:rsidRPr="0078733B" w:rsidRDefault="00224F8F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</w:t>
      </w:r>
      <w:r w:rsidR="0078733B" w:rsidRPr="0078733B">
        <w:rPr>
          <w:sz w:val="24"/>
          <w:szCs w:val="24"/>
        </w:rPr>
        <w:t xml:space="preserve">приватну </w:t>
      </w:r>
      <w:r w:rsidRPr="0078733B">
        <w:rPr>
          <w:sz w:val="24"/>
          <w:szCs w:val="24"/>
        </w:rPr>
        <w:t xml:space="preserve">власність згідно з </w:t>
      </w:r>
      <w:r w:rsidRPr="0078733B">
        <w:rPr>
          <w:i/>
          <w:sz w:val="24"/>
          <w:szCs w:val="24"/>
        </w:rPr>
        <w:t>додатком 1.</w:t>
      </w:r>
      <w:r w:rsidRPr="0078733B">
        <w:rPr>
          <w:sz w:val="24"/>
          <w:szCs w:val="24"/>
        </w:rPr>
        <w:t xml:space="preserve"> </w:t>
      </w:r>
      <w:r w:rsidRPr="0078733B">
        <w:rPr>
          <w:color w:val="FF0000"/>
          <w:sz w:val="24"/>
          <w:szCs w:val="24"/>
        </w:rPr>
        <w:t xml:space="preserve"> </w:t>
      </w:r>
    </w:p>
    <w:p w:rsidR="00224F8F" w:rsidRPr="0078733B" w:rsidRDefault="00224F8F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</w:t>
      </w:r>
      <w:r w:rsidR="0078733B" w:rsidRPr="0078733B">
        <w:rPr>
          <w:sz w:val="24"/>
          <w:szCs w:val="24"/>
        </w:rPr>
        <w:t xml:space="preserve">приватну </w:t>
      </w:r>
      <w:r w:rsidRPr="0078733B">
        <w:rPr>
          <w:sz w:val="24"/>
          <w:szCs w:val="24"/>
        </w:rPr>
        <w:t xml:space="preserve">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224F8F" w:rsidRPr="0078733B" w:rsidRDefault="00224F8F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3.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E7FFC" w:rsidRPr="0078733B">
        <w:rPr>
          <w:sz w:val="24"/>
          <w:szCs w:val="24"/>
        </w:rPr>
        <w:t xml:space="preserve">та передати земельні ділянки безоплатно у приватну власність </w:t>
      </w:r>
      <w:r w:rsidRPr="0078733B">
        <w:rPr>
          <w:sz w:val="24"/>
          <w:szCs w:val="24"/>
        </w:rPr>
        <w:t xml:space="preserve">громадянам: </w:t>
      </w:r>
    </w:p>
    <w:p w:rsidR="00224F8F" w:rsidRPr="0078733B" w:rsidRDefault="00224F8F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3.1. Яремчуку Володимиру Миколайовичу площею 2,8242 га, кадастровий номер </w:t>
      </w:r>
      <w:r w:rsidR="007E7FFC" w:rsidRPr="0078733B">
        <w:rPr>
          <w:sz w:val="24"/>
          <w:szCs w:val="24"/>
        </w:rPr>
        <w:t xml:space="preserve">1821187600:06:002:0472, </w:t>
      </w:r>
      <w:r w:rsidRPr="0078733B">
        <w:rPr>
          <w:sz w:val="24"/>
          <w:szCs w:val="24"/>
        </w:rPr>
        <w:t>для ведення товарного сільськогосподарського виробницт</w:t>
      </w:r>
      <w:r w:rsidR="007E7FFC" w:rsidRPr="0078733B">
        <w:rPr>
          <w:sz w:val="24"/>
          <w:szCs w:val="24"/>
        </w:rPr>
        <w:t xml:space="preserve">ва, </w:t>
      </w:r>
      <w:r w:rsidRPr="0078733B">
        <w:rPr>
          <w:sz w:val="24"/>
          <w:szCs w:val="24"/>
        </w:rPr>
        <w:t xml:space="preserve">взамін сертифіката на право на земельну частку (пай), серія ЖТ № 0179961, реформованого КСП «Колос». </w:t>
      </w:r>
    </w:p>
    <w:p w:rsidR="00224F8F" w:rsidRPr="0078733B" w:rsidRDefault="00224F8F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>Громадянину Яремчуку В.</w:t>
      </w:r>
      <w:r w:rsidR="008919C4">
        <w:rPr>
          <w:sz w:val="24"/>
          <w:szCs w:val="24"/>
        </w:rPr>
        <w:t>М</w:t>
      </w:r>
      <w:r w:rsidRPr="0078733B">
        <w:rPr>
          <w:sz w:val="24"/>
          <w:szCs w:val="24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224F8F" w:rsidRPr="0078733B" w:rsidRDefault="00224F8F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3.2. Хомяк Валентині Іванівні площею 2,8426 га, кадастровий номер </w:t>
      </w:r>
      <w:r w:rsidR="00DA60CB" w:rsidRPr="0078733B">
        <w:rPr>
          <w:sz w:val="24"/>
          <w:szCs w:val="24"/>
        </w:rPr>
        <w:t>1821187600:06:002:0477</w:t>
      </w:r>
      <w:r w:rsidR="007E7FFC" w:rsidRPr="0078733B">
        <w:rPr>
          <w:sz w:val="24"/>
          <w:szCs w:val="24"/>
        </w:rPr>
        <w:t xml:space="preserve">, </w:t>
      </w:r>
      <w:r w:rsidRPr="0078733B">
        <w:rPr>
          <w:sz w:val="24"/>
          <w:szCs w:val="24"/>
        </w:rPr>
        <w:t>для ведення товарного сіл</w:t>
      </w:r>
      <w:r w:rsidR="007E7FFC" w:rsidRPr="0078733B">
        <w:rPr>
          <w:sz w:val="24"/>
          <w:szCs w:val="24"/>
        </w:rPr>
        <w:t xml:space="preserve">ьськогосподарського виробництва, </w:t>
      </w:r>
      <w:r w:rsidRPr="0078733B">
        <w:rPr>
          <w:sz w:val="24"/>
          <w:szCs w:val="24"/>
        </w:rPr>
        <w:t xml:space="preserve">взамін сертифіката на право на земельну частку (пай), серія ЖТ № 0179966, реформованого КСП «Колос». </w:t>
      </w:r>
    </w:p>
    <w:p w:rsidR="00224F8F" w:rsidRPr="0078733B" w:rsidRDefault="00224F8F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lastRenderedPageBreak/>
        <w:t>Громадянці Хомяк В.І.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224F8F" w:rsidRPr="0078733B" w:rsidRDefault="00224F8F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>4.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224F8F" w:rsidRPr="0078733B" w:rsidRDefault="00224F8F" w:rsidP="00224F8F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78733B">
        <w:rPr>
          <w:lang w:val="uk-UA"/>
        </w:rPr>
        <w:t>5.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224F8F" w:rsidRPr="0078733B" w:rsidRDefault="00224F8F" w:rsidP="00224F8F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 w:rsidRPr="0078733B">
        <w:rPr>
          <w:lang w:val="uk-UA"/>
        </w:rPr>
        <w:t>6. Всі витрати щодо державної реєстрації речових прав на земельні ділянки покласти на            громадян зазначених в додатках 1, 2 та пункті 3 цього рішення.</w:t>
      </w:r>
    </w:p>
    <w:p w:rsidR="00224F8F" w:rsidRPr="0078733B" w:rsidRDefault="00224F8F" w:rsidP="00224F8F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 w:rsidRPr="0078733B">
        <w:rPr>
          <w:lang w:val="uk-UA"/>
        </w:rPr>
        <w:t>7.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224F8F" w:rsidRPr="0078733B" w:rsidRDefault="00224F8F" w:rsidP="00224F8F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224F8F" w:rsidRPr="0078733B" w:rsidRDefault="00224F8F" w:rsidP="00224F8F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224F8F" w:rsidRPr="0078733B" w:rsidRDefault="00224F8F" w:rsidP="00224F8F">
      <w:pPr>
        <w:jc w:val="center"/>
        <w:rPr>
          <w:b/>
          <w:lang w:val="uk-UA"/>
        </w:rPr>
      </w:pPr>
      <w:r w:rsidRPr="0078733B">
        <w:rPr>
          <w:b/>
          <w:lang w:val="uk-UA"/>
        </w:rPr>
        <w:t>Селищний голова                                                 Г.Л. Рудюк</w:t>
      </w:r>
    </w:p>
    <w:p w:rsidR="006242C0" w:rsidRPr="0078733B" w:rsidRDefault="007207BB" w:rsidP="00337989">
      <w:pPr>
        <w:tabs>
          <w:tab w:val="left" w:pos="3420"/>
          <w:tab w:val="left" w:pos="4320"/>
        </w:tabs>
        <w:jc w:val="center"/>
        <w:rPr>
          <w:b/>
          <w:lang w:val="uk-UA"/>
        </w:rPr>
      </w:pPr>
      <w:r w:rsidRPr="0078733B">
        <w:rPr>
          <w:color w:val="000000"/>
          <w:szCs w:val="27"/>
        </w:rPr>
        <w:br w:type="page"/>
      </w:r>
      <w:bookmarkStart w:id="0" w:name="_GoBack"/>
      <w:bookmarkEnd w:id="0"/>
    </w:p>
    <w:p w:rsidR="00413B36" w:rsidRPr="0078733B" w:rsidRDefault="00413B36" w:rsidP="00E0103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sectPr w:rsidR="00413B36" w:rsidRPr="0078733B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0D0" w:rsidRDefault="00F400D0" w:rsidP="001207DE">
      <w:r>
        <w:separator/>
      </w:r>
    </w:p>
  </w:endnote>
  <w:endnote w:type="continuationSeparator" w:id="0">
    <w:p w:rsidR="00F400D0" w:rsidRDefault="00F400D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0D0" w:rsidRDefault="00F400D0" w:rsidP="001207DE">
      <w:r>
        <w:separator/>
      </w:r>
    </w:p>
  </w:footnote>
  <w:footnote w:type="continuationSeparator" w:id="0">
    <w:p w:rsidR="00F400D0" w:rsidRDefault="00F400D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24F8F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37989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275B9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00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DBE20-8D6F-4801-896B-E0064DBB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</TotalTime>
  <Pages>3</Pages>
  <Words>2003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138</cp:revision>
  <cp:lastPrinted>2019-06-05T06:34:00Z</cp:lastPrinted>
  <dcterms:created xsi:type="dcterms:W3CDTF">2017-07-31T11:44:00Z</dcterms:created>
  <dcterms:modified xsi:type="dcterms:W3CDTF">2019-12-12T08:27:00Z</dcterms:modified>
</cp:coreProperties>
</file>