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CF3EEF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756D8E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8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proofErr w:type="spellStart"/>
      <w:proofErr w:type="gramStart"/>
      <w:r w:rsidR="00CF3EEF">
        <w:rPr>
          <w:sz w:val="28"/>
          <w:szCs w:val="28"/>
          <w:lang w:val="uk-UA"/>
        </w:rPr>
        <w:t>п</w:t>
      </w:r>
      <w:proofErr w:type="gramEnd"/>
      <w:r w:rsidR="00CF3EEF">
        <w:rPr>
          <w:sz w:val="28"/>
          <w:szCs w:val="28"/>
          <w:lang w:val="uk-UA"/>
        </w:rPr>
        <w:t>ʼята</w:t>
      </w:r>
      <w:proofErr w:type="spellEnd"/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C97680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>
        <w:rPr>
          <w:sz w:val="28"/>
          <w:szCs w:val="28"/>
        </w:rPr>
        <w:t>і</w:t>
      </w:r>
      <w:r w:rsidR="00CF3EEF">
        <w:rPr>
          <w:sz w:val="28"/>
          <w:szCs w:val="28"/>
          <w:lang w:val="uk-UA"/>
        </w:rPr>
        <w:t>д  03  березня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B5C5B">
        <w:rPr>
          <w:sz w:val="28"/>
          <w:szCs w:val="28"/>
        </w:rPr>
        <w:t>20</w:t>
      </w:r>
      <w:r w:rsidR="00CF3EEF">
        <w:rPr>
          <w:sz w:val="28"/>
          <w:szCs w:val="28"/>
          <w:lang w:val="uk-UA"/>
        </w:rPr>
        <w:t>21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E14E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00393C">
        <w:rPr>
          <w:sz w:val="28"/>
          <w:szCs w:val="28"/>
          <w:lang w:val="uk-UA"/>
        </w:rPr>
        <w:t xml:space="preserve">     </w:t>
      </w:r>
      <w:r w:rsidR="00CF3EEF">
        <w:rPr>
          <w:sz w:val="28"/>
          <w:szCs w:val="28"/>
          <w:lang w:val="uk-UA"/>
        </w:rPr>
        <w:t xml:space="preserve">  № 155</w:t>
      </w:r>
      <w:r w:rsidR="008B01A1">
        <w:rPr>
          <w:sz w:val="28"/>
          <w:szCs w:val="28"/>
          <w:lang w:val="uk-UA"/>
        </w:rPr>
        <w:t xml:space="preserve">   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Default="008B01A1" w:rsidP="00A30294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A30294">
        <w:rPr>
          <w:b/>
          <w:sz w:val="28"/>
          <w:lang w:val="uk-UA"/>
        </w:rPr>
        <w:t>преміювання селищного</w:t>
      </w:r>
    </w:p>
    <w:p w:rsidR="00A30294" w:rsidRPr="000D7EB6" w:rsidRDefault="00232D0E" w:rsidP="00A3029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голови на </w:t>
      </w:r>
      <w:r w:rsidR="00F402AF">
        <w:rPr>
          <w:b/>
          <w:sz w:val="28"/>
          <w:lang w:val="en-US"/>
        </w:rPr>
        <w:t>I</w:t>
      </w:r>
      <w:r w:rsidR="005E14E0">
        <w:rPr>
          <w:b/>
          <w:sz w:val="28"/>
          <w:lang w:val="en-US"/>
        </w:rPr>
        <w:t>I</w:t>
      </w:r>
      <w:r w:rsidR="00F402AF">
        <w:rPr>
          <w:b/>
          <w:sz w:val="28"/>
          <w:lang w:val="uk-UA"/>
        </w:rPr>
        <w:t xml:space="preserve"> квартал </w:t>
      </w:r>
      <w:r w:rsidR="008B5C5B">
        <w:rPr>
          <w:b/>
          <w:sz w:val="28"/>
          <w:lang w:val="uk-UA"/>
        </w:rPr>
        <w:t xml:space="preserve"> 2021</w:t>
      </w:r>
      <w:r w:rsidR="000D7EB6">
        <w:rPr>
          <w:b/>
          <w:sz w:val="28"/>
          <w:lang w:val="uk-UA"/>
        </w:rPr>
        <w:t xml:space="preserve"> року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>Керуючись статтями 15,</w:t>
      </w:r>
      <w:r w:rsidR="0044541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21 Закону України «Про службу в органах місцевого самоврядування», Постановою Кабінету Міністрів України від                 09 березня 2006 року «Про упорядкування структури та оплати праці працівників апарату органів виконавчої влади, органів прокуратури, судів та інших органів, </w:t>
      </w:r>
      <w:r w:rsidRPr="00AF6F39">
        <w:rPr>
          <w:sz w:val="28"/>
          <w:szCs w:val="28"/>
          <w:lang w:val="uk-UA"/>
        </w:rPr>
        <w:t>Положенням про преміювання  працівників органів місцевого самоврядування та робітників, зайнятих обслуговуванням органів місцевого самовряд</w:t>
      </w:r>
      <w:r>
        <w:rPr>
          <w:sz w:val="28"/>
          <w:szCs w:val="28"/>
          <w:lang w:val="uk-UA"/>
        </w:rPr>
        <w:t>ув</w:t>
      </w:r>
      <w:r w:rsidR="00232D0E">
        <w:rPr>
          <w:sz w:val="28"/>
          <w:szCs w:val="28"/>
          <w:lang w:val="uk-UA"/>
        </w:rPr>
        <w:t>ання</w:t>
      </w:r>
      <w:r w:rsidR="000E10EE">
        <w:rPr>
          <w:sz w:val="28"/>
          <w:szCs w:val="28"/>
          <w:lang w:val="uk-UA"/>
        </w:rPr>
        <w:t xml:space="preserve"> на 2021 рік</w:t>
      </w:r>
      <w:r w:rsidR="0000393C">
        <w:rPr>
          <w:sz w:val="28"/>
          <w:szCs w:val="28"/>
          <w:lang w:val="uk-UA"/>
        </w:rPr>
        <w:t xml:space="preserve">, </w:t>
      </w:r>
      <w:r w:rsidR="00232D0E">
        <w:rPr>
          <w:sz w:val="28"/>
          <w:szCs w:val="28"/>
          <w:lang w:val="uk-UA"/>
        </w:rPr>
        <w:t>затвердженого рішенням</w:t>
      </w:r>
      <w:r w:rsidR="008B5C5B">
        <w:rPr>
          <w:sz w:val="28"/>
          <w:szCs w:val="28"/>
          <w:lang w:val="uk-UA"/>
        </w:rPr>
        <w:t xml:space="preserve"> 3</w:t>
      </w:r>
      <w:r w:rsidR="00F402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сесії селищної ради                          </w:t>
      </w:r>
      <w:r w:rsidR="00A30294">
        <w:rPr>
          <w:sz w:val="28"/>
          <w:szCs w:val="28"/>
          <w:lang w:val="en-US"/>
        </w:rPr>
        <w:t>VI</w:t>
      </w:r>
      <w:r w:rsidRPr="00AF6F39">
        <w:rPr>
          <w:sz w:val="28"/>
          <w:szCs w:val="28"/>
          <w:lang w:val="uk-UA"/>
        </w:rPr>
        <w:t>І</w:t>
      </w:r>
      <w:r w:rsidR="008B5C5B" w:rsidRPr="00AF6F39">
        <w:rPr>
          <w:sz w:val="28"/>
          <w:szCs w:val="28"/>
          <w:lang w:val="uk-UA"/>
        </w:rPr>
        <w:t>І</w:t>
      </w:r>
      <w:r w:rsidRPr="00AF6F39">
        <w:rPr>
          <w:sz w:val="28"/>
          <w:szCs w:val="28"/>
          <w:lang w:val="uk-UA"/>
        </w:rPr>
        <w:t xml:space="preserve"> ск</w:t>
      </w:r>
      <w:r w:rsidR="00232D0E">
        <w:rPr>
          <w:sz w:val="28"/>
          <w:szCs w:val="28"/>
          <w:lang w:val="uk-UA"/>
        </w:rPr>
        <w:t xml:space="preserve">ликання від </w:t>
      </w:r>
      <w:r w:rsidR="000E10EE">
        <w:rPr>
          <w:sz w:val="28"/>
          <w:szCs w:val="28"/>
          <w:lang w:val="uk-UA"/>
        </w:rPr>
        <w:t>23</w:t>
      </w:r>
      <w:r w:rsidR="00232D0E">
        <w:rPr>
          <w:sz w:val="28"/>
          <w:szCs w:val="28"/>
          <w:lang w:val="uk-UA"/>
        </w:rPr>
        <w:t>.</w:t>
      </w:r>
      <w:r w:rsidR="00F402AF">
        <w:rPr>
          <w:sz w:val="28"/>
          <w:szCs w:val="28"/>
          <w:lang w:val="uk-UA"/>
        </w:rPr>
        <w:t>12</w:t>
      </w:r>
      <w:r w:rsidR="008B5C5B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>р.</w:t>
      </w:r>
      <w:r w:rsidR="00232D0E" w:rsidRPr="00AB2A65">
        <w:rPr>
          <w:sz w:val="28"/>
          <w:szCs w:val="28"/>
          <w:lang w:val="uk-UA"/>
        </w:rPr>
        <w:t xml:space="preserve"> </w:t>
      </w:r>
      <w:r w:rsidR="000E10EE">
        <w:rPr>
          <w:sz w:val="28"/>
          <w:szCs w:val="28"/>
          <w:lang w:val="uk-UA"/>
        </w:rPr>
        <w:t>№125</w:t>
      </w:r>
      <w:r>
        <w:rPr>
          <w:sz w:val="28"/>
          <w:szCs w:val="28"/>
          <w:lang w:val="uk-UA"/>
        </w:rPr>
        <w:t xml:space="preserve">, </w:t>
      </w:r>
      <w:r w:rsidRPr="00503DDC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>
        <w:rPr>
          <w:sz w:val="28"/>
          <w:lang w:val="uk-UA"/>
        </w:rPr>
        <w:t xml:space="preserve"> та в межах наявних коштів на оплату праці,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Pr="000E10EE" w:rsidRDefault="008B01A1" w:rsidP="00400780">
      <w:pPr>
        <w:rPr>
          <w:b/>
          <w:sz w:val="28"/>
          <w:lang w:val="uk-UA"/>
        </w:rPr>
      </w:pPr>
      <w:r w:rsidRPr="000E10EE">
        <w:rPr>
          <w:b/>
          <w:sz w:val="28"/>
          <w:lang w:val="uk-UA"/>
        </w:rPr>
        <w:t>В И Р І Ш И Л А :</w:t>
      </w:r>
    </w:p>
    <w:p w:rsidR="008B01A1" w:rsidRDefault="008B01A1" w:rsidP="00DC7C68">
      <w:pPr>
        <w:jc w:val="both"/>
        <w:rPr>
          <w:sz w:val="28"/>
          <w:lang w:val="uk-UA"/>
        </w:rPr>
      </w:pPr>
    </w:p>
    <w:p w:rsidR="008B01A1" w:rsidRPr="00661856" w:rsidRDefault="008B01A1" w:rsidP="00817A63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  <w:lang w:val="uk-UA"/>
        </w:rPr>
        <w:t>Встановити преміюван</w:t>
      </w:r>
      <w:r w:rsidR="00232D0E">
        <w:rPr>
          <w:sz w:val="28"/>
          <w:lang w:val="uk-UA"/>
        </w:rPr>
        <w:t xml:space="preserve">ня селищного голови на </w:t>
      </w:r>
      <w:r w:rsidR="00F402AF">
        <w:rPr>
          <w:sz w:val="28"/>
          <w:lang w:val="en-US"/>
        </w:rPr>
        <w:t>I</w:t>
      </w:r>
      <w:r w:rsidR="005E14E0">
        <w:rPr>
          <w:sz w:val="28"/>
          <w:lang w:val="en-US"/>
        </w:rPr>
        <w:t>I</w:t>
      </w:r>
      <w:r w:rsidR="00F402AF">
        <w:rPr>
          <w:sz w:val="28"/>
          <w:lang w:val="uk-UA"/>
        </w:rPr>
        <w:t xml:space="preserve"> квартал</w:t>
      </w:r>
      <w:r w:rsidR="0000393C">
        <w:rPr>
          <w:sz w:val="28"/>
          <w:lang w:val="uk-UA"/>
        </w:rPr>
        <w:t xml:space="preserve"> </w:t>
      </w:r>
      <w:r w:rsidR="008B5C5B">
        <w:rPr>
          <w:sz w:val="28"/>
          <w:lang w:val="uk-UA"/>
        </w:rPr>
        <w:t>2021</w:t>
      </w:r>
      <w:r w:rsidR="0000393C">
        <w:rPr>
          <w:sz w:val="28"/>
          <w:lang w:val="uk-UA"/>
        </w:rPr>
        <w:t xml:space="preserve"> року </w:t>
      </w:r>
      <w:r w:rsidR="00756D8E">
        <w:rPr>
          <w:sz w:val="28"/>
          <w:lang w:val="uk-UA"/>
        </w:rPr>
        <w:t>у розмірі 8</w:t>
      </w:r>
      <w:r>
        <w:rPr>
          <w:sz w:val="28"/>
          <w:lang w:val="uk-UA"/>
        </w:rPr>
        <w:t xml:space="preserve">0% до посадового окладу </w:t>
      </w:r>
      <w:r w:rsidR="00561D6C">
        <w:rPr>
          <w:sz w:val="28"/>
          <w:lang w:val="uk-UA"/>
        </w:rPr>
        <w:t xml:space="preserve">з урахуванням надбавки за ранг, вислугу років та надбавки за високі досягнення у праці </w:t>
      </w:r>
      <w:r>
        <w:rPr>
          <w:sz w:val="28"/>
          <w:lang w:val="uk-UA"/>
        </w:rPr>
        <w:t>в межах затвердженого кошторису.</w:t>
      </w:r>
    </w:p>
    <w:p w:rsidR="00817A63" w:rsidRDefault="00817A63" w:rsidP="00561D6C">
      <w:pPr>
        <w:rPr>
          <w:sz w:val="28"/>
          <w:lang w:val="uk-UA"/>
        </w:rPr>
      </w:pPr>
    </w:p>
    <w:p w:rsidR="00817A63" w:rsidRPr="000A0F51" w:rsidRDefault="000A0F51" w:rsidP="000A0F51">
      <w:pPr>
        <w:pStyle w:val="a9"/>
        <w:numPr>
          <w:ilvl w:val="0"/>
          <w:numId w:val="20"/>
        </w:num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звітності селищної ради </w:t>
      </w:r>
      <w:r w:rsidR="00817A63" w:rsidRPr="000A0F51">
        <w:rPr>
          <w:sz w:val="28"/>
          <w:szCs w:val="28"/>
          <w:lang w:val="uk-UA"/>
        </w:rPr>
        <w:t xml:space="preserve">здійснити відповідні нарахування.  </w:t>
      </w:r>
    </w:p>
    <w:p w:rsidR="00756D8E" w:rsidRPr="00C81AC3" w:rsidRDefault="00756D8E" w:rsidP="00756D8E">
      <w:pPr>
        <w:jc w:val="both"/>
        <w:rPr>
          <w:sz w:val="28"/>
          <w:szCs w:val="28"/>
          <w:lang w:val="uk-UA"/>
        </w:rPr>
      </w:pPr>
    </w:p>
    <w:p w:rsidR="00756D8E" w:rsidRDefault="00756D8E" w:rsidP="00756D8E">
      <w:pPr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2C6D6F">
        <w:rPr>
          <w:sz w:val="28"/>
          <w:szCs w:val="28"/>
          <w:lang w:val="uk-UA"/>
        </w:rPr>
        <w:t xml:space="preserve">Контроль за виконанням рішення покласти на </w:t>
      </w:r>
      <w:r>
        <w:rPr>
          <w:sz w:val="28"/>
          <w:szCs w:val="28"/>
          <w:lang w:val="uk-UA"/>
        </w:rPr>
        <w:t xml:space="preserve">постійну </w:t>
      </w:r>
      <w:r w:rsidRPr="002C6D6F">
        <w:rPr>
          <w:sz w:val="28"/>
          <w:szCs w:val="28"/>
          <w:lang w:val="uk-UA"/>
        </w:rPr>
        <w:t xml:space="preserve">комісію </w:t>
      </w:r>
      <w:r>
        <w:rPr>
          <w:sz w:val="28"/>
          <w:szCs w:val="28"/>
          <w:lang w:val="uk-UA"/>
        </w:rPr>
        <w:t xml:space="preserve">з питань </w:t>
      </w:r>
    </w:p>
    <w:p w:rsidR="00756D8E" w:rsidRDefault="00756D8E" w:rsidP="00756D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>бюджету, фінансів і цін (голова  комісії – Наталія ШКОРБОТ)</w:t>
      </w:r>
      <w:r w:rsidRPr="002C6D6F">
        <w:rPr>
          <w:sz w:val="28"/>
          <w:szCs w:val="28"/>
          <w:lang w:val="uk-UA"/>
        </w:rPr>
        <w:t>.</w:t>
      </w: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232D0E" w:rsidRDefault="00232D0E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817A63" w:rsidRDefault="008B01A1" w:rsidP="008B5C5B">
      <w:pPr>
        <w:rPr>
          <w:sz w:val="28"/>
          <w:lang w:val="uk-UA"/>
        </w:rPr>
      </w:pPr>
      <w:r>
        <w:rPr>
          <w:sz w:val="28"/>
          <w:lang w:val="uk-UA"/>
        </w:rPr>
        <w:t xml:space="preserve"> Селищний  голова    </w:t>
      </w:r>
      <w:r w:rsidR="00232D0E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           </w:t>
      </w:r>
      <w:r w:rsidR="004C7086">
        <w:rPr>
          <w:sz w:val="28"/>
          <w:lang w:val="uk-UA"/>
        </w:rPr>
        <w:t xml:space="preserve">Григорій  </w:t>
      </w:r>
      <w:r w:rsidR="000E10EE">
        <w:rPr>
          <w:sz w:val="28"/>
          <w:lang w:val="uk-UA"/>
        </w:rPr>
        <w:t>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0F51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C7086"/>
    <w:rsid w:val="004D71EF"/>
    <w:rsid w:val="00503DDC"/>
    <w:rsid w:val="00520A39"/>
    <w:rsid w:val="00561D6C"/>
    <w:rsid w:val="005915B4"/>
    <w:rsid w:val="005A4F30"/>
    <w:rsid w:val="005E14E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419D5"/>
    <w:rsid w:val="00756D8E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A5AE5"/>
    <w:rsid w:val="00C22714"/>
    <w:rsid w:val="00C2313D"/>
    <w:rsid w:val="00C61D96"/>
    <w:rsid w:val="00C63FF2"/>
    <w:rsid w:val="00C742C0"/>
    <w:rsid w:val="00C927CB"/>
    <w:rsid w:val="00C97680"/>
    <w:rsid w:val="00CA79FB"/>
    <w:rsid w:val="00CB0AAB"/>
    <w:rsid w:val="00CE1307"/>
    <w:rsid w:val="00CF3EEF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EF7359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1352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35</cp:revision>
  <cp:lastPrinted>2021-04-02T08:41:00Z</cp:lastPrinted>
  <dcterms:created xsi:type="dcterms:W3CDTF">2015-12-28T09:33:00Z</dcterms:created>
  <dcterms:modified xsi:type="dcterms:W3CDTF">2021-04-02T08:46:00Z</dcterms:modified>
</cp:coreProperties>
</file>