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F2319" w:rsidRDefault="004F7D1A" w:rsidP="002F2319">
      <w:pPr>
        <w:jc w:val="center"/>
        <w:outlineLvl w:val="0"/>
        <w:rPr>
          <w:sz w:val="24"/>
          <w:szCs w:val="24"/>
          <w:lang w:val="uk-UA"/>
        </w:rPr>
      </w:pPr>
      <w:r w:rsidRPr="002F2319">
        <w:rPr>
          <w:sz w:val="24"/>
          <w:szCs w:val="24"/>
        </w:rPr>
        <w:t xml:space="preserve">У К </w:t>
      </w:r>
      <w:proofErr w:type="gramStart"/>
      <w:r w:rsidRPr="002F2319">
        <w:rPr>
          <w:sz w:val="24"/>
          <w:szCs w:val="24"/>
        </w:rPr>
        <w:t>Р</w:t>
      </w:r>
      <w:proofErr w:type="gramEnd"/>
      <w:r w:rsidRPr="002F2319">
        <w:rPr>
          <w:sz w:val="24"/>
          <w:szCs w:val="24"/>
        </w:rPr>
        <w:t xml:space="preserve"> А Ї Н А</w:t>
      </w:r>
    </w:p>
    <w:p w:rsidR="004F7D1A" w:rsidRPr="002F2319" w:rsidRDefault="002F2319" w:rsidP="004F7D1A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 w:rsidR="004F7D1A" w:rsidRPr="002F2319">
        <w:rPr>
          <w:sz w:val="24"/>
          <w:szCs w:val="24"/>
        </w:rPr>
        <w:t>СЕЛИЩНА РАДА</w:t>
      </w:r>
    </w:p>
    <w:p w:rsidR="004F7D1A" w:rsidRPr="002F2319" w:rsidRDefault="002F2319" w:rsidP="002F2319">
      <w:pPr>
        <w:jc w:val="center"/>
        <w:outlineLvl w:val="0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="004F7D1A" w:rsidRPr="002F2319">
        <w:rPr>
          <w:sz w:val="24"/>
          <w:szCs w:val="24"/>
        </w:rPr>
        <w:t>ЖИТОМИРСЬКОЇ ОБЛАСТІ</w:t>
      </w:r>
    </w:p>
    <w:p w:rsidR="004F7D1A" w:rsidRPr="002F2319" w:rsidRDefault="002F2319" w:rsidP="004F7D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</w:t>
      </w:r>
      <w:r w:rsidR="004F7D1A" w:rsidRPr="002F2319">
        <w:rPr>
          <w:b/>
          <w:sz w:val="24"/>
          <w:szCs w:val="24"/>
        </w:rPr>
        <w:t xml:space="preserve"> КОМІТЕТ</w:t>
      </w:r>
    </w:p>
    <w:p w:rsidR="004F7D1A" w:rsidRPr="00623B7B" w:rsidRDefault="004F7D1A" w:rsidP="00623B7B">
      <w:pPr>
        <w:jc w:val="center"/>
        <w:rPr>
          <w:b/>
          <w:sz w:val="24"/>
          <w:szCs w:val="24"/>
          <w:lang w:val="uk-UA"/>
        </w:rPr>
      </w:pPr>
      <w:r w:rsidRPr="002F2319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2F2319">
        <w:rPr>
          <w:b/>
          <w:sz w:val="24"/>
          <w:szCs w:val="24"/>
        </w:rPr>
        <w:t>Н</w:t>
      </w:r>
      <w:proofErr w:type="spellEnd"/>
      <w:proofErr w:type="gramEnd"/>
      <w:r w:rsidRPr="002F2319">
        <w:rPr>
          <w:b/>
          <w:sz w:val="24"/>
          <w:szCs w:val="24"/>
        </w:rPr>
        <w:t xml:space="preserve"> Я</w:t>
      </w:r>
    </w:p>
    <w:p w:rsidR="00216E3C" w:rsidRPr="009F1CF2" w:rsidRDefault="009F1CF2" w:rsidP="00216E3C">
      <w:pPr>
        <w:tabs>
          <w:tab w:val="left" w:pos="720"/>
        </w:tabs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</w:t>
      </w:r>
      <w:r w:rsidR="004E4112">
        <w:rPr>
          <w:sz w:val="24"/>
          <w:szCs w:val="24"/>
          <w:lang w:val="uk-UA"/>
        </w:rPr>
        <w:t>28</w:t>
      </w:r>
      <w:r w:rsidR="00F95A21">
        <w:rPr>
          <w:sz w:val="24"/>
          <w:szCs w:val="24"/>
          <w:lang w:val="uk-UA"/>
        </w:rPr>
        <w:t xml:space="preserve"> жовтня 2019</w:t>
      </w:r>
      <w:r w:rsidR="00E25082" w:rsidRPr="009F1CF2">
        <w:rPr>
          <w:sz w:val="24"/>
          <w:szCs w:val="24"/>
          <w:lang w:val="uk-UA"/>
        </w:rPr>
        <w:t xml:space="preserve"> </w:t>
      </w:r>
      <w:r w:rsidR="00216E3C" w:rsidRPr="009F1CF2">
        <w:rPr>
          <w:sz w:val="24"/>
          <w:szCs w:val="24"/>
          <w:lang w:val="uk-UA"/>
        </w:rPr>
        <w:t xml:space="preserve"> року</w:t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623B7B">
        <w:rPr>
          <w:sz w:val="24"/>
          <w:szCs w:val="24"/>
          <w:lang w:val="uk-UA"/>
        </w:rPr>
        <w:t xml:space="preserve">       </w:t>
      </w:r>
      <w:r w:rsidR="00663407" w:rsidRPr="009F1CF2">
        <w:rPr>
          <w:sz w:val="24"/>
          <w:szCs w:val="24"/>
        </w:rPr>
        <w:t>№</w:t>
      </w:r>
      <w:r w:rsidR="0078785E" w:rsidRPr="009F1CF2">
        <w:rPr>
          <w:sz w:val="24"/>
          <w:szCs w:val="24"/>
          <w:lang w:val="uk-UA"/>
        </w:rPr>
        <w:t xml:space="preserve"> </w:t>
      </w:r>
      <w:r w:rsidR="00AF1387" w:rsidRPr="009F1CF2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70761B">
        <w:rPr>
          <w:sz w:val="24"/>
          <w:szCs w:val="24"/>
          <w:lang w:val="uk-UA"/>
        </w:rPr>
        <w:t>291</w:t>
      </w:r>
    </w:p>
    <w:p w:rsidR="004E4112" w:rsidRDefault="004E4112" w:rsidP="004E4112">
      <w:pPr>
        <w:ind w:right="3839"/>
        <w:jc w:val="both"/>
        <w:rPr>
          <w:b/>
          <w:color w:val="000000"/>
          <w:sz w:val="26"/>
          <w:szCs w:val="26"/>
          <w:lang w:val="uk-UA"/>
        </w:rPr>
      </w:pPr>
    </w:p>
    <w:p w:rsidR="004E4112" w:rsidRDefault="004E4112" w:rsidP="004E4112">
      <w:pPr>
        <w:ind w:right="3839"/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Про затвердження </w:t>
      </w:r>
      <w:proofErr w:type="spellStart"/>
      <w:r>
        <w:rPr>
          <w:b/>
          <w:color w:val="000000"/>
          <w:sz w:val="26"/>
          <w:szCs w:val="26"/>
        </w:rPr>
        <w:t>Положення</w:t>
      </w:r>
      <w:proofErr w:type="spellEnd"/>
      <w:r>
        <w:rPr>
          <w:b/>
          <w:color w:val="000000"/>
          <w:sz w:val="26"/>
          <w:szCs w:val="26"/>
        </w:rPr>
        <w:t xml:space="preserve"> </w:t>
      </w:r>
    </w:p>
    <w:p w:rsidR="004E4112" w:rsidRPr="0070761B" w:rsidRDefault="004E4112" w:rsidP="004E4112">
      <w:pPr>
        <w:ind w:right="3839"/>
        <w:jc w:val="both"/>
        <w:rPr>
          <w:sz w:val="24"/>
          <w:szCs w:val="24"/>
          <w:lang w:val="uk-UA"/>
        </w:rPr>
      </w:pPr>
      <w:r w:rsidRPr="0070761B">
        <w:rPr>
          <w:b/>
          <w:color w:val="000000"/>
          <w:sz w:val="26"/>
          <w:szCs w:val="26"/>
          <w:lang w:val="uk-UA"/>
        </w:rPr>
        <w:t xml:space="preserve">про систему енергетичного </w:t>
      </w:r>
    </w:p>
    <w:p w:rsidR="004E4112" w:rsidRDefault="004E4112" w:rsidP="004E4112">
      <w:pPr>
        <w:ind w:right="3839"/>
        <w:jc w:val="both"/>
        <w:rPr>
          <w:b/>
          <w:sz w:val="26"/>
          <w:szCs w:val="26"/>
          <w:lang w:val="uk-UA"/>
        </w:rPr>
      </w:pPr>
      <w:r w:rsidRPr="0070761B">
        <w:rPr>
          <w:b/>
          <w:color w:val="000000"/>
          <w:sz w:val="26"/>
          <w:szCs w:val="26"/>
          <w:lang w:val="uk-UA"/>
        </w:rPr>
        <w:t>менеджменту</w:t>
      </w:r>
      <w:r w:rsidRPr="0070761B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 xml:space="preserve">Новоборівської селищної ради </w:t>
      </w:r>
    </w:p>
    <w:p w:rsidR="004E4112" w:rsidRPr="004E4112" w:rsidRDefault="004E4112" w:rsidP="004E4112">
      <w:pPr>
        <w:ind w:right="3839"/>
        <w:jc w:val="both"/>
        <w:rPr>
          <w:b/>
          <w:sz w:val="26"/>
          <w:szCs w:val="26"/>
          <w:lang w:val="uk-UA"/>
        </w:rPr>
      </w:pPr>
    </w:p>
    <w:p w:rsidR="004E4112" w:rsidRDefault="004E4112" w:rsidP="004E4112">
      <w:pPr>
        <w:ind w:firstLine="708"/>
        <w:jc w:val="both"/>
        <w:rPr>
          <w:sz w:val="26"/>
          <w:szCs w:val="26"/>
          <w:lang w:val="uk-UA"/>
        </w:rPr>
      </w:pPr>
      <w:r w:rsidRPr="004E4112">
        <w:rPr>
          <w:sz w:val="26"/>
          <w:szCs w:val="26"/>
          <w:lang w:val="uk-UA"/>
        </w:rPr>
        <w:t xml:space="preserve">З метою запровадження системи енергетичного менеджменту для підвищення енергетичної ефективності будівель бюджетних установ, відповідно до Закону України «Про енергозбереження», Указу Президента України від 16 червня 1999 року № 662/99 «Про заходи щодо скорочення енергоспоживання бюджетними установами, організаціями та казенними підприємствами», розпорядження Кабінету Міністрів України 26 квітня 2017 року № 732-р «Про затвердження плану заходів із впровадження систем енергетичного менеджменту в бюджетних установах» </w:t>
      </w:r>
      <w:r>
        <w:rPr>
          <w:sz w:val="26"/>
          <w:szCs w:val="26"/>
          <w:lang w:val="uk-UA"/>
        </w:rPr>
        <w:t xml:space="preserve"> та </w:t>
      </w:r>
      <w:r w:rsidRPr="004E4112">
        <w:rPr>
          <w:sz w:val="26"/>
          <w:szCs w:val="26"/>
          <w:highlight w:val="white"/>
          <w:lang w:val="uk-UA"/>
        </w:rPr>
        <w:t xml:space="preserve">з метою створення та координації функціонування муніципальної системи енергетичного менеджменту </w:t>
      </w:r>
      <w:r w:rsidRPr="004E4112">
        <w:rPr>
          <w:sz w:val="26"/>
          <w:szCs w:val="26"/>
          <w:lang w:val="uk-UA"/>
        </w:rPr>
        <w:t>в Новоборівській селищній раді</w:t>
      </w:r>
      <w:r w:rsidRPr="004E4112">
        <w:rPr>
          <w:sz w:val="26"/>
          <w:szCs w:val="26"/>
          <w:highlight w:val="white"/>
          <w:lang w:val="uk-UA"/>
        </w:rPr>
        <w:t>, керуючись ст. 42 Закону України «Про місцеве самоврядування в Україні»</w:t>
      </w:r>
      <w:r>
        <w:rPr>
          <w:sz w:val="26"/>
          <w:szCs w:val="26"/>
          <w:lang w:val="uk-UA"/>
        </w:rPr>
        <w:t>, виконавчий комітет</w:t>
      </w:r>
    </w:p>
    <w:p w:rsidR="004E4112" w:rsidRDefault="004E4112" w:rsidP="004E4112">
      <w:pPr>
        <w:ind w:firstLine="708"/>
        <w:jc w:val="both"/>
        <w:rPr>
          <w:sz w:val="26"/>
          <w:szCs w:val="26"/>
          <w:lang w:val="uk-UA"/>
        </w:rPr>
      </w:pPr>
    </w:p>
    <w:p w:rsidR="004E4112" w:rsidRDefault="004E4112" w:rsidP="004E4112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ВИРІШИВ: </w:t>
      </w:r>
    </w:p>
    <w:p w:rsidR="004E4112" w:rsidRPr="004E4112" w:rsidRDefault="004E4112" w:rsidP="004E4112">
      <w:pPr>
        <w:ind w:firstLine="708"/>
        <w:jc w:val="both"/>
        <w:rPr>
          <w:sz w:val="26"/>
          <w:szCs w:val="26"/>
          <w:lang w:val="uk-UA"/>
        </w:rPr>
      </w:pPr>
    </w:p>
    <w:p w:rsidR="004E4112" w:rsidRDefault="004E4112" w:rsidP="004E4112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 xml:space="preserve">1. </w:t>
      </w:r>
      <w:proofErr w:type="spellStart"/>
      <w:r>
        <w:rPr>
          <w:color w:val="000000"/>
          <w:sz w:val="26"/>
          <w:szCs w:val="26"/>
        </w:rPr>
        <w:t>Затвердити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Положення</w:t>
      </w:r>
      <w:proofErr w:type="spellEnd"/>
      <w:r>
        <w:rPr>
          <w:color w:val="000000"/>
          <w:sz w:val="26"/>
          <w:szCs w:val="26"/>
        </w:rPr>
        <w:t xml:space="preserve"> про систему </w:t>
      </w:r>
      <w:proofErr w:type="spellStart"/>
      <w:r>
        <w:rPr>
          <w:color w:val="000000"/>
          <w:sz w:val="26"/>
          <w:szCs w:val="26"/>
        </w:rPr>
        <w:t>енергетичного</w:t>
      </w:r>
      <w:proofErr w:type="spellEnd"/>
      <w:r>
        <w:rPr>
          <w:color w:val="000000"/>
          <w:sz w:val="26"/>
          <w:szCs w:val="26"/>
        </w:rPr>
        <w:t xml:space="preserve"> менеджменту (</w:t>
      </w:r>
      <w:proofErr w:type="spellStart"/>
      <w:r>
        <w:rPr>
          <w:color w:val="000000"/>
          <w:sz w:val="26"/>
          <w:szCs w:val="26"/>
        </w:rPr>
        <w:t>далі</w:t>
      </w:r>
      <w:proofErr w:type="spellEnd"/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proofErr w:type="spellStart"/>
      <w:r>
        <w:rPr>
          <w:color w:val="000000"/>
          <w:sz w:val="26"/>
          <w:szCs w:val="26"/>
        </w:rPr>
        <w:t>Положення</w:t>
      </w:r>
      <w:proofErr w:type="spellEnd"/>
      <w:r>
        <w:rPr>
          <w:color w:val="000000"/>
          <w:sz w:val="26"/>
          <w:szCs w:val="26"/>
        </w:rPr>
        <w:t xml:space="preserve">), </w:t>
      </w:r>
      <w:proofErr w:type="spellStart"/>
      <w:r>
        <w:rPr>
          <w:color w:val="000000"/>
          <w:sz w:val="26"/>
          <w:szCs w:val="26"/>
        </w:rPr>
        <w:t>що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додається</w:t>
      </w:r>
      <w:proofErr w:type="spellEnd"/>
      <w:r>
        <w:rPr>
          <w:color w:val="000000"/>
          <w:sz w:val="26"/>
          <w:szCs w:val="26"/>
        </w:rPr>
        <w:t xml:space="preserve"> (</w:t>
      </w:r>
      <w:proofErr w:type="spellStart"/>
      <w:r>
        <w:rPr>
          <w:color w:val="000000"/>
          <w:sz w:val="26"/>
          <w:szCs w:val="26"/>
        </w:rPr>
        <w:t>Додаток</w:t>
      </w:r>
      <w:proofErr w:type="spellEnd"/>
      <w:r>
        <w:rPr>
          <w:color w:val="000000"/>
          <w:sz w:val="26"/>
          <w:szCs w:val="26"/>
        </w:rPr>
        <w:t xml:space="preserve"> 1).</w:t>
      </w:r>
    </w:p>
    <w:p w:rsidR="004E4112" w:rsidRPr="004E4112" w:rsidRDefault="004E4112" w:rsidP="004E4112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lang w:val="uk-UA"/>
        </w:rPr>
        <w:t xml:space="preserve">2. </w:t>
      </w:r>
      <w:proofErr w:type="spellStart"/>
      <w:r>
        <w:rPr>
          <w:color w:val="000000"/>
          <w:sz w:val="26"/>
          <w:szCs w:val="26"/>
        </w:rPr>
        <w:t>Керів</w:t>
      </w:r>
      <w:r>
        <w:rPr>
          <w:color w:val="000000"/>
          <w:sz w:val="26"/>
          <w:szCs w:val="26"/>
          <w:highlight w:val="white"/>
        </w:rPr>
        <w:t>никам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структурних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proofErr w:type="gramStart"/>
      <w:r>
        <w:rPr>
          <w:color w:val="000000"/>
          <w:sz w:val="26"/>
          <w:szCs w:val="26"/>
          <w:highlight w:val="white"/>
        </w:rPr>
        <w:t>п</w:t>
      </w:r>
      <w:proofErr w:type="gramEnd"/>
      <w:r>
        <w:rPr>
          <w:color w:val="000000"/>
          <w:sz w:val="26"/>
          <w:szCs w:val="26"/>
          <w:highlight w:val="white"/>
        </w:rPr>
        <w:t>ідрозділів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бюджетної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сфери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r>
        <w:rPr>
          <w:sz w:val="26"/>
          <w:szCs w:val="26"/>
          <w:lang w:val="uk-UA"/>
        </w:rPr>
        <w:t>Новоборівської селищної ра</w:t>
      </w:r>
      <w:r w:rsidRPr="004E4112">
        <w:rPr>
          <w:sz w:val="26"/>
          <w:szCs w:val="26"/>
          <w:lang w:val="uk-UA"/>
        </w:rPr>
        <w:t>ди</w:t>
      </w:r>
      <w:r w:rsidRPr="004E4112">
        <w:rPr>
          <w:color w:val="000000"/>
          <w:sz w:val="26"/>
          <w:szCs w:val="26"/>
          <w:highlight w:val="white"/>
        </w:rPr>
        <w:t>:</w:t>
      </w:r>
    </w:p>
    <w:p w:rsidR="004E4112" w:rsidRDefault="004E4112" w:rsidP="004E4112">
      <w:pPr>
        <w:ind w:firstLine="708"/>
        <w:jc w:val="both"/>
        <w:rPr>
          <w:rFonts w:ascii="Calibri" w:eastAsia="Calibri" w:hAnsi="Calibri" w:cs="Calibri"/>
          <w:color w:val="000000"/>
          <w:sz w:val="26"/>
          <w:szCs w:val="26"/>
          <w:highlight w:val="white"/>
        </w:rPr>
      </w:pPr>
      <w:r>
        <w:rPr>
          <w:color w:val="000000"/>
          <w:sz w:val="26"/>
          <w:szCs w:val="26"/>
          <w:highlight w:val="white"/>
          <w:lang w:val="uk-UA"/>
        </w:rPr>
        <w:t xml:space="preserve">2.1. </w:t>
      </w:r>
      <w:proofErr w:type="spellStart"/>
      <w:r>
        <w:rPr>
          <w:color w:val="000000"/>
          <w:sz w:val="26"/>
          <w:szCs w:val="26"/>
          <w:highlight w:val="white"/>
        </w:rPr>
        <w:t>здійснити</w:t>
      </w:r>
      <w:proofErr w:type="spellEnd"/>
      <w:r>
        <w:rPr>
          <w:color w:val="000000"/>
          <w:sz w:val="26"/>
          <w:szCs w:val="26"/>
          <w:highlight w:val="white"/>
        </w:rPr>
        <w:t xml:space="preserve"> заходи по </w:t>
      </w:r>
      <w:proofErr w:type="spellStart"/>
      <w:r>
        <w:rPr>
          <w:sz w:val="26"/>
          <w:szCs w:val="26"/>
          <w:highlight w:val="white"/>
        </w:rPr>
        <w:t>впровадженню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системи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енергетичного</w:t>
      </w:r>
      <w:proofErr w:type="spellEnd"/>
      <w:r>
        <w:rPr>
          <w:color w:val="000000"/>
          <w:sz w:val="26"/>
          <w:szCs w:val="26"/>
          <w:highlight w:val="white"/>
        </w:rPr>
        <w:t xml:space="preserve"> менеджменту та </w:t>
      </w:r>
      <w:proofErr w:type="spellStart"/>
      <w:r>
        <w:rPr>
          <w:color w:val="000000"/>
          <w:sz w:val="26"/>
          <w:szCs w:val="26"/>
          <w:highlight w:val="white"/>
        </w:rPr>
        <w:t>енергомоніторингу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згідно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з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Положенням</w:t>
      </w:r>
      <w:proofErr w:type="spellEnd"/>
      <w:r>
        <w:rPr>
          <w:color w:val="000000"/>
          <w:sz w:val="26"/>
          <w:szCs w:val="26"/>
          <w:highlight w:val="white"/>
        </w:rPr>
        <w:t>;</w:t>
      </w:r>
    </w:p>
    <w:p w:rsidR="004E4112" w:rsidRDefault="004E4112" w:rsidP="004E4112">
      <w:pPr>
        <w:spacing w:after="160"/>
        <w:ind w:firstLine="708"/>
        <w:jc w:val="both"/>
        <w:rPr>
          <w:sz w:val="26"/>
          <w:szCs w:val="26"/>
          <w:highlight w:val="white"/>
          <w:lang w:val="uk-UA"/>
        </w:rPr>
      </w:pPr>
      <w:r>
        <w:rPr>
          <w:color w:val="000000"/>
          <w:sz w:val="26"/>
          <w:szCs w:val="26"/>
          <w:highlight w:val="white"/>
          <w:lang w:val="uk-UA"/>
        </w:rPr>
        <w:t xml:space="preserve">2.2. </w:t>
      </w:r>
      <w:r w:rsidRPr="004E4112">
        <w:rPr>
          <w:color w:val="000000"/>
          <w:sz w:val="26"/>
          <w:szCs w:val="26"/>
          <w:highlight w:val="white"/>
          <w:lang w:val="uk-UA"/>
        </w:rPr>
        <w:t xml:space="preserve">у </w:t>
      </w:r>
      <w:r w:rsidRPr="004E4112">
        <w:rPr>
          <w:sz w:val="26"/>
          <w:szCs w:val="26"/>
          <w:highlight w:val="white"/>
          <w:lang w:val="uk-UA"/>
        </w:rPr>
        <w:t>тижневий</w:t>
      </w:r>
      <w:r w:rsidRPr="004E4112">
        <w:rPr>
          <w:color w:val="000000"/>
          <w:sz w:val="26"/>
          <w:szCs w:val="26"/>
          <w:highlight w:val="white"/>
          <w:lang w:val="uk-UA"/>
        </w:rPr>
        <w:t xml:space="preserve"> термін з дня набрання чинності цим </w:t>
      </w:r>
      <w:r w:rsidR="00506AC0">
        <w:rPr>
          <w:color w:val="000000"/>
          <w:sz w:val="26"/>
          <w:szCs w:val="26"/>
          <w:highlight w:val="white"/>
          <w:lang w:val="uk-UA"/>
        </w:rPr>
        <w:t>рішенням</w:t>
      </w:r>
      <w:r w:rsidRPr="004E4112">
        <w:rPr>
          <w:color w:val="000000"/>
          <w:sz w:val="26"/>
          <w:szCs w:val="26"/>
          <w:highlight w:val="white"/>
          <w:lang w:val="uk-UA"/>
        </w:rPr>
        <w:t>, визначити</w:t>
      </w:r>
      <w:r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4E4112">
        <w:rPr>
          <w:color w:val="000000"/>
          <w:sz w:val="26"/>
          <w:szCs w:val="26"/>
          <w:highlight w:val="white"/>
          <w:lang w:val="uk-UA"/>
        </w:rPr>
        <w:t xml:space="preserve">відповідальних (не нижче рівня </w:t>
      </w:r>
      <w:r w:rsidRPr="004E4112">
        <w:rPr>
          <w:sz w:val="26"/>
          <w:szCs w:val="26"/>
          <w:highlight w:val="white"/>
          <w:lang w:val="uk-UA"/>
        </w:rPr>
        <w:t>керівника/заступника</w:t>
      </w:r>
      <w:r w:rsidRPr="004E4112">
        <w:rPr>
          <w:color w:val="000000"/>
          <w:sz w:val="26"/>
          <w:szCs w:val="26"/>
          <w:highlight w:val="white"/>
          <w:lang w:val="uk-UA"/>
        </w:rPr>
        <w:t>) за здійснення заходів із запровадження системи енергетичного менеджменту</w:t>
      </w:r>
      <w:r w:rsidRPr="004E4112">
        <w:rPr>
          <w:sz w:val="26"/>
          <w:szCs w:val="26"/>
          <w:highlight w:val="white"/>
          <w:lang w:val="uk-UA"/>
        </w:rPr>
        <w:t xml:space="preserve"> та </w:t>
      </w:r>
      <w:proofErr w:type="spellStart"/>
      <w:r w:rsidRPr="004E4112">
        <w:rPr>
          <w:sz w:val="26"/>
          <w:szCs w:val="26"/>
          <w:highlight w:val="white"/>
          <w:lang w:val="uk-UA"/>
        </w:rPr>
        <w:t>енергомоніторингу</w:t>
      </w:r>
      <w:proofErr w:type="spellEnd"/>
      <w:r w:rsidRPr="004E4112">
        <w:rPr>
          <w:sz w:val="26"/>
          <w:szCs w:val="26"/>
          <w:highlight w:val="white"/>
          <w:lang w:val="uk-UA"/>
        </w:rPr>
        <w:t xml:space="preserve"> на кожному об’єкті комунальної або іншої форми власності, на яких оплата за спожиті енергетичні та інші ресурси виконується з місцевого бюджету або з дотацій, субвенцій бюджетів різних рівнів або з тарифів, які сплачуються населенням </w:t>
      </w:r>
      <w:r>
        <w:rPr>
          <w:sz w:val="26"/>
          <w:szCs w:val="26"/>
          <w:highlight w:val="white"/>
          <w:lang w:val="uk-UA"/>
        </w:rPr>
        <w:t>громади</w:t>
      </w:r>
      <w:r w:rsidRPr="004E4112">
        <w:rPr>
          <w:sz w:val="26"/>
          <w:szCs w:val="26"/>
          <w:highlight w:val="white"/>
          <w:lang w:val="uk-UA"/>
        </w:rPr>
        <w:t>.</w:t>
      </w:r>
    </w:p>
    <w:p w:rsidR="004E4112" w:rsidRPr="004E4112" w:rsidRDefault="004E4112" w:rsidP="004E4112">
      <w:pPr>
        <w:spacing w:after="160"/>
        <w:jc w:val="both"/>
        <w:rPr>
          <w:color w:val="000000"/>
          <w:sz w:val="26"/>
          <w:szCs w:val="26"/>
          <w:highlight w:val="white"/>
          <w:lang w:val="uk-UA"/>
        </w:rPr>
      </w:pPr>
    </w:p>
    <w:p w:rsidR="004E4112" w:rsidRDefault="004E4112" w:rsidP="004E4112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Селищний голова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4E4112">
        <w:rPr>
          <w:sz w:val="26"/>
          <w:szCs w:val="26"/>
          <w:lang w:val="uk-UA"/>
        </w:rPr>
        <w:t>Григорій Рудюк</w:t>
      </w:r>
    </w:p>
    <w:p w:rsidR="004E4112" w:rsidRDefault="004E4112" w:rsidP="004E4112">
      <w:pPr>
        <w:tabs>
          <w:tab w:val="left" w:pos="0"/>
        </w:tabs>
        <w:rPr>
          <w:sz w:val="20"/>
          <w:lang w:val="uk-UA"/>
        </w:rPr>
      </w:pPr>
      <w:r>
        <w:rPr>
          <w:sz w:val="20"/>
          <w:lang w:val="uk-UA"/>
        </w:rPr>
        <w:tab/>
      </w:r>
    </w:p>
    <w:p w:rsidR="00E25DAF" w:rsidRDefault="004E4112" w:rsidP="004E4112">
      <w:pPr>
        <w:tabs>
          <w:tab w:val="left" w:pos="0"/>
        </w:tabs>
        <w:rPr>
          <w:sz w:val="20"/>
        </w:rPr>
      </w:pPr>
      <w:r>
        <w:rPr>
          <w:sz w:val="20"/>
          <w:lang w:val="uk-UA"/>
        </w:rPr>
        <w:tab/>
      </w:r>
      <w:proofErr w:type="spellStart"/>
      <w:proofErr w:type="gramStart"/>
      <w:r w:rsidRPr="00833AB4">
        <w:rPr>
          <w:sz w:val="20"/>
        </w:rPr>
        <w:t>П</w:t>
      </w:r>
      <w:proofErr w:type="gramEnd"/>
      <w:r w:rsidRPr="00833AB4">
        <w:rPr>
          <w:sz w:val="20"/>
        </w:rPr>
        <w:t>ідготувала</w:t>
      </w:r>
      <w:proofErr w:type="spellEnd"/>
      <w:r w:rsidRPr="00833AB4">
        <w:rPr>
          <w:sz w:val="20"/>
        </w:rPr>
        <w:t xml:space="preserve">: </w:t>
      </w:r>
      <w:proofErr w:type="spellStart"/>
      <w:r w:rsidRPr="00833AB4">
        <w:rPr>
          <w:sz w:val="20"/>
        </w:rPr>
        <w:t>керуючий</w:t>
      </w:r>
      <w:proofErr w:type="spellEnd"/>
      <w:r w:rsidRPr="00833AB4">
        <w:rPr>
          <w:sz w:val="20"/>
        </w:rPr>
        <w:t xml:space="preserve"> справами (</w:t>
      </w:r>
      <w:proofErr w:type="spellStart"/>
      <w:r w:rsidRPr="00833AB4">
        <w:rPr>
          <w:sz w:val="20"/>
        </w:rPr>
        <w:t>секретар</w:t>
      </w:r>
      <w:proofErr w:type="spellEnd"/>
      <w:r w:rsidRPr="00833AB4">
        <w:rPr>
          <w:sz w:val="20"/>
        </w:rPr>
        <w:t xml:space="preserve">) </w:t>
      </w:r>
      <w:proofErr w:type="spellStart"/>
      <w:r w:rsidRPr="00833AB4">
        <w:rPr>
          <w:sz w:val="20"/>
        </w:rPr>
        <w:t>виконавчого</w:t>
      </w:r>
      <w:proofErr w:type="spellEnd"/>
      <w:r w:rsidRPr="00833AB4">
        <w:rPr>
          <w:sz w:val="20"/>
        </w:rPr>
        <w:t xml:space="preserve"> </w:t>
      </w:r>
      <w:proofErr w:type="spellStart"/>
      <w:r w:rsidRPr="00833AB4">
        <w:rPr>
          <w:sz w:val="20"/>
        </w:rPr>
        <w:t>комітету</w:t>
      </w:r>
      <w:proofErr w:type="spellEnd"/>
      <w:r w:rsidRPr="00833AB4">
        <w:rPr>
          <w:sz w:val="20"/>
        </w:rPr>
        <w:t xml:space="preserve"> </w:t>
      </w:r>
      <w:r>
        <w:rPr>
          <w:sz w:val="20"/>
          <w:lang w:val="uk-UA"/>
        </w:rPr>
        <w:t xml:space="preserve"> </w:t>
      </w:r>
      <w:proofErr w:type="spellStart"/>
      <w:r>
        <w:rPr>
          <w:sz w:val="20"/>
        </w:rPr>
        <w:t>А.</w:t>
      </w:r>
      <w:r w:rsidRPr="00833AB4">
        <w:rPr>
          <w:sz w:val="20"/>
        </w:rPr>
        <w:t>Жарчинська</w:t>
      </w:r>
      <w:proofErr w:type="spellEnd"/>
      <w:r w:rsidRPr="00833AB4">
        <w:rPr>
          <w:sz w:val="20"/>
        </w:rPr>
        <w:t xml:space="preserve"> </w:t>
      </w:r>
    </w:p>
    <w:p w:rsidR="00E25DAF" w:rsidRDefault="00E25DAF">
      <w:pPr>
        <w:rPr>
          <w:sz w:val="20"/>
        </w:rPr>
      </w:pPr>
      <w:r>
        <w:rPr>
          <w:sz w:val="20"/>
        </w:rPr>
        <w:br w:type="page"/>
      </w:r>
    </w:p>
    <w:p w:rsidR="00E25DAF" w:rsidRDefault="00E25DAF" w:rsidP="00E25DAF">
      <w:pPr>
        <w:ind w:left="5040" w:firstLine="720"/>
        <w:rPr>
          <w:b/>
          <w:sz w:val="26"/>
          <w:szCs w:val="26"/>
          <w:highlight w:val="white"/>
        </w:rPr>
      </w:pPr>
      <w:proofErr w:type="spellStart"/>
      <w:r>
        <w:rPr>
          <w:b/>
          <w:sz w:val="26"/>
          <w:szCs w:val="26"/>
          <w:highlight w:val="white"/>
        </w:rPr>
        <w:lastRenderedPageBreak/>
        <w:t>Додаток</w:t>
      </w:r>
      <w:proofErr w:type="spellEnd"/>
      <w:r>
        <w:rPr>
          <w:b/>
          <w:sz w:val="26"/>
          <w:szCs w:val="26"/>
          <w:highlight w:val="white"/>
        </w:rPr>
        <w:t xml:space="preserve"> 1</w:t>
      </w:r>
    </w:p>
    <w:p w:rsidR="00E25DAF" w:rsidRDefault="00E25DAF" w:rsidP="00E25DAF">
      <w:pPr>
        <w:ind w:left="5760"/>
        <w:rPr>
          <w:b/>
          <w:sz w:val="26"/>
          <w:szCs w:val="26"/>
          <w:highlight w:val="white"/>
          <w:lang w:val="uk-UA"/>
        </w:rPr>
      </w:pPr>
      <w:r>
        <w:rPr>
          <w:b/>
          <w:sz w:val="26"/>
          <w:szCs w:val="26"/>
          <w:highlight w:val="white"/>
        </w:rPr>
        <w:t xml:space="preserve">до </w:t>
      </w:r>
      <w:proofErr w:type="spellStart"/>
      <w:proofErr w:type="gramStart"/>
      <w:r>
        <w:rPr>
          <w:b/>
          <w:sz w:val="26"/>
          <w:szCs w:val="26"/>
          <w:highlight w:val="white"/>
        </w:rPr>
        <w:t>р</w:t>
      </w:r>
      <w:proofErr w:type="gramEnd"/>
      <w:r>
        <w:rPr>
          <w:b/>
          <w:sz w:val="26"/>
          <w:szCs w:val="26"/>
          <w:highlight w:val="white"/>
        </w:rPr>
        <w:t>ішення</w:t>
      </w:r>
      <w:proofErr w:type="spellEnd"/>
      <w:r>
        <w:rPr>
          <w:b/>
          <w:sz w:val="26"/>
          <w:szCs w:val="26"/>
          <w:highlight w:val="white"/>
        </w:rPr>
        <w:t xml:space="preserve"> </w:t>
      </w:r>
      <w:r>
        <w:rPr>
          <w:b/>
          <w:sz w:val="26"/>
          <w:szCs w:val="26"/>
          <w:highlight w:val="white"/>
          <w:lang w:val="uk-UA"/>
        </w:rPr>
        <w:t xml:space="preserve">виконкому </w:t>
      </w:r>
    </w:p>
    <w:p w:rsidR="00E25DAF" w:rsidRDefault="00E25DAF" w:rsidP="00E25DAF">
      <w:pPr>
        <w:ind w:left="5760"/>
        <w:rPr>
          <w:b/>
          <w:sz w:val="26"/>
          <w:szCs w:val="26"/>
          <w:highlight w:val="white"/>
        </w:rPr>
      </w:pPr>
      <w:r>
        <w:rPr>
          <w:b/>
          <w:sz w:val="26"/>
          <w:szCs w:val="26"/>
          <w:highlight w:val="white"/>
          <w:lang w:val="uk-UA"/>
        </w:rPr>
        <w:t xml:space="preserve">№ </w:t>
      </w:r>
      <w:r w:rsidR="00A327F0">
        <w:rPr>
          <w:b/>
          <w:sz w:val="26"/>
          <w:szCs w:val="26"/>
          <w:highlight w:val="white"/>
          <w:lang w:val="uk-UA"/>
        </w:rPr>
        <w:t xml:space="preserve">291 </w:t>
      </w:r>
      <w:r>
        <w:rPr>
          <w:b/>
          <w:sz w:val="26"/>
          <w:szCs w:val="26"/>
          <w:highlight w:val="white"/>
          <w:lang w:val="uk-UA"/>
        </w:rPr>
        <w:t>від 28.10.2019р.</w:t>
      </w:r>
      <w:r>
        <w:rPr>
          <w:b/>
          <w:sz w:val="26"/>
          <w:szCs w:val="26"/>
          <w:highlight w:val="white"/>
        </w:rPr>
        <w:t xml:space="preserve"> </w:t>
      </w:r>
    </w:p>
    <w:p w:rsidR="00E25DAF" w:rsidRDefault="00E25DAF" w:rsidP="00E25DAF">
      <w:pPr>
        <w:jc w:val="center"/>
        <w:rPr>
          <w:sz w:val="26"/>
          <w:szCs w:val="26"/>
        </w:rPr>
      </w:pPr>
    </w:p>
    <w:p w:rsidR="00E25DAF" w:rsidRDefault="00E25DAF" w:rsidP="00E25DAF">
      <w:pPr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Положення</w:t>
      </w:r>
      <w:proofErr w:type="spellEnd"/>
      <w:r>
        <w:rPr>
          <w:b/>
          <w:sz w:val="26"/>
          <w:szCs w:val="26"/>
        </w:rPr>
        <w:t xml:space="preserve"> </w:t>
      </w:r>
    </w:p>
    <w:p w:rsidR="00E25DAF" w:rsidRDefault="00E25DAF" w:rsidP="00E25DA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систему </w:t>
      </w:r>
      <w:proofErr w:type="spellStart"/>
      <w:r>
        <w:rPr>
          <w:b/>
          <w:sz w:val="26"/>
          <w:szCs w:val="26"/>
        </w:rPr>
        <w:t>енергетичного</w:t>
      </w:r>
      <w:proofErr w:type="spellEnd"/>
      <w:r>
        <w:rPr>
          <w:b/>
          <w:sz w:val="26"/>
          <w:szCs w:val="26"/>
        </w:rPr>
        <w:t xml:space="preserve"> менеджменту</w:t>
      </w:r>
    </w:p>
    <w:p w:rsidR="00E25DAF" w:rsidRDefault="00E25DAF" w:rsidP="00140B02">
      <w:pPr>
        <w:tabs>
          <w:tab w:val="left" w:pos="3669"/>
        </w:tabs>
        <w:spacing w:before="320" w:after="12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І.  </w:t>
      </w:r>
      <w:proofErr w:type="spellStart"/>
      <w:r>
        <w:rPr>
          <w:b/>
          <w:sz w:val="26"/>
          <w:szCs w:val="26"/>
        </w:rPr>
        <w:t>Загальні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положення</w:t>
      </w:r>
      <w:proofErr w:type="spellEnd"/>
    </w:p>
    <w:p w:rsidR="00E25DAF" w:rsidRDefault="00E25DAF" w:rsidP="00E25DAF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Положення</w:t>
      </w:r>
      <w:proofErr w:type="spellEnd"/>
      <w:r>
        <w:rPr>
          <w:color w:val="000000"/>
          <w:sz w:val="26"/>
          <w:szCs w:val="26"/>
        </w:rPr>
        <w:t xml:space="preserve"> про систему </w:t>
      </w:r>
      <w:proofErr w:type="spellStart"/>
      <w:r>
        <w:rPr>
          <w:color w:val="000000"/>
          <w:sz w:val="26"/>
          <w:szCs w:val="26"/>
        </w:rPr>
        <w:t>енергетичного</w:t>
      </w:r>
      <w:proofErr w:type="spellEnd"/>
      <w:r>
        <w:rPr>
          <w:color w:val="000000"/>
          <w:sz w:val="26"/>
          <w:szCs w:val="26"/>
        </w:rPr>
        <w:t xml:space="preserve"> менеджменту (</w:t>
      </w:r>
      <w:proofErr w:type="spellStart"/>
      <w:r>
        <w:rPr>
          <w:color w:val="000000"/>
          <w:sz w:val="26"/>
          <w:szCs w:val="26"/>
        </w:rPr>
        <w:t>далі</w:t>
      </w:r>
      <w:proofErr w:type="spellEnd"/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Положення</w:t>
      </w:r>
      <w:proofErr w:type="spellEnd"/>
      <w:r>
        <w:rPr>
          <w:color w:val="000000"/>
          <w:sz w:val="26"/>
          <w:szCs w:val="26"/>
        </w:rPr>
        <w:t xml:space="preserve">) </w:t>
      </w:r>
      <w:proofErr w:type="spellStart"/>
      <w:r>
        <w:rPr>
          <w:color w:val="000000"/>
          <w:sz w:val="26"/>
          <w:szCs w:val="26"/>
        </w:rPr>
        <w:t>розроблено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відповідно</w:t>
      </w:r>
      <w:proofErr w:type="spellEnd"/>
      <w:r>
        <w:rPr>
          <w:color w:val="000000"/>
          <w:sz w:val="26"/>
          <w:szCs w:val="26"/>
        </w:rPr>
        <w:t xml:space="preserve"> до </w:t>
      </w:r>
      <w:proofErr w:type="spellStart"/>
      <w:r>
        <w:rPr>
          <w:sz w:val="26"/>
          <w:szCs w:val="26"/>
        </w:rPr>
        <w:t>відповідно</w:t>
      </w:r>
      <w:proofErr w:type="spellEnd"/>
      <w:r>
        <w:rPr>
          <w:sz w:val="26"/>
          <w:szCs w:val="26"/>
        </w:rPr>
        <w:t xml:space="preserve"> до Закону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«Про </w:t>
      </w:r>
      <w:proofErr w:type="spellStart"/>
      <w:r>
        <w:rPr>
          <w:sz w:val="26"/>
          <w:szCs w:val="26"/>
        </w:rPr>
        <w:t>енергозбереження</w:t>
      </w:r>
      <w:proofErr w:type="spellEnd"/>
      <w:r>
        <w:rPr>
          <w:sz w:val="26"/>
          <w:szCs w:val="26"/>
        </w:rPr>
        <w:t xml:space="preserve">», Указу Президента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16 </w:t>
      </w:r>
      <w:proofErr w:type="spellStart"/>
      <w:r>
        <w:rPr>
          <w:sz w:val="26"/>
          <w:szCs w:val="26"/>
        </w:rPr>
        <w:t>червня</w:t>
      </w:r>
      <w:proofErr w:type="spellEnd"/>
      <w:r>
        <w:rPr>
          <w:sz w:val="26"/>
          <w:szCs w:val="26"/>
        </w:rPr>
        <w:t xml:space="preserve"> 1999 року </w:t>
      </w:r>
      <w:r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</w:rPr>
        <w:t xml:space="preserve">№ 662/99 «Про заходи </w:t>
      </w:r>
      <w:proofErr w:type="spellStart"/>
      <w:r>
        <w:rPr>
          <w:sz w:val="26"/>
          <w:szCs w:val="26"/>
        </w:rPr>
        <w:t>щодо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скорочення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енергоспоживання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бюджетними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установами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організаціями</w:t>
      </w:r>
      <w:proofErr w:type="spellEnd"/>
      <w:r>
        <w:rPr>
          <w:sz w:val="26"/>
          <w:szCs w:val="26"/>
        </w:rPr>
        <w:t xml:space="preserve"> та </w:t>
      </w:r>
      <w:proofErr w:type="spellStart"/>
      <w:r>
        <w:rPr>
          <w:sz w:val="26"/>
          <w:szCs w:val="26"/>
        </w:rPr>
        <w:t>казенними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ідприємствами</w:t>
      </w:r>
      <w:proofErr w:type="spellEnd"/>
      <w:r>
        <w:rPr>
          <w:sz w:val="26"/>
          <w:szCs w:val="26"/>
        </w:rPr>
        <w:t xml:space="preserve">», </w:t>
      </w:r>
      <w:proofErr w:type="spellStart"/>
      <w:r>
        <w:rPr>
          <w:sz w:val="26"/>
          <w:szCs w:val="26"/>
        </w:rPr>
        <w:t>розпорядження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Кабінету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Міністрів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26 </w:t>
      </w:r>
      <w:proofErr w:type="spellStart"/>
      <w:r>
        <w:rPr>
          <w:sz w:val="26"/>
          <w:szCs w:val="26"/>
        </w:rPr>
        <w:t>квітня</w:t>
      </w:r>
      <w:proofErr w:type="spellEnd"/>
      <w:r>
        <w:rPr>
          <w:sz w:val="26"/>
          <w:szCs w:val="26"/>
        </w:rPr>
        <w:t xml:space="preserve"> 2017 року № 732-р «Про </w:t>
      </w:r>
      <w:proofErr w:type="spellStart"/>
      <w:r>
        <w:rPr>
          <w:sz w:val="26"/>
          <w:szCs w:val="26"/>
        </w:rPr>
        <w:t>затвердження</w:t>
      </w:r>
      <w:proofErr w:type="spellEnd"/>
      <w:r>
        <w:rPr>
          <w:sz w:val="26"/>
          <w:szCs w:val="26"/>
        </w:rPr>
        <w:t xml:space="preserve"> плану </w:t>
      </w:r>
      <w:proofErr w:type="spellStart"/>
      <w:r>
        <w:rPr>
          <w:sz w:val="26"/>
          <w:szCs w:val="26"/>
        </w:rPr>
        <w:t>заходів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із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впровадження</w:t>
      </w:r>
      <w:proofErr w:type="spellEnd"/>
      <w:r>
        <w:rPr>
          <w:sz w:val="26"/>
          <w:szCs w:val="26"/>
        </w:rPr>
        <w:t xml:space="preserve"> систем </w:t>
      </w:r>
      <w:proofErr w:type="spellStart"/>
      <w:r>
        <w:rPr>
          <w:sz w:val="26"/>
          <w:szCs w:val="26"/>
        </w:rPr>
        <w:t>енергетичного</w:t>
      </w:r>
      <w:proofErr w:type="spellEnd"/>
      <w:r>
        <w:rPr>
          <w:sz w:val="26"/>
          <w:szCs w:val="26"/>
        </w:rPr>
        <w:t xml:space="preserve"> менеджменту в </w:t>
      </w:r>
      <w:proofErr w:type="spellStart"/>
      <w:r>
        <w:rPr>
          <w:sz w:val="26"/>
          <w:szCs w:val="26"/>
        </w:rPr>
        <w:t>бюджетних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установах</w:t>
      </w:r>
      <w:proofErr w:type="spellEnd"/>
      <w:r>
        <w:rPr>
          <w:sz w:val="26"/>
          <w:szCs w:val="26"/>
        </w:rPr>
        <w:t xml:space="preserve">» </w:t>
      </w:r>
      <w:proofErr w:type="spellStart"/>
      <w:r>
        <w:rPr>
          <w:sz w:val="26"/>
          <w:szCs w:val="26"/>
          <w:highlight w:val="white"/>
        </w:rPr>
        <w:t>з</w:t>
      </w:r>
      <w:proofErr w:type="spellEnd"/>
      <w:r>
        <w:rPr>
          <w:sz w:val="26"/>
          <w:szCs w:val="26"/>
          <w:highlight w:val="white"/>
        </w:rPr>
        <w:t xml:space="preserve"> метою </w:t>
      </w:r>
      <w:proofErr w:type="spellStart"/>
      <w:r>
        <w:rPr>
          <w:sz w:val="26"/>
          <w:szCs w:val="26"/>
          <w:highlight w:val="white"/>
        </w:rPr>
        <w:t>створення</w:t>
      </w:r>
      <w:proofErr w:type="spellEnd"/>
      <w:r>
        <w:rPr>
          <w:sz w:val="26"/>
          <w:szCs w:val="26"/>
          <w:highlight w:val="white"/>
        </w:rPr>
        <w:t xml:space="preserve"> та </w:t>
      </w:r>
      <w:proofErr w:type="spellStart"/>
      <w:r>
        <w:rPr>
          <w:sz w:val="26"/>
          <w:szCs w:val="26"/>
          <w:highlight w:val="white"/>
        </w:rPr>
        <w:t>координації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функціонування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муніципальної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системи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енергетичного</w:t>
      </w:r>
      <w:proofErr w:type="spellEnd"/>
      <w:r>
        <w:rPr>
          <w:sz w:val="26"/>
          <w:szCs w:val="26"/>
          <w:highlight w:val="white"/>
        </w:rPr>
        <w:t xml:space="preserve"> менеджменту, </w:t>
      </w:r>
      <w:proofErr w:type="spellStart"/>
      <w:r>
        <w:rPr>
          <w:sz w:val="26"/>
          <w:szCs w:val="26"/>
          <w:highlight w:val="white"/>
        </w:rPr>
        <w:t>керуючись</w:t>
      </w:r>
      <w:proofErr w:type="spellEnd"/>
      <w:r>
        <w:rPr>
          <w:sz w:val="26"/>
          <w:szCs w:val="26"/>
          <w:highlight w:val="white"/>
        </w:rPr>
        <w:t xml:space="preserve"> ст. 42 Закону </w:t>
      </w:r>
      <w:proofErr w:type="spellStart"/>
      <w:r>
        <w:rPr>
          <w:sz w:val="26"/>
          <w:szCs w:val="26"/>
          <w:highlight w:val="white"/>
        </w:rPr>
        <w:t>України</w:t>
      </w:r>
      <w:proofErr w:type="spellEnd"/>
      <w:r>
        <w:rPr>
          <w:sz w:val="26"/>
          <w:szCs w:val="26"/>
          <w:highlight w:val="white"/>
        </w:rPr>
        <w:t xml:space="preserve"> «Про </w:t>
      </w:r>
      <w:proofErr w:type="spellStart"/>
      <w:proofErr w:type="gramStart"/>
      <w:r>
        <w:rPr>
          <w:sz w:val="26"/>
          <w:szCs w:val="26"/>
          <w:highlight w:val="white"/>
        </w:rPr>
        <w:t>м</w:t>
      </w:r>
      <w:proofErr w:type="gramEnd"/>
      <w:r>
        <w:rPr>
          <w:sz w:val="26"/>
          <w:szCs w:val="26"/>
          <w:highlight w:val="white"/>
        </w:rPr>
        <w:t>ісцеве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самоврядування</w:t>
      </w:r>
      <w:proofErr w:type="spellEnd"/>
      <w:r>
        <w:rPr>
          <w:sz w:val="26"/>
          <w:szCs w:val="26"/>
          <w:highlight w:val="white"/>
        </w:rPr>
        <w:t xml:space="preserve"> в </w:t>
      </w:r>
      <w:proofErr w:type="spellStart"/>
      <w:r>
        <w:rPr>
          <w:sz w:val="26"/>
          <w:szCs w:val="26"/>
          <w:highlight w:val="white"/>
        </w:rPr>
        <w:t>Україні</w:t>
      </w:r>
      <w:proofErr w:type="spellEnd"/>
      <w:r>
        <w:rPr>
          <w:sz w:val="26"/>
          <w:szCs w:val="26"/>
          <w:highlight w:val="white"/>
        </w:rPr>
        <w:t>»</w:t>
      </w:r>
      <w:r>
        <w:rPr>
          <w:color w:val="000000"/>
          <w:sz w:val="26"/>
          <w:szCs w:val="26"/>
        </w:rPr>
        <w:t>.</w:t>
      </w:r>
    </w:p>
    <w:p w:rsidR="00E25DAF" w:rsidRDefault="00E25DAF" w:rsidP="00E25DAF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Дія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Положення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поширюється</w:t>
      </w:r>
      <w:proofErr w:type="spellEnd"/>
      <w:r>
        <w:rPr>
          <w:color w:val="000000"/>
          <w:sz w:val="26"/>
          <w:szCs w:val="26"/>
        </w:rPr>
        <w:t xml:space="preserve"> на </w:t>
      </w:r>
      <w:proofErr w:type="spellStart"/>
      <w:proofErr w:type="gramStart"/>
      <w:r>
        <w:rPr>
          <w:color w:val="000000"/>
          <w:sz w:val="26"/>
          <w:szCs w:val="26"/>
        </w:rPr>
        <w:t>в</w:t>
      </w:r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>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структурні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підрозділи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бюджетної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сфери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r w:rsidRPr="006F52EA">
        <w:rPr>
          <w:sz w:val="26"/>
          <w:szCs w:val="26"/>
          <w:lang w:val="uk-UA"/>
        </w:rPr>
        <w:t>Новоборівської селищної ради</w:t>
      </w:r>
      <w:r w:rsidRPr="006F52EA">
        <w:rPr>
          <w:color w:val="000000"/>
          <w:sz w:val="26"/>
          <w:szCs w:val="26"/>
          <w:highlight w:val="white"/>
        </w:rPr>
        <w:t>,</w:t>
      </w:r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що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здійснюють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управління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установами</w:t>
      </w:r>
      <w:proofErr w:type="spellEnd"/>
      <w:r>
        <w:rPr>
          <w:color w:val="000000"/>
          <w:sz w:val="26"/>
          <w:szCs w:val="26"/>
          <w:highlight w:val="white"/>
        </w:rPr>
        <w:t xml:space="preserve"> та закладам</w:t>
      </w:r>
      <w:r>
        <w:rPr>
          <w:color w:val="000000"/>
          <w:sz w:val="26"/>
          <w:szCs w:val="26"/>
        </w:rPr>
        <w:t xml:space="preserve">и, </w:t>
      </w:r>
      <w:proofErr w:type="spellStart"/>
      <w:r>
        <w:rPr>
          <w:color w:val="000000"/>
          <w:sz w:val="26"/>
          <w:szCs w:val="26"/>
        </w:rPr>
        <w:t>які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отримують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видатки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або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відшкодування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видатків</w:t>
      </w:r>
      <w:proofErr w:type="spellEnd"/>
      <w:r>
        <w:rPr>
          <w:color w:val="000000"/>
          <w:sz w:val="26"/>
          <w:szCs w:val="26"/>
        </w:rPr>
        <w:t xml:space="preserve"> на оплату </w:t>
      </w:r>
      <w:proofErr w:type="spellStart"/>
      <w:r>
        <w:rPr>
          <w:color w:val="000000"/>
          <w:sz w:val="26"/>
          <w:szCs w:val="26"/>
        </w:rPr>
        <w:t>комунальних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послуг</w:t>
      </w:r>
      <w:proofErr w:type="spellEnd"/>
      <w:r>
        <w:rPr>
          <w:color w:val="000000"/>
          <w:sz w:val="26"/>
          <w:szCs w:val="26"/>
        </w:rPr>
        <w:t xml:space="preserve"> та </w:t>
      </w:r>
      <w:proofErr w:type="spellStart"/>
      <w:r>
        <w:rPr>
          <w:color w:val="000000"/>
          <w:sz w:val="26"/>
          <w:szCs w:val="26"/>
        </w:rPr>
        <w:t>енергоносіїв</w:t>
      </w:r>
      <w:proofErr w:type="spellEnd"/>
      <w:r>
        <w:rPr>
          <w:color w:val="000000"/>
          <w:sz w:val="26"/>
          <w:szCs w:val="26"/>
        </w:rPr>
        <w:t xml:space="preserve"> за </w:t>
      </w:r>
      <w:proofErr w:type="spellStart"/>
      <w:r>
        <w:rPr>
          <w:color w:val="000000"/>
          <w:sz w:val="26"/>
          <w:szCs w:val="26"/>
        </w:rPr>
        <w:t>рахунок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коштів</w:t>
      </w:r>
      <w:proofErr w:type="spellEnd"/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lang w:val="uk-UA"/>
        </w:rPr>
        <w:t>селищного</w:t>
      </w:r>
      <w:r>
        <w:rPr>
          <w:color w:val="000000"/>
          <w:sz w:val="26"/>
          <w:szCs w:val="26"/>
        </w:rPr>
        <w:t xml:space="preserve"> бюджету</w:t>
      </w:r>
      <w:r>
        <w:rPr>
          <w:sz w:val="26"/>
          <w:szCs w:val="26"/>
        </w:rPr>
        <w:t>.</w:t>
      </w:r>
    </w:p>
    <w:p w:rsidR="00E25DAF" w:rsidRDefault="00E25DAF" w:rsidP="00E25DAF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Метою </w:t>
      </w:r>
      <w:proofErr w:type="spellStart"/>
      <w:r>
        <w:rPr>
          <w:color w:val="000000"/>
          <w:sz w:val="26"/>
          <w:szCs w:val="26"/>
        </w:rPr>
        <w:t>затвердження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Положення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є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впровадження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постійно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діючої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системи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динамічного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моніторингу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отримання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інформації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щодо</w:t>
      </w:r>
      <w:proofErr w:type="spellEnd"/>
      <w:r>
        <w:rPr>
          <w:color w:val="000000"/>
          <w:sz w:val="26"/>
          <w:szCs w:val="26"/>
        </w:rPr>
        <w:t xml:space="preserve"> фактичного </w:t>
      </w:r>
      <w:proofErr w:type="spellStart"/>
      <w:r>
        <w:rPr>
          <w:color w:val="000000"/>
          <w:sz w:val="26"/>
          <w:szCs w:val="26"/>
        </w:rPr>
        <w:t>енергоспоживання</w:t>
      </w:r>
      <w:proofErr w:type="spellEnd"/>
      <w:r>
        <w:rPr>
          <w:color w:val="000000"/>
          <w:sz w:val="26"/>
          <w:szCs w:val="26"/>
        </w:rPr>
        <w:t xml:space="preserve"> та </w:t>
      </w:r>
      <w:proofErr w:type="spellStart"/>
      <w:r>
        <w:rPr>
          <w:color w:val="000000"/>
          <w:sz w:val="26"/>
          <w:szCs w:val="26"/>
        </w:rPr>
        <w:t>оптимальної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температури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повітря</w:t>
      </w:r>
      <w:proofErr w:type="spellEnd"/>
      <w:r>
        <w:rPr>
          <w:color w:val="000000"/>
          <w:sz w:val="26"/>
          <w:szCs w:val="26"/>
        </w:rPr>
        <w:t xml:space="preserve"> у </w:t>
      </w:r>
      <w:proofErr w:type="spellStart"/>
      <w:r>
        <w:rPr>
          <w:color w:val="000000"/>
          <w:sz w:val="26"/>
          <w:szCs w:val="26"/>
        </w:rPr>
        <w:t>приміщеннях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proofErr w:type="gramStart"/>
      <w:r>
        <w:rPr>
          <w:color w:val="000000"/>
          <w:sz w:val="26"/>
          <w:szCs w:val="26"/>
        </w:rPr>
        <w:t>п</w:t>
      </w:r>
      <w:proofErr w:type="gramEnd"/>
      <w:r>
        <w:rPr>
          <w:color w:val="000000"/>
          <w:sz w:val="26"/>
          <w:szCs w:val="26"/>
        </w:rPr>
        <w:t>ідпорядкованих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установ</w:t>
      </w:r>
      <w:proofErr w:type="spellEnd"/>
      <w:r>
        <w:rPr>
          <w:color w:val="000000"/>
          <w:sz w:val="26"/>
          <w:szCs w:val="26"/>
        </w:rPr>
        <w:t xml:space="preserve"> у </w:t>
      </w:r>
      <w:proofErr w:type="spellStart"/>
      <w:r>
        <w:rPr>
          <w:color w:val="000000"/>
          <w:sz w:val="26"/>
          <w:szCs w:val="26"/>
        </w:rPr>
        <w:t>режимі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щоденного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моніторингу</w:t>
      </w:r>
      <w:proofErr w:type="spellEnd"/>
      <w:r>
        <w:rPr>
          <w:color w:val="000000"/>
          <w:sz w:val="26"/>
          <w:szCs w:val="26"/>
        </w:rPr>
        <w:t xml:space="preserve"> за </w:t>
      </w:r>
      <w:proofErr w:type="spellStart"/>
      <w:r>
        <w:rPr>
          <w:color w:val="000000"/>
          <w:sz w:val="26"/>
          <w:szCs w:val="26"/>
        </w:rPr>
        <w:t>показниками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лічильників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обліку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енергетичних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ресурсів</w:t>
      </w:r>
      <w:proofErr w:type="spellEnd"/>
      <w:r>
        <w:rPr>
          <w:color w:val="000000"/>
          <w:sz w:val="26"/>
          <w:szCs w:val="26"/>
        </w:rPr>
        <w:t xml:space="preserve"> та </w:t>
      </w:r>
      <w:proofErr w:type="spellStart"/>
      <w:r>
        <w:rPr>
          <w:color w:val="000000"/>
          <w:sz w:val="26"/>
          <w:szCs w:val="26"/>
        </w:rPr>
        <w:t>температурних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приладів</w:t>
      </w:r>
      <w:proofErr w:type="spellEnd"/>
      <w:r>
        <w:rPr>
          <w:color w:val="000000"/>
          <w:sz w:val="26"/>
          <w:szCs w:val="26"/>
        </w:rPr>
        <w:t xml:space="preserve"> (</w:t>
      </w:r>
      <w:proofErr w:type="spellStart"/>
      <w:r>
        <w:rPr>
          <w:color w:val="000000"/>
          <w:sz w:val="26"/>
          <w:szCs w:val="26"/>
        </w:rPr>
        <w:t>далі</w:t>
      </w:r>
      <w:proofErr w:type="spellEnd"/>
      <w:r>
        <w:rPr>
          <w:color w:val="000000"/>
          <w:sz w:val="26"/>
          <w:szCs w:val="26"/>
        </w:rPr>
        <w:t xml:space="preserve"> – система </w:t>
      </w:r>
      <w:proofErr w:type="spellStart"/>
      <w:r>
        <w:rPr>
          <w:color w:val="000000"/>
          <w:sz w:val="26"/>
          <w:szCs w:val="26"/>
        </w:rPr>
        <w:t>енергомоніторингу</w:t>
      </w:r>
      <w:proofErr w:type="spellEnd"/>
      <w:r>
        <w:rPr>
          <w:color w:val="000000"/>
          <w:sz w:val="26"/>
          <w:szCs w:val="26"/>
        </w:rPr>
        <w:t>).</w:t>
      </w:r>
    </w:p>
    <w:p w:rsidR="00E25DAF" w:rsidRDefault="00E25DAF" w:rsidP="00E25DAF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Безперервне</w:t>
      </w:r>
      <w:proofErr w:type="spellEnd"/>
      <w:r>
        <w:rPr>
          <w:color w:val="000000"/>
          <w:sz w:val="26"/>
          <w:szCs w:val="26"/>
        </w:rPr>
        <w:tab/>
      </w:r>
      <w:proofErr w:type="spellStart"/>
      <w:r>
        <w:rPr>
          <w:color w:val="000000"/>
          <w:sz w:val="26"/>
          <w:szCs w:val="26"/>
        </w:rPr>
        <w:t>циклічне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функціонування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системи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енергетичного</w:t>
      </w:r>
      <w:proofErr w:type="spellEnd"/>
      <w:r>
        <w:rPr>
          <w:color w:val="000000"/>
          <w:sz w:val="26"/>
          <w:szCs w:val="26"/>
        </w:rPr>
        <w:t xml:space="preserve"> менеджменту </w:t>
      </w:r>
      <w:proofErr w:type="spellStart"/>
      <w:r>
        <w:rPr>
          <w:color w:val="000000"/>
          <w:sz w:val="26"/>
          <w:szCs w:val="26"/>
        </w:rPr>
        <w:t>включає</w:t>
      </w:r>
      <w:proofErr w:type="spellEnd"/>
      <w:r>
        <w:rPr>
          <w:color w:val="000000"/>
          <w:sz w:val="26"/>
          <w:szCs w:val="26"/>
        </w:rPr>
        <w:tab/>
      </w:r>
      <w:proofErr w:type="spellStart"/>
      <w:r>
        <w:rPr>
          <w:color w:val="000000"/>
          <w:sz w:val="26"/>
          <w:szCs w:val="26"/>
        </w:rPr>
        <w:t>оперативний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моніторинг</w:t>
      </w:r>
      <w:proofErr w:type="spellEnd"/>
      <w:r>
        <w:rPr>
          <w:color w:val="000000"/>
          <w:sz w:val="26"/>
          <w:szCs w:val="26"/>
        </w:rPr>
        <w:tab/>
        <w:t xml:space="preserve">та </w:t>
      </w:r>
      <w:proofErr w:type="spellStart"/>
      <w:r>
        <w:rPr>
          <w:color w:val="000000"/>
          <w:sz w:val="26"/>
          <w:szCs w:val="26"/>
        </w:rPr>
        <w:t>аналіз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показників</w:t>
      </w:r>
      <w:proofErr w:type="spellEnd"/>
      <w:r>
        <w:rPr>
          <w:color w:val="000000"/>
          <w:sz w:val="26"/>
          <w:szCs w:val="26"/>
        </w:rPr>
        <w:t xml:space="preserve"> енергоефективності</w:t>
      </w:r>
      <w:r>
        <w:rPr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а </w:t>
      </w:r>
      <w:proofErr w:type="spellStart"/>
      <w:r>
        <w:rPr>
          <w:color w:val="000000"/>
          <w:sz w:val="26"/>
          <w:szCs w:val="26"/>
        </w:rPr>
        <w:t>також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моніторинг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реалізації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енергоефективних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проекті</w:t>
      </w:r>
      <w:proofErr w:type="gramStart"/>
      <w:r>
        <w:rPr>
          <w:color w:val="000000"/>
          <w:sz w:val="26"/>
          <w:szCs w:val="26"/>
        </w:rPr>
        <w:t>в</w:t>
      </w:r>
      <w:proofErr w:type="spellEnd"/>
      <w:proofErr w:type="gramEnd"/>
      <w:r>
        <w:rPr>
          <w:color w:val="000000"/>
          <w:sz w:val="26"/>
          <w:szCs w:val="26"/>
        </w:rPr>
        <w:t>.</w:t>
      </w:r>
    </w:p>
    <w:p w:rsidR="00E25DAF" w:rsidRDefault="00E25DAF" w:rsidP="00E25DAF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Щоденний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моніторинг</w:t>
      </w:r>
      <w:proofErr w:type="spellEnd"/>
      <w:r>
        <w:rPr>
          <w:color w:val="000000"/>
          <w:sz w:val="26"/>
          <w:szCs w:val="26"/>
        </w:rPr>
        <w:t xml:space="preserve"> за </w:t>
      </w:r>
      <w:proofErr w:type="spellStart"/>
      <w:r>
        <w:rPr>
          <w:color w:val="000000"/>
          <w:sz w:val="26"/>
          <w:szCs w:val="26"/>
        </w:rPr>
        <w:t>використанням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енергоресурсів</w:t>
      </w:r>
      <w:proofErr w:type="spellEnd"/>
      <w:r>
        <w:rPr>
          <w:color w:val="000000"/>
          <w:sz w:val="26"/>
          <w:szCs w:val="26"/>
        </w:rPr>
        <w:t xml:space="preserve"> та </w:t>
      </w:r>
      <w:proofErr w:type="spellStart"/>
      <w:r>
        <w:rPr>
          <w:color w:val="000000"/>
          <w:sz w:val="26"/>
          <w:szCs w:val="26"/>
        </w:rPr>
        <w:t>оптимальної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температури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повітря</w:t>
      </w:r>
      <w:proofErr w:type="spellEnd"/>
      <w:r>
        <w:rPr>
          <w:color w:val="000000"/>
          <w:sz w:val="26"/>
          <w:szCs w:val="26"/>
        </w:rPr>
        <w:t xml:space="preserve"> у </w:t>
      </w:r>
      <w:proofErr w:type="spellStart"/>
      <w:r>
        <w:rPr>
          <w:color w:val="000000"/>
          <w:sz w:val="26"/>
          <w:szCs w:val="26"/>
        </w:rPr>
        <w:t>приміщеннях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proofErr w:type="gramStart"/>
      <w:r>
        <w:rPr>
          <w:color w:val="000000"/>
          <w:sz w:val="26"/>
          <w:szCs w:val="26"/>
        </w:rPr>
        <w:t>п</w:t>
      </w:r>
      <w:proofErr w:type="gramEnd"/>
      <w:r>
        <w:rPr>
          <w:color w:val="000000"/>
          <w:sz w:val="26"/>
          <w:szCs w:val="26"/>
        </w:rPr>
        <w:t>ідпорядкованих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установ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color w:val="000000"/>
          <w:sz w:val="26"/>
          <w:szCs w:val="26"/>
        </w:rPr>
        <w:t>це</w:t>
      </w:r>
      <w:proofErr w:type="spellEnd"/>
      <w:r>
        <w:rPr>
          <w:color w:val="000000"/>
          <w:sz w:val="26"/>
          <w:szCs w:val="26"/>
        </w:rPr>
        <w:t xml:space="preserve"> система </w:t>
      </w:r>
      <w:proofErr w:type="spellStart"/>
      <w:r>
        <w:rPr>
          <w:color w:val="000000"/>
          <w:sz w:val="26"/>
          <w:szCs w:val="26"/>
        </w:rPr>
        <w:t>збирання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накопичення</w:t>
      </w:r>
      <w:proofErr w:type="spellEnd"/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та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збереження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показників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приладів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що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визначають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обсяги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спожитих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енергоресурсів</w:t>
      </w:r>
      <w:proofErr w:type="spellEnd"/>
      <w:r>
        <w:rPr>
          <w:color w:val="000000"/>
          <w:sz w:val="26"/>
          <w:szCs w:val="26"/>
        </w:rPr>
        <w:t>.</w:t>
      </w:r>
    </w:p>
    <w:p w:rsidR="00E25DAF" w:rsidRDefault="00E25DAF" w:rsidP="00E25DAF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Ефективно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налагоджений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моніторинг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дає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змогу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швидко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якісно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виконати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аналіз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споживання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енергоресурсів</w:t>
      </w:r>
      <w:proofErr w:type="spellEnd"/>
      <w:r>
        <w:rPr>
          <w:color w:val="000000"/>
          <w:sz w:val="26"/>
          <w:szCs w:val="26"/>
        </w:rPr>
        <w:t xml:space="preserve"> та </w:t>
      </w:r>
      <w:proofErr w:type="spellStart"/>
      <w:r>
        <w:rPr>
          <w:color w:val="000000"/>
          <w:sz w:val="26"/>
          <w:szCs w:val="26"/>
        </w:rPr>
        <w:t>прийняти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рішення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щодо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заходів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які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допоможуть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підвищити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ефективність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використання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gramStart"/>
      <w:r>
        <w:rPr>
          <w:color w:val="000000"/>
          <w:sz w:val="26"/>
          <w:szCs w:val="26"/>
        </w:rPr>
        <w:t>в</w:t>
      </w:r>
      <w:proofErr w:type="gram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підпорядкованих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установах</w:t>
      </w:r>
      <w:proofErr w:type="spellEnd"/>
      <w:r>
        <w:rPr>
          <w:color w:val="000000"/>
          <w:sz w:val="26"/>
          <w:szCs w:val="26"/>
        </w:rPr>
        <w:t xml:space="preserve"> та </w:t>
      </w:r>
      <w:proofErr w:type="spellStart"/>
      <w:r>
        <w:rPr>
          <w:color w:val="000000"/>
          <w:sz w:val="26"/>
          <w:szCs w:val="26"/>
        </w:rPr>
        <w:t>підвищити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комфортність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перебування</w:t>
      </w:r>
      <w:proofErr w:type="spellEnd"/>
      <w:r>
        <w:rPr>
          <w:color w:val="000000"/>
          <w:sz w:val="26"/>
          <w:szCs w:val="26"/>
        </w:rPr>
        <w:t xml:space="preserve"> в них.</w:t>
      </w:r>
    </w:p>
    <w:p w:rsidR="00E25DAF" w:rsidRDefault="00E25DAF" w:rsidP="00E25DAF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Енергоефективні</w:t>
      </w:r>
      <w:proofErr w:type="spellEnd"/>
      <w:r>
        <w:rPr>
          <w:color w:val="000000"/>
          <w:sz w:val="26"/>
          <w:szCs w:val="26"/>
        </w:rPr>
        <w:t xml:space="preserve"> заходи </w:t>
      </w:r>
      <w:r>
        <w:rPr>
          <w:sz w:val="26"/>
          <w:szCs w:val="26"/>
        </w:rPr>
        <w:t xml:space="preserve">– </w:t>
      </w:r>
      <w:proofErr w:type="spellStart"/>
      <w:r>
        <w:rPr>
          <w:color w:val="000000"/>
          <w:sz w:val="26"/>
          <w:szCs w:val="26"/>
        </w:rPr>
        <w:t>це</w:t>
      </w:r>
      <w:proofErr w:type="spellEnd"/>
      <w:r>
        <w:rPr>
          <w:color w:val="000000"/>
          <w:sz w:val="26"/>
          <w:szCs w:val="26"/>
        </w:rPr>
        <w:t xml:space="preserve"> заходи, </w:t>
      </w:r>
      <w:proofErr w:type="spellStart"/>
      <w:r>
        <w:rPr>
          <w:color w:val="000000"/>
          <w:sz w:val="26"/>
          <w:szCs w:val="26"/>
        </w:rPr>
        <w:t>спрямовані</w:t>
      </w:r>
      <w:proofErr w:type="spellEnd"/>
      <w:r>
        <w:rPr>
          <w:color w:val="000000"/>
          <w:sz w:val="26"/>
          <w:szCs w:val="26"/>
        </w:rPr>
        <w:t xml:space="preserve"> на </w:t>
      </w:r>
      <w:proofErr w:type="spellStart"/>
      <w:proofErr w:type="gramStart"/>
      <w:r>
        <w:rPr>
          <w:color w:val="000000"/>
          <w:sz w:val="26"/>
          <w:szCs w:val="26"/>
        </w:rPr>
        <w:t>п</w:t>
      </w:r>
      <w:proofErr w:type="gramEnd"/>
      <w:r>
        <w:rPr>
          <w:color w:val="000000"/>
          <w:sz w:val="26"/>
          <w:szCs w:val="26"/>
        </w:rPr>
        <w:t>ідвищення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ефективності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використання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паливно-енергетичних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ресурсів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об'єктами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бюджетної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сфери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спрямовані</w:t>
      </w:r>
      <w:proofErr w:type="spellEnd"/>
      <w:r>
        <w:rPr>
          <w:color w:val="000000"/>
          <w:sz w:val="26"/>
          <w:szCs w:val="26"/>
        </w:rPr>
        <w:t xml:space="preserve"> на </w:t>
      </w:r>
      <w:proofErr w:type="spellStart"/>
      <w:r>
        <w:rPr>
          <w:color w:val="000000"/>
          <w:sz w:val="26"/>
          <w:szCs w:val="26"/>
        </w:rPr>
        <w:t>скорочення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видатків</w:t>
      </w:r>
      <w:proofErr w:type="spellEnd"/>
      <w:r>
        <w:rPr>
          <w:color w:val="000000"/>
          <w:sz w:val="26"/>
          <w:szCs w:val="26"/>
        </w:rPr>
        <w:t xml:space="preserve"> на </w:t>
      </w:r>
      <w:proofErr w:type="spellStart"/>
      <w:r>
        <w:rPr>
          <w:color w:val="000000"/>
          <w:sz w:val="26"/>
          <w:szCs w:val="26"/>
        </w:rPr>
        <w:t>енергоспоживання</w:t>
      </w:r>
      <w:proofErr w:type="spellEnd"/>
      <w:r>
        <w:rPr>
          <w:color w:val="000000"/>
          <w:sz w:val="26"/>
          <w:szCs w:val="26"/>
        </w:rPr>
        <w:t>.</w:t>
      </w:r>
    </w:p>
    <w:p w:rsidR="00E25DAF" w:rsidRDefault="00E25DAF" w:rsidP="00E25DAF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Основні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перешкоди</w:t>
      </w:r>
      <w:proofErr w:type="spellEnd"/>
      <w:r>
        <w:rPr>
          <w:color w:val="000000"/>
          <w:sz w:val="26"/>
          <w:szCs w:val="26"/>
        </w:rPr>
        <w:t xml:space="preserve"> для </w:t>
      </w:r>
      <w:proofErr w:type="spellStart"/>
      <w:r>
        <w:rPr>
          <w:color w:val="000000"/>
          <w:sz w:val="26"/>
          <w:szCs w:val="26"/>
        </w:rPr>
        <w:t>впровадження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енергоефективних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заході</w:t>
      </w:r>
      <w:proofErr w:type="gramStart"/>
      <w:r>
        <w:rPr>
          <w:color w:val="000000"/>
          <w:sz w:val="26"/>
          <w:szCs w:val="26"/>
        </w:rPr>
        <w:t>в</w:t>
      </w:r>
      <w:proofErr w:type="spellEnd"/>
      <w:proofErr w:type="gramEnd"/>
      <w:r>
        <w:rPr>
          <w:color w:val="000000"/>
          <w:sz w:val="26"/>
          <w:szCs w:val="26"/>
        </w:rPr>
        <w:t>:</w:t>
      </w:r>
    </w:p>
    <w:p w:rsidR="00E25DAF" w:rsidRDefault="00E25DAF" w:rsidP="00E25DAF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ind w:left="992" w:hanging="566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відсутність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ефективного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енергомоніторингу</w:t>
      </w:r>
      <w:proofErr w:type="spellEnd"/>
      <w:r>
        <w:rPr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необхідного</w:t>
      </w:r>
      <w:proofErr w:type="spellEnd"/>
      <w:r>
        <w:rPr>
          <w:color w:val="000000"/>
          <w:sz w:val="26"/>
          <w:szCs w:val="26"/>
        </w:rPr>
        <w:t xml:space="preserve"> для </w:t>
      </w:r>
      <w:proofErr w:type="spellStart"/>
      <w:r>
        <w:rPr>
          <w:color w:val="000000"/>
          <w:sz w:val="26"/>
          <w:szCs w:val="26"/>
        </w:rPr>
        <w:t>здійснення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повноцінного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збору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інформації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щодо</w:t>
      </w:r>
      <w:proofErr w:type="spellEnd"/>
      <w:r>
        <w:rPr>
          <w:color w:val="000000"/>
          <w:sz w:val="26"/>
          <w:szCs w:val="26"/>
        </w:rPr>
        <w:t xml:space="preserve"> стану</w:t>
      </w:r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споживання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енергоресурсів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color w:val="000000"/>
          <w:sz w:val="26"/>
          <w:szCs w:val="26"/>
        </w:rPr>
        <w:t>в</w:t>
      </w:r>
      <w:proofErr w:type="gram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підпорядкованих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установах</w:t>
      </w:r>
      <w:proofErr w:type="spellEnd"/>
      <w:r>
        <w:rPr>
          <w:color w:val="000000"/>
          <w:sz w:val="26"/>
          <w:szCs w:val="26"/>
        </w:rPr>
        <w:t>;</w:t>
      </w:r>
    </w:p>
    <w:p w:rsidR="00E25DAF" w:rsidRDefault="00E25DAF" w:rsidP="00E25DAF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ind w:left="992" w:hanging="566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відсутність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аналізу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щодо</w:t>
      </w:r>
      <w:proofErr w:type="spellEnd"/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стану</w:t>
      </w:r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споживання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енергоресурсів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color w:val="000000"/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підпорядкованих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установах</w:t>
      </w:r>
      <w:proofErr w:type="spellEnd"/>
      <w:r>
        <w:rPr>
          <w:color w:val="000000"/>
          <w:sz w:val="26"/>
          <w:szCs w:val="26"/>
        </w:rPr>
        <w:t>.</w:t>
      </w:r>
    </w:p>
    <w:p w:rsidR="00E25DAF" w:rsidRDefault="00E25DAF" w:rsidP="00E25DAF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Завдання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щоденного</w:t>
      </w:r>
      <w:proofErr w:type="spellEnd"/>
      <w:r>
        <w:rPr>
          <w:sz w:val="26"/>
          <w:szCs w:val="26"/>
        </w:rPr>
        <w:t xml:space="preserve"> контролю:</w:t>
      </w:r>
    </w:p>
    <w:p w:rsidR="00E25DAF" w:rsidRDefault="00E25DAF" w:rsidP="00E25DAF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992" w:hanging="566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забезпечення</w:t>
      </w:r>
      <w:proofErr w:type="spellEnd"/>
      <w:r>
        <w:rPr>
          <w:color w:val="000000"/>
          <w:sz w:val="26"/>
          <w:szCs w:val="26"/>
        </w:rPr>
        <w:t xml:space="preserve"> оперативного доступу до </w:t>
      </w:r>
      <w:proofErr w:type="spellStart"/>
      <w:r>
        <w:rPr>
          <w:color w:val="000000"/>
          <w:sz w:val="26"/>
          <w:szCs w:val="26"/>
        </w:rPr>
        <w:t>інформації</w:t>
      </w:r>
      <w:proofErr w:type="spellEnd"/>
      <w:r>
        <w:rPr>
          <w:color w:val="000000"/>
          <w:sz w:val="26"/>
          <w:szCs w:val="26"/>
        </w:rPr>
        <w:t xml:space="preserve"> про стан </w:t>
      </w:r>
      <w:proofErr w:type="spellStart"/>
      <w:r>
        <w:rPr>
          <w:color w:val="000000"/>
          <w:sz w:val="26"/>
          <w:szCs w:val="26"/>
        </w:rPr>
        <w:t>споживання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енергоресурсів</w:t>
      </w:r>
      <w:proofErr w:type="spellEnd"/>
      <w:r>
        <w:rPr>
          <w:color w:val="000000"/>
          <w:sz w:val="26"/>
          <w:szCs w:val="26"/>
        </w:rPr>
        <w:t xml:space="preserve"> та </w:t>
      </w:r>
      <w:proofErr w:type="spellStart"/>
      <w:r>
        <w:rPr>
          <w:color w:val="000000"/>
          <w:sz w:val="26"/>
          <w:szCs w:val="26"/>
        </w:rPr>
        <w:t>оптимальної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температури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повітря</w:t>
      </w:r>
      <w:proofErr w:type="spellEnd"/>
      <w:r>
        <w:rPr>
          <w:color w:val="000000"/>
          <w:sz w:val="26"/>
          <w:szCs w:val="26"/>
        </w:rPr>
        <w:t xml:space="preserve"> в </w:t>
      </w:r>
      <w:proofErr w:type="spellStart"/>
      <w:proofErr w:type="gramStart"/>
      <w:r>
        <w:rPr>
          <w:color w:val="000000"/>
          <w:sz w:val="26"/>
          <w:szCs w:val="26"/>
        </w:rPr>
        <w:t>п</w:t>
      </w:r>
      <w:proofErr w:type="gramEnd"/>
      <w:r>
        <w:rPr>
          <w:color w:val="000000"/>
          <w:sz w:val="26"/>
          <w:szCs w:val="26"/>
        </w:rPr>
        <w:t>ідпорядкованих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установах</w:t>
      </w:r>
      <w:proofErr w:type="spellEnd"/>
      <w:r>
        <w:rPr>
          <w:color w:val="000000"/>
          <w:sz w:val="26"/>
          <w:szCs w:val="26"/>
        </w:rPr>
        <w:t>;</w:t>
      </w:r>
    </w:p>
    <w:p w:rsidR="00E25DAF" w:rsidRDefault="00E25DAF" w:rsidP="00E25DAF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992" w:hanging="566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lastRenderedPageBreak/>
        <w:t>проведення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аналізу</w:t>
      </w:r>
      <w:proofErr w:type="spellEnd"/>
      <w:r>
        <w:rPr>
          <w:color w:val="000000"/>
          <w:sz w:val="26"/>
          <w:szCs w:val="26"/>
        </w:rPr>
        <w:t xml:space="preserve"> стану </w:t>
      </w:r>
      <w:proofErr w:type="spellStart"/>
      <w:r>
        <w:rPr>
          <w:color w:val="000000"/>
          <w:sz w:val="26"/>
          <w:szCs w:val="26"/>
        </w:rPr>
        <w:t>споживання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енергоресурсів</w:t>
      </w:r>
      <w:proofErr w:type="spellEnd"/>
      <w:r>
        <w:rPr>
          <w:color w:val="000000"/>
          <w:sz w:val="26"/>
          <w:szCs w:val="26"/>
        </w:rPr>
        <w:t xml:space="preserve"> та </w:t>
      </w:r>
      <w:proofErr w:type="spellStart"/>
      <w:r>
        <w:rPr>
          <w:color w:val="000000"/>
          <w:sz w:val="26"/>
          <w:szCs w:val="26"/>
        </w:rPr>
        <w:t>оптимальної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температури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повітря</w:t>
      </w:r>
      <w:proofErr w:type="spellEnd"/>
      <w:r>
        <w:rPr>
          <w:color w:val="000000"/>
          <w:sz w:val="26"/>
          <w:szCs w:val="26"/>
        </w:rPr>
        <w:t xml:space="preserve"> в </w:t>
      </w:r>
      <w:proofErr w:type="spellStart"/>
      <w:proofErr w:type="gramStart"/>
      <w:r>
        <w:rPr>
          <w:color w:val="000000"/>
          <w:sz w:val="26"/>
          <w:szCs w:val="26"/>
        </w:rPr>
        <w:t>п</w:t>
      </w:r>
      <w:proofErr w:type="gramEnd"/>
      <w:r>
        <w:rPr>
          <w:color w:val="000000"/>
          <w:sz w:val="26"/>
          <w:szCs w:val="26"/>
        </w:rPr>
        <w:t>ідпорядкованих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установах</w:t>
      </w:r>
      <w:proofErr w:type="spellEnd"/>
      <w:r>
        <w:rPr>
          <w:color w:val="000000"/>
          <w:sz w:val="26"/>
          <w:szCs w:val="26"/>
        </w:rPr>
        <w:t>;</w:t>
      </w:r>
    </w:p>
    <w:p w:rsidR="00E25DAF" w:rsidRDefault="00E25DAF" w:rsidP="00E25DAF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992" w:hanging="566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виявлення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фактів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нераціонального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використання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</w:t>
      </w:r>
      <w:proofErr w:type="gramStart"/>
      <w:r>
        <w:rPr>
          <w:color w:val="000000"/>
          <w:sz w:val="26"/>
          <w:szCs w:val="26"/>
        </w:rPr>
        <w:t>в</w:t>
      </w:r>
      <w:proofErr w:type="spellEnd"/>
      <w:proofErr w:type="gramEnd"/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та</w:t>
      </w:r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потенціалу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щодо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їх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економії</w:t>
      </w:r>
      <w:proofErr w:type="spellEnd"/>
      <w:r>
        <w:rPr>
          <w:color w:val="000000"/>
          <w:sz w:val="26"/>
          <w:szCs w:val="26"/>
        </w:rPr>
        <w:t>;</w:t>
      </w:r>
    </w:p>
    <w:p w:rsidR="00E25DAF" w:rsidRDefault="00E25DAF" w:rsidP="00E25DAF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992" w:hanging="566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виявлення</w:t>
      </w:r>
      <w:proofErr w:type="spellEnd"/>
      <w:r>
        <w:rPr>
          <w:color w:val="000000"/>
          <w:sz w:val="26"/>
          <w:szCs w:val="26"/>
        </w:rPr>
        <w:t xml:space="preserve"> та </w:t>
      </w:r>
      <w:proofErr w:type="spellStart"/>
      <w:r>
        <w:rPr>
          <w:color w:val="000000"/>
          <w:sz w:val="26"/>
          <w:szCs w:val="26"/>
        </w:rPr>
        <w:t>оперативне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реагування</w:t>
      </w:r>
      <w:proofErr w:type="spellEnd"/>
      <w:r>
        <w:rPr>
          <w:color w:val="000000"/>
          <w:sz w:val="26"/>
          <w:szCs w:val="26"/>
        </w:rPr>
        <w:t xml:space="preserve"> на </w:t>
      </w:r>
      <w:proofErr w:type="spellStart"/>
      <w:r>
        <w:rPr>
          <w:color w:val="000000"/>
          <w:sz w:val="26"/>
          <w:szCs w:val="26"/>
        </w:rPr>
        <w:t>втрати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енергоресурсів</w:t>
      </w:r>
      <w:proofErr w:type="spellEnd"/>
      <w:r>
        <w:rPr>
          <w:color w:val="000000"/>
          <w:sz w:val="26"/>
          <w:szCs w:val="26"/>
        </w:rPr>
        <w:t xml:space="preserve"> (</w:t>
      </w:r>
      <w:proofErr w:type="spellStart"/>
      <w:r>
        <w:rPr>
          <w:color w:val="000000"/>
          <w:sz w:val="26"/>
          <w:szCs w:val="26"/>
        </w:rPr>
        <w:t>аварії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пошкодження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несанкціоноване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використання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тощо</w:t>
      </w:r>
      <w:proofErr w:type="spellEnd"/>
      <w:r>
        <w:rPr>
          <w:color w:val="000000"/>
          <w:sz w:val="26"/>
          <w:szCs w:val="26"/>
        </w:rPr>
        <w:t>);</w:t>
      </w:r>
    </w:p>
    <w:p w:rsidR="00E25DAF" w:rsidRDefault="00E25DAF" w:rsidP="00E25DAF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992" w:hanging="566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сприяння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додатковому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залученню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інвестиційних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ресурсів</w:t>
      </w:r>
      <w:proofErr w:type="spellEnd"/>
      <w:r>
        <w:rPr>
          <w:color w:val="000000"/>
          <w:sz w:val="26"/>
          <w:szCs w:val="26"/>
        </w:rPr>
        <w:t xml:space="preserve"> для </w:t>
      </w:r>
      <w:proofErr w:type="spellStart"/>
      <w:r>
        <w:rPr>
          <w:color w:val="000000"/>
          <w:sz w:val="26"/>
          <w:szCs w:val="26"/>
        </w:rPr>
        <w:t>впровадження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енергоощадних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заходів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gramStart"/>
      <w:r>
        <w:rPr>
          <w:color w:val="000000"/>
          <w:sz w:val="26"/>
          <w:szCs w:val="26"/>
        </w:rPr>
        <w:t>в</w:t>
      </w:r>
      <w:proofErr w:type="gram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підпорядкованих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установах</w:t>
      </w:r>
      <w:proofErr w:type="spellEnd"/>
      <w:r>
        <w:rPr>
          <w:color w:val="000000"/>
          <w:sz w:val="26"/>
          <w:szCs w:val="26"/>
        </w:rPr>
        <w:t>;</w:t>
      </w:r>
    </w:p>
    <w:p w:rsidR="00E25DAF" w:rsidRDefault="00E25DAF" w:rsidP="00E25DAF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992" w:hanging="566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створення</w:t>
      </w:r>
      <w:proofErr w:type="spellEnd"/>
      <w:r>
        <w:rPr>
          <w:color w:val="000000"/>
          <w:sz w:val="26"/>
          <w:szCs w:val="26"/>
        </w:rPr>
        <w:t xml:space="preserve"> умов для </w:t>
      </w:r>
      <w:proofErr w:type="spellStart"/>
      <w:r>
        <w:rPr>
          <w:color w:val="000000"/>
          <w:sz w:val="26"/>
          <w:szCs w:val="26"/>
        </w:rPr>
        <w:t>впровадження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автоматизованого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збору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обробки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аналізу</w:t>
      </w:r>
      <w:proofErr w:type="spellEnd"/>
      <w:r>
        <w:rPr>
          <w:color w:val="000000"/>
          <w:sz w:val="26"/>
          <w:szCs w:val="26"/>
        </w:rPr>
        <w:t xml:space="preserve"> та </w:t>
      </w:r>
      <w:proofErr w:type="spellStart"/>
      <w:r>
        <w:rPr>
          <w:color w:val="000000"/>
          <w:sz w:val="26"/>
          <w:szCs w:val="26"/>
        </w:rPr>
        <w:t>зберігання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даних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щодо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споживання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proofErr w:type="gramStart"/>
      <w:r>
        <w:rPr>
          <w:color w:val="000000"/>
          <w:sz w:val="26"/>
          <w:szCs w:val="26"/>
        </w:rPr>
        <w:t>п</w:t>
      </w:r>
      <w:proofErr w:type="gramEnd"/>
      <w:r>
        <w:rPr>
          <w:color w:val="000000"/>
          <w:sz w:val="26"/>
          <w:szCs w:val="26"/>
        </w:rPr>
        <w:t>ідпорядкованими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установами</w:t>
      </w:r>
      <w:proofErr w:type="spellEnd"/>
      <w:r>
        <w:rPr>
          <w:sz w:val="26"/>
          <w:szCs w:val="26"/>
        </w:rPr>
        <w:t>;</w:t>
      </w:r>
    </w:p>
    <w:p w:rsidR="00E25DAF" w:rsidRDefault="00E25DAF" w:rsidP="00E25DAF">
      <w:pPr>
        <w:numPr>
          <w:ilvl w:val="0"/>
          <w:numId w:val="39"/>
        </w:numPr>
        <w:ind w:left="992" w:hanging="566"/>
        <w:jc w:val="both"/>
        <w:rPr>
          <w:sz w:val="26"/>
          <w:szCs w:val="26"/>
          <w:highlight w:val="white"/>
        </w:rPr>
      </w:pPr>
      <w:proofErr w:type="spellStart"/>
      <w:r>
        <w:rPr>
          <w:sz w:val="26"/>
          <w:szCs w:val="26"/>
          <w:highlight w:val="white"/>
        </w:rPr>
        <w:t>своєчасне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внесення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інформації</w:t>
      </w:r>
      <w:proofErr w:type="spellEnd"/>
      <w:r>
        <w:rPr>
          <w:sz w:val="26"/>
          <w:szCs w:val="26"/>
          <w:highlight w:val="white"/>
        </w:rPr>
        <w:t xml:space="preserve"> до </w:t>
      </w:r>
      <w:proofErr w:type="spellStart"/>
      <w:r>
        <w:rPr>
          <w:sz w:val="26"/>
          <w:szCs w:val="26"/>
          <w:highlight w:val="white"/>
        </w:rPr>
        <w:t>системи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енергомоніторингу</w:t>
      </w:r>
      <w:proofErr w:type="spellEnd"/>
      <w:r>
        <w:rPr>
          <w:sz w:val="26"/>
          <w:szCs w:val="26"/>
          <w:highlight w:val="white"/>
        </w:rPr>
        <w:t>;</w:t>
      </w:r>
    </w:p>
    <w:p w:rsidR="00E25DAF" w:rsidRDefault="00E25DAF" w:rsidP="00E25DAF">
      <w:pPr>
        <w:numPr>
          <w:ilvl w:val="0"/>
          <w:numId w:val="39"/>
        </w:numPr>
        <w:ind w:left="992" w:hanging="566"/>
        <w:jc w:val="both"/>
        <w:rPr>
          <w:sz w:val="26"/>
          <w:szCs w:val="26"/>
          <w:highlight w:val="white"/>
        </w:rPr>
      </w:pPr>
      <w:proofErr w:type="spellStart"/>
      <w:r>
        <w:rPr>
          <w:sz w:val="26"/>
          <w:szCs w:val="26"/>
          <w:highlight w:val="white"/>
        </w:rPr>
        <w:t>формування</w:t>
      </w:r>
      <w:proofErr w:type="spellEnd"/>
      <w:r>
        <w:rPr>
          <w:sz w:val="26"/>
          <w:szCs w:val="26"/>
          <w:highlight w:val="white"/>
        </w:rPr>
        <w:t xml:space="preserve"> та пропаганда </w:t>
      </w:r>
      <w:proofErr w:type="spellStart"/>
      <w:r>
        <w:rPr>
          <w:sz w:val="26"/>
          <w:szCs w:val="26"/>
          <w:highlight w:val="white"/>
        </w:rPr>
        <w:t>енергозберігаючого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мислення</w:t>
      </w:r>
      <w:proofErr w:type="spellEnd"/>
      <w:r>
        <w:rPr>
          <w:sz w:val="26"/>
          <w:szCs w:val="26"/>
          <w:highlight w:val="white"/>
        </w:rPr>
        <w:t xml:space="preserve"> у </w:t>
      </w:r>
      <w:proofErr w:type="spellStart"/>
      <w:proofErr w:type="gramStart"/>
      <w:r>
        <w:rPr>
          <w:sz w:val="26"/>
          <w:szCs w:val="26"/>
          <w:highlight w:val="white"/>
        </w:rPr>
        <w:t>п</w:t>
      </w:r>
      <w:proofErr w:type="gramEnd"/>
      <w:r>
        <w:rPr>
          <w:sz w:val="26"/>
          <w:szCs w:val="26"/>
          <w:highlight w:val="white"/>
        </w:rPr>
        <w:t>ідпорядкованій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установі</w:t>
      </w:r>
      <w:proofErr w:type="spellEnd"/>
      <w:r>
        <w:rPr>
          <w:sz w:val="26"/>
          <w:szCs w:val="26"/>
          <w:highlight w:val="white"/>
        </w:rPr>
        <w:t>/</w:t>
      </w:r>
      <w:proofErr w:type="spellStart"/>
      <w:r>
        <w:rPr>
          <w:sz w:val="26"/>
          <w:szCs w:val="26"/>
          <w:highlight w:val="white"/>
        </w:rPr>
        <w:t>напрямку</w:t>
      </w:r>
      <w:proofErr w:type="spellEnd"/>
      <w:r>
        <w:rPr>
          <w:sz w:val="26"/>
          <w:szCs w:val="26"/>
          <w:highlight w:val="white"/>
        </w:rPr>
        <w:t>;</w:t>
      </w:r>
    </w:p>
    <w:p w:rsidR="00E25DAF" w:rsidRDefault="00E25DAF" w:rsidP="00E25DAF">
      <w:pPr>
        <w:numPr>
          <w:ilvl w:val="0"/>
          <w:numId w:val="39"/>
        </w:numPr>
        <w:ind w:left="992" w:hanging="566"/>
        <w:jc w:val="both"/>
        <w:rPr>
          <w:sz w:val="26"/>
          <w:szCs w:val="26"/>
          <w:highlight w:val="white"/>
        </w:rPr>
      </w:pPr>
      <w:proofErr w:type="spellStart"/>
      <w:r>
        <w:rPr>
          <w:sz w:val="26"/>
          <w:szCs w:val="26"/>
          <w:highlight w:val="white"/>
        </w:rPr>
        <w:t>розміщення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інформації</w:t>
      </w:r>
      <w:proofErr w:type="spellEnd"/>
      <w:r>
        <w:rPr>
          <w:sz w:val="26"/>
          <w:szCs w:val="26"/>
          <w:highlight w:val="white"/>
        </w:rPr>
        <w:t xml:space="preserve"> (не </w:t>
      </w:r>
      <w:proofErr w:type="spellStart"/>
      <w:proofErr w:type="gramStart"/>
      <w:r>
        <w:rPr>
          <w:sz w:val="26"/>
          <w:szCs w:val="26"/>
          <w:highlight w:val="white"/>
        </w:rPr>
        <w:t>р</w:t>
      </w:r>
      <w:proofErr w:type="gramEnd"/>
      <w:r>
        <w:rPr>
          <w:sz w:val="26"/>
          <w:szCs w:val="26"/>
          <w:highlight w:val="white"/>
        </w:rPr>
        <w:t>ідше</w:t>
      </w:r>
      <w:proofErr w:type="spellEnd"/>
      <w:r>
        <w:rPr>
          <w:sz w:val="26"/>
          <w:szCs w:val="26"/>
          <w:highlight w:val="white"/>
        </w:rPr>
        <w:t xml:space="preserve"> 1 разу на 2 </w:t>
      </w:r>
      <w:proofErr w:type="spellStart"/>
      <w:r>
        <w:rPr>
          <w:sz w:val="26"/>
          <w:szCs w:val="26"/>
          <w:highlight w:val="white"/>
        </w:rPr>
        <w:t>тижні</w:t>
      </w:r>
      <w:proofErr w:type="spellEnd"/>
      <w:r>
        <w:rPr>
          <w:sz w:val="26"/>
          <w:szCs w:val="26"/>
          <w:highlight w:val="white"/>
        </w:rPr>
        <w:t xml:space="preserve">) </w:t>
      </w:r>
      <w:proofErr w:type="spellStart"/>
      <w:r>
        <w:rPr>
          <w:sz w:val="26"/>
          <w:szCs w:val="26"/>
          <w:highlight w:val="white"/>
        </w:rPr>
        <w:t>щодо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діяльності</w:t>
      </w:r>
      <w:proofErr w:type="spellEnd"/>
      <w:r>
        <w:rPr>
          <w:sz w:val="26"/>
          <w:szCs w:val="26"/>
          <w:highlight w:val="white"/>
        </w:rPr>
        <w:t xml:space="preserve"> у </w:t>
      </w:r>
      <w:proofErr w:type="spellStart"/>
      <w:r>
        <w:rPr>
          <w:sz w:val="26"/>
          <w:szCs w:val="26"/>
          <w:highlight w:val="white"/>
        </w:rPr>
        <w:t>сфері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енергоменеджменту</w:t>
      </w:r>
      <w:proofErr w:type="spellEnd"/>
      <w:r>
        <w:rPr>
          <w:sz w:val="26"/>
          <w:szCs w:val="26"/>
          <w:highlight w:val="white"/>
        </w:rPr>
        <w:t xml:space="preserve"> та </w:t>
      </w:r>
      <w:proofErr w:type="spellStart"/>
      <w:r>
        <w:rPr>
          <w:sz w:val="26"/>
          <w:szCs w:val="26"/>
          <w:highlight w:val="white"/>
        </w:rPr>
        <w:t>енергомоніторингу</w:t>
      </w:r>
      <w:proofErr w:type="spellEnd"/>
      <w:r>
        <w:rPr>
          <w:sz w:val="26"/>
          <w:szCs w:val="26"/>
          <w:highlight w:val="white"/>
        </w:rPr>
        <w:t xml:space="preserve"> на </w:t>
      </w:r>
      <w:proofErr w:type="spellStart"/>
      <w:r>
        <w:rPr>
          <w:sz w:val="26"/>
          <w:szCs w:val="26"/>
          <w:highlight w:val="white"/>
        </w:rPr>
        <w:t>офіційному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  <w:lang w:val="uk-UA"/>
        </w:rPr>
        <w:t>веб-</w:t>
      </w:r>
      <w:r>
        <w:rPr>
          <w:sz w:val="26"/>
          <w:szCs w:val="26"/>
          <w:highlight w:val="white"/>
        </w:rPr>
        <w:t>сайті</w:t>
      </w:r>
      <w:proofErr w:type="spellEnd"/>
      <w:r>
        <w:rPr>
          <w:sz w:val="26"/>
          <w:szCs w:val="26"/>
          <w:highlight w:val="white"/>
        </w:rPr>
        <w:t xml:space="preserve"> </w:t>
      </w:r>
      <w:r w:rsidRPr="006F52EA">
        <w:rPr>
          <w:sz w:val="26"/>
          <w:szCs w:val="26"/>
          <w:lang w:val="uk-UA"/>
        </w:rPr>
        <w:t>Новоборівської громади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  <w:highlight w:val="white"/>
        </w:rPr>
        <w:t xml:space="preserve">та на </w:t>
      </w:r>
      <w:proofErr w:type="spellStart"/>
      <w:r>
        <w:rPr>
          <w:sz w:val="26"/>
          <w:szCs w:val="26"/>
          <w:highlight w:val="white"/>
        </w:rPr>
        <w:t>офіційних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сторінках</w:t>
      </w:r>
      <w:proofErr w:type="spellEnd"/>
      <w:r>
        <w:rPr>
          <w:sz w:val="26"/>
          <w:szCs w:val="26"/>
          <w:highlight w:val="white"/>
        </w:rPr>
        <w:t xml:space="preserve"> на </w:t>
      </w:r>
      <w:proofErr w:type="spellStart"/>
      <w:r>
        <w:rPr>
          <w:sz w:val="26"/>
          <w:szCs w:val="26"/>
          <w:highlight w:val="white"/>
        </w:rPr>
        <w:t>Facebook</w:t>
      </w:r>
      <w:proofErr w:type="spellEnd"/>
      <w:r>
        <w:rPr>
          <w:sz w:val="26"/>
          <w:szCs w:val="26"/>
          <w:highlight w:val="white"/>
        </w:rPr>
        <w:t xml:space="preserve"> для </w:t>
      </w:r>
      <w:proofErr w:type="spellStart"/>
      <w:r>
        <w:rPr>
          <w:sz w:val="26"/>
          <w:szCs w:val="26"/>
          <w:highlight w:val="white"/>
        </w:rPr>
        <w:t>висвітлення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своєї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діяльності</w:t>
      </w:r>
      <w:proofErr w:type="spellEnd"/>
      <w:r>
        <w:rPr>
          <w:sz w:val="26"/>
          <w:szCs w:val="26"/>
          <w:highlight w:val="white"/>
        </w:rPr>
        <w:t xml:space="preserve"> у </w:t>
      </w:r>
      <w:proofErr w:type="spellStart"/>
      <w:r>
        <w:rPr>
          <w:sz w:val="26"/>
          <w:szCs w:val="26"/>
          <w:highlight w:val="white"/>
        </w:rPr>
        <w:t>даній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сфері</w:t>
      </w:r>
      <w:proofErr w:type="spellEnd"/>
      <w:r>
        <w:rPr>
          <w:sz w:val="26"/>
          <w:szCs w:val="26"/>
          <w:highlight w:val="white"/>
        </w:rPr>
        <w:t>;</w:t>
      </w:r>
    </w:p>
    <w:p w:rsidR="00E25DAF" w:rsidRPr="006F52EA" w:rsidRDefault="00E25DAF" w:rsidP="00E25DAF">
      <w:pPr>
        <w:numPr>
          <w:ilvl w:val="0"/>
          <w:numId w:val="39"/>
        </w:numPr>
        <w:ind w:left="992" w:hanging="566"/>
        <w:jc w:val="both"/>
        <w:rPr>
          <w:sz w:val="26"/>
          <w:szCs w:val="26"/>
          <w:highlight w:val="white"/>
        </w:rPr>
      </w:pPr>
      <w:r w:rsidRPr="006F52EA">
        <w:rPr>
          <w:sz w:val="26"/>
          <w:szCs w:val="26"/>
          <w:highlight w:val="white"/>
        </w:rPr>
        <w:t xml:space="preserve">при </w:t>
      </w:r>
      <w:proofErr w:type="spellStart"/>
      <w:r w:rsidRPr="006F52EA">
        <w:rPr>
          <w:sz w:val="26"/>
          <w:szCs w:val="26"/>
          <w:highlight w:val="white"/>
        </w:rPr>
        <w:t>виникненні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запитань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або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пропозицій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щодо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proofErr w:type="gramStart"/>
      <w:r w:rsidRPr="006F52EA">
        <w:rPr>
          <w:sz w:val="26"/>
          <w:szCs w:val="26"/>
          <w:highlight w:val="white"/>
        </w:rPr>
        <w:t>п</w:t>
      </w:r>
      <w:proofErr w:type="gramEnd"/>
      <w:r w:rsidRPr="006F52EA">
        <w:rPr>
          <w:sz w:val="26"/>
          <w:szCs w:val="26"/>
          <w:highlight w:val="white"/>
        </w:rPr>
        <w:t>ідвищення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ефективності</w:t>
      </w:r>
      <w:proofErr w:type="spellEnd"/>
      <w:r w:rsidRPr="006F52EA">
        <w:rPr>
          <w:sz w:val="26"/>
          <w:szCs w:val="26"/>
          <w:highlight w:val="white"/>
        </w:rPr>
        <w:t xml:space="preserve"> у </w:t>
      </w:r>
      <w:proofErr w:type="spellStart"/>
      <w:r w:rsidRPr="006F52EA">
        <w:rPr>
          <w:sz w:val="26"/>
          <w:szCs w:val="26"/>
          <w:highlight w:val="white"/>
        </w:rPr>
        <w:t>сфері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енергоменеджменту</w:t>
      </w:r>
      <w:proofErr w:type="spellEnd"/>
      <w:r w:rsidRPr="006F52EA">
        <w:rPr>
          <w:sz w:val="26"/>
          <w:szCs w:val="26"/>
          <w:highlight w:val="white"/>
        </w:rPr>
        <w:t xml:space="preserve"> та </w:t>
      </w:r>
      <w:proofErr w:type="spellStart"/>
      <w:r w:rsidRPr="006F52EA">
        <w:rPr>
          <w:sz w:val="26"/>
          <w:szCs w:val="26"/>
          <w:highlight w:val="white"/>
        </w:rPr>
        <w:t>енергомоніторингу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надавати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письмові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пропо</w:t>
      </w:r>
      <w:r w:rsidRPr="006F52EA">
        <w:rPr>
          <w:sz w:val="26"/>
          <w:szCs w:val="26"/>
        </w:rPr>
        <w:t>зиції</w:t>
      </w:r>
      <w:proofErr w:type="spellEnd"/>
      <w:r w:rsidRPr="006F52EA">
        <w:rPr>
          <w:sz w:val="26"/>
          <w:szCs w:val="26"/>
        </w:rPr>
        <w:t xml:space="preserve"> до </w:t>
      </w:r>
      <w:r w:rsidRPr="006F52EA">
        <w:rPr>
          <w:sz w:val="26"/>
          <w:szCs w:val="26"/>
          <w:lang w:val="uk-UA"/>
        </w:rPr>
        <w:t>Новоборівської селищної ради</w:t>
      </w:r>
      <w:r w:rsidRPr="006F52EA">
        <w:rPr>
          <w:color w:val="000000"/>
          <w:sz w:val="26"/>
          <w:szCs w:val="26"/>
          <w:highlight w:val="white"/>
        </w:rPr>
        <w:t>,</w:t>
      </w:r>
      <w:r>
        <w:rPr>
          <w:color w:val="000000"/>
          <w:sz w:val="26"/>
          <w:szCs w:val="26"/>
          <w:highlight w:val="white"/>
          <w:lang w:val="uk-UA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щоденно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виконувати</w:t>
      </w:r>
      <w:proofErr w:type="spellEnd"/>
      <w:r w:rsidRPr="006F52EA">
        <w:rPr>
          <w:sz w:val="26"/>
          <w:szCs w:val="26"/>
          <w:highlight w:val="white"/>
        </w:rPr>
        <w:t xml:space="preserve"> контроль </w:t>
      </w:r>
      <w:proofErr w:type="spellStart"/>
      <w:r w:rsidRPr="006F52EA">
        <w:rPr>
          <w:sz w:val="26"/>
          <w:szCs w:val="26"/>
          <w:highlight w:val="white"/>
        </w:rPr>
        <w:t>дотримання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базових</w:t>
      </w:r>
      <w:proofErr w:type="spellEnd"/>
      <w:r w:rsidRPr="006F52EA">
        <w:rPr>
          <w:sz w:val="26"/>
          <w:szCs w:val="26"/>
          <w:highlight w:val="white"/>
        </w:rPr>
        <w:t xml:space="preserve">, </w:t>
      </w:r>
      <w:proofErr w:type="spellStart"/>
      <w:r w:rsidRPr="006F52EA">
        <w:rPr>
          <w:sz w:val="26"/>
          <w:szCs w:val="26"/>
          <w:highlight w:val="white"/>
        </w:rPr>
        <w:t>лімітних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рівнів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енергоспоживання</w:t>
      </w:r>
      <w:proofErr w:type="spellEnd"/>
      <w:r w:rsidRPr="006F52EA">
        <w:rPr>
          <w:sz w:val="26"/>
          <w:szCs w:val="26"/>
          <w:highlight w:val="white"/>
        </w:rPr>
        <w:t xml:space="preserve">, </w:t>
      </w:r>
      <w:proofErr w:type="spellStart"/>
      <w:r w:rsidRPr="006F52EA">
        <w:rPr>
          <w:sz w:val="26"/>
          <w:szCs w:val="26"/>
          <w:highlight w:val="white"/>
        </w:rPr>
        <w:t>своєчасність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внесення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даних</w:t>
      </w:r>
      <w:proofErr w:type="spellEnd"/>
      <w:r w:rsidRPr="006F52EA">
        <w:rPr>
          <w:sz w:val="26"/>
          <w:szCs w:val="26"/>
          <w:highlight w:val="white"/>
        </w:rPr>
        <w:t>;</w:t>
      </w:r>
    </w:p>
    <w:p w:rsidR="00E25DAF" w:rsidRDefault="00E25DAF" w:rsidP="00E25DAF">
      <w:pPr>
        <w:numPr>
          <w:ilvl w:val="0"/>
          <w:numId w:val="39"/>
        </w:numPr>
        <w:ind w:left="992" w:hanging="566"/>
        <w:jc w:val="both"/>
        <w:rPr>
          <w:sz w:val="26"/>
          <w:szCs w:val="26"/>
          <w:highlight w:val="white"/>
        </w:rPr>
      </w:pPr>
      <w:proofErr w:type="spellStart"/>
      <w:r>
        <w:rPr>
          <w:sz w:val="26"/>
          <w:szCs w:val="26"/>
          <w:highlight w:val="white"/>
        </w:rPr>
        <w:t>розробляти</w:t>
      </w:r>
      <w:proofErr w:type="spellEnd"/>
      <w:r>
        <w:rPr>
          <w:sz w:val="26"/>
          <w:szCs w:val="26"/>
          <w:highlight w:val="white"/>
        </w:rPr>
        <w:t xml:space="preserve"> та </w:t>
      </w:r>
      <w:proofErr w:type="spellStart"/>
      <w:r>
        <w:rPr>
          <w:sz w:val="26"/>
          <w:szCs w:val="26"/>
          <w:highlight w:val="white"/>
        </w:rPr>
        <w:t>реалізовувати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енергозберігаючі</w:t>
      </w:r>
      <w:proofErr w:type="spellEnd"/>
      <w:r>
        <w:rPr>
          <w:sz w:val="26"/>
          <w:szCs w:val="26"/>
          <w:highlight w:val="white"/>
        </w:rPr>
        <w:t xml:space="preserve"> заходи для </w:t>
      </w:r>
      <w:proofErr w:type="spellStart"/>
      <w:r>
        <w:rPr>
          <w:sz w:val="26"/>
          <w:szCs w:val="26"/>
          <w:highlight w:val="white"/>
        </w:rPr>
        <w:t>дотримання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базових</w:t>
      </w:r>
      <w:proofErr w:type="spellEnd"/>
      <w:r>
        <w:rPr>
          <w:sz w:val="26"/>
          <w:szCs w:val="26"/>
          <w:highlight w:val="white"/>
        </w:rPr>
        <w:t xml:space="preserve">, </w:t>
      </w:r>
      <w:proofErr w:type="spellStart"/>
      <w:r>
        <w:rPr>
          <w:sz w:val="26"/>
          <w:szCs w:val="26"/>
          <w:highlight w:val="white"/>
        </w:rPr>
        <w:t>лімітних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proofErr w:type="gramStart"/>
      <w:r>
        <w:rPr>
          <w:sz w:val="26"/>
          <w:szCs w:val="26"/>
          <w:highlight w:val="white"/>
        </w:rPr>
        <w:t>р</w:t>
      </w:r>
      <w:proofErr w:type="gramEnd"/>
      <w:r>
        <w:rPr>
          <w:sz w:val="26"/>
          <w:szCs w:val="26"/>
          <w:highlight w:val="white"/>
        </w:rPr>
        <w:t>івнів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енергоспоживання</w:t>
      </w:r>
      <w:proofErr w:type="spellEnd"/>
      <w:r>
        <w:rPr>
          <w:sz w:val="26"/>
          <w:szCs w:val="26"/>
          <w:highlight w:val="white"/>
        </w:rPr>
        <w:t>;</w:t>
      </w:r>
    </w:p>
    <w:p w:rsidR="00E25DAF" w:rsidRPr="006F52EA" w:rsidRDefault="00E25DAF" w:rsidP="00E25DAF">
      <w:pPr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9"/>
          <w:tab w:val="left" w:pos="4187"/>
          <w:tab w:val="left" w:pos="4955"/>
          <w:tab w:val="left" w:pos="6727"/>
          <w:tab w:val="left" w:pos="7777"/>
          <w:tab w:val="left" w:pos="9356"/>
          <w:tab w:val="left" w:pos="10625"/>
        </w:tabs>
        <w:ind w:left="993" w:hanging="567"/>
        <w:jc w:val="both"/>
        <w:rPr>
          <w:b/>
          <w:color w:val="000000"/>
          <w:sz w:val="26"/>
          <w:szCs w:val="26"/>
        </w:rPr>
      </w:pPr>
      <w:proofErr w:type="spellStart"/>
      <w:r w:rsidRPr="006F52EA">
        <w:rPr>
          <w:sz w:val="26"/>
          <w:szCs w:val="26"/>
          <w:highlight w:val="white"/>
        </w:rPr>
        <w:t>надання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пропозицій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щодо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кореляції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між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споживанням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proofErr w:type="gramStart"/>
      <w:r>
        <w:rPr>
          <w:sz w:val="26"/>
          <w:szCs w:val="26"/>
          <w:highlight w:val="white"/>
        </w:rPr>
        <w:t>р</w:t>
      </w:r>
      <w:proofErr w:type="gramEnd"/>
      <w:r>
        <w:rPr>
          <w:sz w:val="26"/>
          <w:szCs w:val="26"/>
          <w:highlight w:val="white"/>
        </w:rPr>
        <w:t>ізних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видів</w:t>
      </w:r>
      <w:proofErr w:type="spellEnd"/>
      <w:r>
        <w:rPr>
          <w:sz w:val="26"/>
          <w:szCs w:val="26"/>
          <w:highlight w:val="white"/>
          <w:lang w:val="uk-UA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енергоресурсів</w:t>
      </w:r>
      <w:proofErr w:type="spellEnd"/>
      <w:r w:rsidRPr="006F52EA">
        <w:rPr>
          <w:sz w:val="26"/>
          <w:szCs w:val="26"/>
          <w:highlight w:val="white"/>
        </w:rPr>
        <w:t xml:space="preserve"> та </w:t>
      </w:r>
      <w:proofErr w:type="spellStart"/>
      <w:r w:rsidRPr="006F52EA">
        <w:rPr>
          <w:sz w:val="26"/>
          <w:szCs w:val="26"/>
          <w:highlight w:val="white"/>
        </w:rPr>
        <w:t>зовнішніми</w:t>
      </w:r>
      <w:proofErr w:type="spellEnd"/>
      <w:r w:rsidRPr="006F52EA">
        <w:rPr>
          <w:sz w:val="26"/>
          <w:szCs w:val="26"/>
          <w:highlight w:val="white"/>
        </w:rPr>
        <w:t>/</w:t>
      </w:r>
      <w:proofErr w:type="spellStart"/>
      <w:r w:rsidRPr="006F52EA">
        <w:rPr>
          <w:sz w:val="26"/>
          <w:szCs w:val="26"/>
          <w:highlight w:val="white"/>
        </w:rPr>
        <w:t>внутрішніми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умовами</w:t>
      </w:r>
      <w:proofErr w:type="spellEnd"/>
      <w:r w:rsidRPr="006F52EA">
        <w:rPr>
          <w:sz w:val="26"/>
          <w:szCs w:val="26"/>
          <w:highlight w:val="white"/>
        </w:rPr>
        <w:t xml:space="preserve">, </w:t>
      </w:r>
      <w:proofErr w:type="spellStart"/>
      <w:r w:rsidRPr="006F52EA">
        <w:rPr>
          <w:sz w:val="26"/>
          <w:szCs w:val="26"/>
          <w:highlight w:val="white"/>
        </w:rPr>
        <w:t>що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потрібно</w:t>
      </w:r>
      <w:proofErr w:type="spellEnd"/>
      <w:r w:rsidRPr="006F52EA">
        <w:rPr>
          <w:sz w:val="26"/>
          <w:szCs w:val="26"/>
          <w:highlight w:val="white"/>
        </w:rPr>
        <w:t xml:space="preserve"> </w:t>
      </w:r>
      <w:proofErr w:type="spellStart"/>
      <w:r w:rsidRPr="006F52EA">
        <w:rPr>
          <w:sz w:val="26"/>
          <w:szCs w:val="26"/>
          <w:highlight w:val="white"/>
        </w:rPr>
        <w:t>надавати</w:t>
      </w:r>
      <w:proofErr w:type="spellEnd"/>
      <w:r w:rsidRPr="006F52EA">
        <w:rPr>
          <w:sz w:val="26"/>
          <w:szCs w:val="26"/>
          <w:highlight w:val="white"/>
        </w:rPr>
        <w:t xml:space="preserve"> до </w:t>
      </w:r>
      <w:bookmarkStart w:id="1" w:name="gjdgxs" w:colFirst="0" w:colLast="0"/>
      <w:bookmarkEnd w:id="1"/>
      <w:r w:rsidRPr="006F52EA">
        <w:rPr>
          <w:sz w:val="26"/>
          <w:szCs w:val="26"/>
          <w:lang w:val="uk-UA"/>
        </w:rPr>
        <w:t>Новоборівської селищної ради</w:t>
      </w:r>
    </w:p>
    <w:p w:rsidR="00E25DAF" w:rsidRPr="006F52EA" w:rsidRDefault="00E25DAF" w:rsidP="00140B0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9"/>
          <w:tab w:val="left" w:pos="4187"/>
          <w:tab w:val="left" w:pos="4955"/>
          <w:tab w:val="left" w:pos="6727"/>
          <w:tab w:val="left" w:pos="7777"/>
          <w:tab w:val="left" w:pos="8703"/>
          <w:tab w:val="left" w:pos="10625"/>
        </w:tabs>
        <w:spacing w:before="120" w:after="120"/>
        <w:ind w:left="1065" w:right="624"/>
        <w:jc w:val="both"/>
        <w:rPr>
          <w:b/>
          <w:color w:val="000000"/>
          <w:sz w:val="26"/>
          <w:szCs w:val="26"/>
        </w:rPr>
      </w:pPr>
      <w:r w:rsidRPr="006F52EA">
        <w:rPr>
          <w:b/>
          <w:color w:val="000000"/>
          <w:sz w:val="26"/>
          <w:szCs w:val="26"/>
        </w:rPr>
        <w:t xml:space="preserve">ІІ. Особи, </w:t>
      </w:r>
      <w:proofErr w:type="spellStart"/>
      <w:r w:rsidRPr="006F52EA">
        <w:rPr>
          <w:b/>
          <w:color w:val="000000"/>
          <w:sz w:val="26"/>
          <w:szCs w:val="26"/>
        </w:rPr>
        <w:t>відповідальні</w:t>
      </w:r>
      <w:proofErr w:type="spellEnd"/>
      <w:r w:rsidRPr="006F52EA">
        <w:rPr>
          <w:b/>
          <w:color w:val="000000"/>
          <w:sz w:val="26"/>
          <w:szCs w:val="26"/>
        </w:rPr>
        <w:t xml:space="preserve"> за </w:t>
      </w:r>
      <w:proofErr w:type="spellStart"/>
      <w:r w:rsidRPr="006F52EA">
        <w:rPr>
          <w:b/>
          <w:color w:val="000000"/>
          <w:sz w:val="26"/>
          <w:szCs w:val="26"/>
        </w:rPr>
        <w:t>впровадження</w:t>
      </w:r>
      <w:proofErr w:type="spellEnd"/>
      <w:r w:rsidRPr="006F52EA">
        <w:rPr>
          <w:b/>
          <w:color w:val="000000"/>
          <w:sz w:val="26"/>
          <w:szCs w:val="26"/>
        </w:rPr>
        <w:t xml:space="preserve"> </w:t>
      </w:r>
      <w:proofErr w:type="spellStart"/>
      <w:r w:rsidRPr="006F52EA">
        <w:rPr>
          <w:b/>
          <w:color w:val="000000"/>
          <w:sz w:val="26"/>
          <w:szCs w:val="26"/>
        </w:rPr>
        <w:t>енергетичного</w:t>
      </w:r>
      <w:proofErr w:type="spellEnd"/>
      <w:r w:rsidRPr="006F52EA">
        <w:rPr>
          <w:b/>
          <w:color w:val="000000"/>
          <w:sz w:val="26"/>
          <w:szCs w:val="26"/>
        </w:rPr>
        <w:t xml:space="preserve"> менеджменту</w:t>
      </w:r>
    </w:p>
    <w:p w:rsidR="00E25DAF" w:rsidRPr="0008284B" w:rsidRDefault="00E25DAF" w:rsidP="00E25DAF">
      <w:pPr>
        <w:widowControl w:val="0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35"/>
        </w:tabs>
        <w:ind w:left="425" w:hanging="425"/>
        <w:jc w:val="both"/>
        <w:rPr>
          <w:sz w:val="26"/>
          <w:szCs w:val="26"/>
          <w:lang w:val="uk-UA"/>
        </w:rPr>
      </w:pPr>
      <w:r w:rsidRPr="006F52EA">
        <w:rPr>
          <w:color w:val="000000"/>
          <w:sz w:val="26"/>
          <w:szCs w:val="26"/>
        </w:rPr>
        <w:t xml:space="preserve">В </w:t>
      </w:r>
      <w:r w:rsidRPr="006F52EA">
        <w:rPr>
          <w:sz w:val="26"/>
          <w:szCs w:val="26"/>
          <w:lang w:val="uk-UA"/>
        </w:rPr>
        <w:t>Новоборівській селищній раді</w:t>
      </w:r>
      <w:r w:rsidRPr="006F52EA">
        <w:rPr>
          <w:color w:val="000000"/>
          <w:sz w:val="26"/>
          <w:szCs w:val="26"/>
          <w:highlight w:val="white"/>
        </w:rPr>
        <w:t>,</w:t>
      </w:r>
      <w:r w:rsidRPr="006F52EA">
        <w:rPr>
          <w:i/>
          <w:sz w:val="26"/>
          <w:szCs w:val="26"/>
        </w:rPr>
        <w:t xml:space="preserve"> </w:t>
      </w:r>
      <w:proofErr w:type="spellStart"/>
      <w:r w:rsidRPr="006F52EA">
        <w:rPr>
          <w:color w:val="000000"/>
          <w:sz w:val="26"/>
          <w:szCs w:val="26"/>
        </w:rPr>
        <w:t>координація</w:t>
      </w:r>
      <w:proofErr w:type="spellEnd"/>
      <w:r w:rsidRPr="006F52EA">
        <w:rPr>
          <w:color w:val="000000"/>
          <w:sz w:val="26"/>
          <w:szCs w:val="26"/>
        </w:rPr>
        <w:t xml:space="preserve"> </w:t>
      </w:r>
      <w:proofErr w:type="spellStart"/>
      <w:r w:rsidRPr="006F52EA">
        <w:rPr>
          <w:color w:val="000000"/>
          <w:sz w:val="26"/>
          <w:szCs w:val="26"/>
        </w:rPr>
        <w:t>роботи</w:t>
      </w:r>
      <w:proofErr w:type="spellEnd"/>
      <w:r w:rsidRPr="006F52EA">
        <w:rPr>
          <w:color w:val="000000"/>
          <w:sz w:val="26"/>
          <w:szCs w:val="26"/>
        </w:rPr>
        <w:t xml:space="preserve"> </w:t>
      </w:r>
      <w:proofErr w:type="spellStart"/>
      <w:r w:rsidRPr="006F52EA">
        <w:rPr>
          <w:color w:val="000000"/>
          <w:sz w:val="26"/>
          <w:szCs w:val="26"/>
        </w:rPr>
        <w:t>із</w:t>
      </w:r>
      <w:proofErr w:type="spellEnd"/>
      <w:r w:rsidRPr="006F52EA">
        <w:rPr>
          <w:color w:val="000000"/>
          <w:sz w:val="26"/>
          <w:szCs w:val="26"/>
        </w:rPr>
        <w:t xml:space="preserve"> </w:t>
      </w:r>
      <w:proofErr w:type="spellStart"/>
      <w:r w:rsidRPr="006F52EA">
        <w:rPr>
          <w:color w:val="000000"/>
          <w:sz w:val="26"/>
          <w:szCs w:val="26"/>
        </w:rPr>
        <w:t>запровадження</w:t>
      </w:r>
      <w:proofErr w:type="spellEnd"/>
      <w:r w:rsidRPr="006F52EA">
        <w:rPr>
          <w:color w:val="000000"/>
          <w:sz w:val="26"/>
          <w:szCs w:val="26"/>
        </w:rPr>
        <w:t xml:space="preserve"> та</w:t>
      </w:r>
      <w:r w:rsidRPr="006F52EA">
        <w:rPr>
          <w:sz w:val="26"/>
          <w:szCs w:val="26"/>
        </w:rPr>
        <w:t xml:space="preserve"> </w:t>
      </w:r>
      <w:proofErr w:type="spellStart"/>
      <w:r w:rsidRPr="006F52EA">
        <w:rPr>
          <w:color w:val="000000"/>
          <w:sz w:val="26"/>
          <w:szCs w:val="26"/>
          <w:highlight w:val="white"/>
        </w:rPr>
        <w:t>функціонування</w:t>
      </w:r>
      <w:proofErr w:type="spellEnd"/>
      <w:r w:rsidRPr="006F52EA">
        <w:rPr>
          <w:color w:val="000000"/>
          <w:sz w:val="26"/>
          <w:szCs w:val="26"/>
          <w:highlight w:val="white"/>
        </w:rPr>
        <w:t xml:space="preserve"> </w:t>
      </w:r>
      <w:proofErr w:type="spellStart"/>
      <w:r w:rsidRPr="006F52EA">
        <w:rPr>
          <w:color w:val="000000"/>
          <w:sz w:val="26"/>
          <w:szCs w:val="26"/>
          <w:highlight w:val="white"/>
        </w:rPr>
        <w:t>системи</w:t>
      </w:r>
      <w:proofErr w:type="spellEnd"/>
      <w:r w:rsidRPr="006F52EA">
        <w:rPr>
          <w:color w:val="000000"/>
          <w:sz w:val="26"/>
          <w:szCs w:val="26"/>
          <w:highlight w:val="white"/>
        </w:rPr>
        <w:t xml:space="preserve"> </w:t>
      </w:r>
      <w:proofErr w:type="spellStart"/>
      <w:r w:rsidRPr="006F52EA">
        <w:rPr>
          <w:color w:val="000000"/>
          <w:sz w:val="26"/>
          <w:szCs w:val="26"/>
          <w:highlight w:val="white"/>
        </w:rPr>
        <w:t>енергетичного</w:t>
      </w:r>
      <w:proofErr w:type="spellEnd"/>
      <w:r w:rsidRPr="006F52EA">
        <w:rPr>
          <w:color w:val="000000"/>
          <w:sz w:val="26"/>
          <w:szCs w:val="26"/>
          <w:highlight w:val="white"/>
        </w:rPr>
        <w:t xml:space="preserve"> менеджменту </w:t>
      </w:r>
      <w:proofErr w:type="spellStart"/>
      <w:r w:rsidRPr="006F52EA">
        <w:rPr>
          <w:color w:val="000000"/>
          <w:sz w:val="26"/>
          <w:szCs w:val="26"/>
          <w:highlight w:val="white"/>
        </w:rPr>
        <w:t>покладається</w:t>
      </w:r>
      <w:proofErr w:type="spellEnd"/>
      <w:r w:rsidRPr="006F52EA">
        <w:rPr>
          <w:color w:val="000000"/>
          <w:sz w:val="26"/>
          <w:szCs w:val="26"/>
          <w:highlight w:val="white"/>
        </w:rPr>
        <w:t xml:space="preserve"> на</w:t>
      </w:r>
      <w:r w:rsidRPr="006F52EA">
        <w:rPr>
          <w:sz w:val="26"/>
          <w:szCs w:val="26"/>
          <w:highlight w:val="white"/>
        </w:rPr>
        <w:t xml:space="preserve"> </w:t>
      </w:r>
      <w:r w:rsidR="001F484A" w:rsidRPr="001F484A">
        <w:rPr>
          <w:sz w:val="26"/>
          <w:szCs w:val="26"/>
          <w:lang w:val="uk-UA"/>
        </w:rPr>
        <w:t xml:space="preserve">заступника селищного голови з питань діяльності виконавчих органів ради </w:t>
      </w:r>
      <w:proofErr w:type="spellStart"/>
      <w:r w:rsidR="001F484A" w:rsidRPr="001F484A">
        <w:rPr>
          <w:sz w:val="26"/>
          <w:szCs w:val="26"/>
          <w:lang w:val="uk-UA"/>
        </w:rPr>
        <w:t>Семенія</w:t>
      </w:r>
      <w:proofErr w:type="spellEnd"/>
      <w:r w:rsidR="001F484A" w:rsidRPr="001F484A">
        <w:rPr>
          <w:sz w:val="26"/>
          <w:szCs w:val="26"/>
          <w:lang w:val="uk-UA"/>
        </w:rPr>
        <w:t xml:space="preserve"> Р.І.</w:t>
      </w:r>
      <w:r>
        <w:rPr>
          <w:color w:val="000000"/>
          <w:sz w:val="26"/>
          <w:szCs w:val="26"/>
          <w:highlight w:val="white"/>
          <w:lang w:val="uk-UA"/>
        </w:rPr>
        <w:t xml:space="preserve"> </w:t>
      </w:r>
      <w:r w:rsidRPr="0008284B">
        <w:rPr>
          <w:color w:val="000000"/>
          <w:sz w:val="26"/>
          <w:szCs w:val="26"/>
          <w:highlight w:val="white"/>
          <w:lang w:val="uk-UA"/>
        </w:rPr>
        <w:t xml:space="preserve">В кожному структурному </w:t>
      </w:r>
      <w:proofErr w:type="gramStart"/>
      <w:r w:rsidRPr="0008284B">
        <w:rPr>
          <w:color w:val="000000"/>
          <w:sz w:val="26"/>
          <w:szCs w:val="26"/>
          <w:highlight w:val="white"/>
          <w:lang w:val="uk-UA"/>
        </w:rPr>
        <w:t>п</w:t>
      </w:r>
      <w:proofErr w:type="gramEnd"/>
      <w:r w:rsidRPr="0008284B">
        <w:rPr>
          <w:color w:val="000000"/>
          <w:sz w:val="26"/>
          <w:szCs w:val="26"/>
          <w:highlight w:val="white"/>
          <w:lang w:val="uk-UA"/>
        </w:rPr>
        <w:t xml:space="preserve">ідрозділі </w:t>
      </w:r>
      <w:r w:rsidRPr="0008284B">
        <w:rPr>
          <w:sz w:val="26"/>
          <w:szCs w:val="26"/>
          <w:highlight w:val="white"/>
          <w:lang w:val="uk-UA"/>
        </w:rPr>
        <w:t>бюд</w:t>
      </w:r>
      <w:r w:rsidRPr="0008284B">
        <w:rPr>
          <w:sz w:val="26"/>
          <w:szCs w:val="26"/>
          <w:lang w:val="uk-UA"/>
        </w:rPr>
        <w:t xml:space="preserve">жетної сфери </w:t>
      </w:r>
      <w:r w:rsidRPr="006F52EA">
        <w:rPr>
          <w:sz w:val="26"/>
          <w:szCs w:val="26"/>
          <w:lang w:val="uk-UA"/>
        </w:rPr>
        <w:t>Новоборівської селищної ради</w:t>
      </w:r>
      <w:r w:rsidRPr="0008284B">
        <w:rPr>
          <w:color w:val="000000"/>
          <w:sz w:val="26"/>
          <w:szCs w:val="26"/>
          <w:highlight w:val="white"/>
          <w:lang w:val="uk-UA"/>
        </w:rPr>
        <w:t>,</w:t>
      </w:r>
      <w:r w:rsidRPr="0008284B">
        <w:rPr>
          <w:sz w:val="26"/>
          <w:szCs w:val="26"/>
          <w:lang w:val="uk-UA"/>
        </w:rPr>
        <w:t xml:space="preserve"> </w:t>
      </w:r>
      <w:r w:rsidRPr="0008284B">
        <w:rPr>
          <w:color w:val="000000"/>
          <w:sz w:val="26"/>
          <w:szCs w:val="26"/>
          <w:lang w:val="uk-UA"/>
        </w:rPr>
        <w:t>визначається</w:t>
      </w:r>
      <w:r w:rsidRPr="0008284B">
        <w:rPr>
          <w:sz w:val="26"/>
          <w:szCs w:val="26"/>
          <w:lang w:val="uk-UA"/>
        </w:rPr>
        <w:t xml:space="preserve"> </w:t>
      </w:r>
      <w:r w:rsidRPr="0008284B">
        <w:rPr>
          <w:color w:val="000000"/>
          <w:sz w:val="26"/>
          <w:szCs w:val="26"/>
          <w:lang w:val="uk-UA"/>
        </w:rPr>
        <w:t xml:space="preserve">особа, відповідальна за моніторинг та функціонування системи </w:t>
      </w:r>
      <w:proofErr w:type="spellStart"/>
      <w:r w:rsidRPr="0008284B">
        <w:rPr>
          <w:color w:val="000000"/>
          <w:sz w:val="26"/>
          <w:szCs w:val="26"/>
          <w:lang w:val="uk-UA"/>
        </w:rPr>
        <w:t>енергомоніторингу</w:t>
      </w:r>
      <w:proofErr w:type="spellEnd"/>
      <w:r w:rsidRPr="0008284B">
        <w:rPr>
          <w:color w:val="000000"/>
          <w:sz w:val="26"/>
          <w:szCs w:val="26"/>
          <w:lang w:val="uk-UA"/>
        </w:rPr>
        <w:t xml:space="preserve"> та ефективне використання енергоресурсів в підпорядкованих установах (далі </w:t>
      </w:r>
      <w:r w:rsidRPr="0008284B">
        <w:rPr>
          <w:sz w:val="26"/>
          <w:szCs w:val="26"/>
          <w:lang w:val="uk-UA"/>
        </w:rPr>
        <w:t xml:space="preserve">– </w:t>
      </w:r>
      <w:proofErr w:type="spellStart"/>
      <w:r w:rsidRPr="0008284B">
        <w:rPr>
          <w:color w:val="000000"/>
          <w:sz w:val="26"/>
          <w:szCs w:val="26"/>
          <w:lang w:val="uk-UA"/>
        </w:rPr>
        <w:t>енергоменеджер</w:t>
      </w:r>
      <w:proofErr w:type="spellEnd"/>
      <w:r w:rsidRPr="0008284B">
        <w:rPr>
          <w:color w:val="000000"/>
          <w:sz w:val="26"/>
          <w:szCs w:val="26"/>
          <w:lang w:val="uk-UA"/>
        </w:rPr>
        <w:t xml:space="preserve"> напрямку).</w:t>
      </w:r>
    </w:p>
    <w:p w:rsidR="00E25DAF" w:rsidRPr="00140B02" w:rsidRDefault="00E25DAF" w:rsidP="00140B02">
      <w:pPr>
        <w:widowControl w:val="0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35"/>
        </w:tabs>
        <w:ind w:left="425" w:hanging="425"/>
        <w:jc w:val="both"/>
        <w:rPr>
          <w:sz w:val="26"/>
          <w:szCs w:val="26"/>
          <w:lang w:val="uk-UA"/>
        </w:rPr>
      </w:pPr>
      <w:r w:rsidRPr="00C207F7">
        <w:rPr>
          <w:color w:val="000000"/>
          <w:sz w:val="26"/>
          <w:szCs w:val="26"/>
          <w:lang w:val="uk-UA"/>
        </w:rPr>
        <w:t>В кожній підпорядкованій установі визначається особа, відповідальна за</w:t>
      </w:r>
      <w:r w:rsidRPr="00C207F7">
        <w:rPr>
          <w:sz w:val="26"/>
          <w:szCs w:val="26"/>
          <w:lang w:val="uk-UA"/>
        </w:rPr>
        <w:t xml:space="preserve"> </w:t>
      </w:r>
      <w:r w:rsidRPr="00C207F7">
        <w:rPr>
          <w:color w:val="000000"/>
          <w:sz w:val="26"/>
          <w:szCs w:val="26"/>
          <w:lang w:val="uk-UA"/>
        </w:rPr>
        <w:t xml:space="preserve">збір та внесення до он-лайн системи </w:t>
      </w:r>
      <w:proofErr w:type="spellStart"/>
      <w:r w:rsidRPr="00C207F7">
        <w:rPr>
          <w:color w:val="000000"/>
          <w:sz w:val="26"/>
          <w:szCs w:val="26"/>
          <w:lang w:val="uk-UA"/>
        </w:rPr>
        <w:t>енергомоніторингу</w:t>
      </w:r>
      <w:proofErr w:type="spellEnd"/>
      <w:r w:rsidRPr="00C207F7">
        <w:rPr>
          <w:color w:val="000000"/>
          <w:sz w:val="26"/>
          <w:szCs w:val="26"/>
          <w:lang w:val="uk-UA"/>
        </w:rPr>
        <w:t xml:space="preserve"> інформації з приладів обліку споживання енергоресурсів та температурних показників (далі </w:t>
      </w:r>
      <w:r w:rsidRPr="00C207F7">
        <w:rPr>
          <w:sz w:val="26"/>
          <w:szCs w:val="26"/>
          <w:lang w:val="uk-UA"/>
        </w:rPr>
        <w:t xml:space="preserve">– </w:t>
      </w:r>
      <w:proofErr w:type="spellStart"/>
      <w:r w:rsidRPr="00C207F7">
        <w:rPr>
          <w:sz w:val="26"/>
          <w:szCs w:val="26"/>
          <w:lang w:val="uk-UA"/>
        </w:rPr>
        <w:t>енергоменеджер</w:t>
      </w:r>
      <w:proofErr w:type="spellEnd"/>
      <w:r w:rsidRPr="00C207F7">
        <w:rPr>
          <w:sz w:val="26"/>
          <w:szCs w:val="26"/>
          <w:lang w:val="uk-UA"/>
        </w:rPr>
        <w:t xml:space="preserve"> об’єкту</w:t>
      </w:r>
      <w:r w:rsidRPr="00C207F7">
        <w:rPr>
          <w:color w:val="000000"/>
          <w:sz w:val="26"/>
          <w:szCs w:val="26"/>
          <w:lang w:val="uk-UA"/>
        </w:rPr>
        <w:t>).</w:t>
      </w:r>
      <w:bookmarkStart w:id="2" w:name="30j0zll" w:colFirst="0" w:colLast="0"/>
      <w:bookmarkEnd w:id="2"/>
    </w:p>
    <w:p w:rsidR="00E25DAF" w:rsidRDefault="00E25DAF" w:rsidP="00E25D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9"/>
        </w:tabs>
        <w:spacing w:before="320" w:after="320"/>
        <w:ind w:left="1065"/>
        <w:jc w:val="center"/>
        <w:rPr>
          <w:b/>
          <w:color w:val="000000"/>
          <w:sz w:val="26"/>
          <w:szCs w:val="26"/>
          <w:highlight w:val="white"/>
        </w:rPr>
      </w:pPr>
      <w:r>
        <w:rPr>
          <w:b/>
          <w:color w:val="000000"/>
          <w:sz w:val="26"/>
          <w:szCs w:val="26"/>
          <w:highlight w:val="white"/>
        </w:rPr>
        <w:t xml:space="preserve">ІІІ. </w:t>
      </w:r>
      <w:proofErr w:type="spellStart"/>
      <w:r>
        <w:rPr>
          <w:b/>
          <w:color w:val="000000"/>
          <w:sz w:val="26"/>
          <w:szCs w:val="26"/>
          <w:highlight w:val="white"/>
        </w:rPr>
        <w:t>Функції</w:t>
      </w:r>
      <w:proofErr w:type="spellEnd"/>
      <w:r>
        <w:rPr>
          <w:b/>
          <w:color w:val="000000"/>
          <w:sz w:val="26"/>
          <w:szCs w:val="26"/>
          <w:highlight w:val="white"/>
        </w:rPr>
        <w:t xml:space="preserve"> </w:t>
      </w:r>
      <w:r w:rsidR="001F484A" w:rsidRPr="00140B02">
        <w:rPr>
          <w:b/>
          <w:sz w:val="26"/>
          <w:szCs w:val="26"/>
          <w:lang w:val="uk-UA"/>
        </w:rPr>
        <w:t xml:space="preserve">виконавчого комітету Новоборівської селищної </w:t>
      </w:r>
      <w:proofErr w:type="gramStart"/>
      <w:r w:rsidR="001F484A" w:rsidRPr="00140B02">
        <w:rPr>
          <w:b/>
          <w:sz w:val="26"/>
          <w:szCs w:val="26"/>
          <w:lang w:val="uk-UA"/>
        </w:rPr>
        <w:t>ради</w:t>
      </w:r>
      <w:proofErr w:type="gramEnd"/>
      <w:r>
        <w:rPr>
          <w:b/>
          <w:sz w:val="26"/>
          <w:szCs w:val="26"/>
          <w:highlight w:val="white"/>
        </w:rPr>
        <w:t xml:space="preserve"> </w:t>
      </w:r>
      <w:r w:rsidR="001F484A">
        <w:rPr>
          <w:b/>
          <w:sz w:val="26"/>
          <w:szCs w:val="26"/>
          <w:highlight w:val="white"/>
          <w:lang w:val="uk-UA"/>
        </w:rPr>
        <w:t xml:space="preserve">                   </w:t>
      </w:r>
      <w:r>
        <w:rPr>
          <w:b/>
          <w:sz w:val="26"/>
          <w:szCs w:val="26"/>
          <w:highlight w:val="white"/>
        </w:rPr>
        <w:t xml:space="preserve">у </w:t>
      </w:r>
      <w:proofErr w:type="spellStart"/>
      <w:r>
        <w:rPr>
          <w:b/>
          <w:sz w:val="26"/>
          <w:szCs w:val="26"/>
          <w:highlight w:val="white"/>
        </w:rPr>
        <w:t>частині</w:t>
      </w:r>
      <w:proofErr w:type="spellEnd"/>
      <w:r>
        <w:rPr>
          <w:b/>
          <w:sz w:val="26"/>
          <w:szCs w:val="26"/>
          <w:highlight w:val="white"/>
        </w:rPr>
        <w:t xml:space="preserve"> </w:t>
      </w:r>
      <w:proofErr w:type="spellStart"/>
      <w:r>
        <w:rPr>
          <w:b/>
          <w:sz w:val="26"/>
          <w:szCs w:val="26"/>
          <w:highlight w:val="white"/>
        </w:rPr>
        <w:t>запровадження</w:t>
      </w:r>
      <w:proofErr w:type="spellEnd"/>
      <w:r>
        <w:rPr>
          <w:b/>
          <w:sz w:val="26"/>
          <w:szCs w:val="26"/>
          <w:highlight w:val="white"/>
        </w:rPr>
        <w:t xml:space="preserve"> </w:t>
      </w:r>
      <w:proofErr w:type="spellStart"/>
      <w:r>
        <w:rPr>
          <w:b/>
          <w:sz w:val="26"/>
          <w:szCs w:val="26"/>
          <w:highlight w:val="white"/>
        </w:rPr>
        <w:t>системи</w:t>
      </w:r>
      <w:proofErr w:type="spellEnd"/>
      <w:r>
        <w:rPr>
          <w:b/>
          <w:sz w:val="26"/>
          <w:szCs w:val="26"/>
          <w:highlight w:val="white"/>
        </w:rPr>
        <w:t xml:space="preserve"> </w:t>
      </w:r>
      <w:proofErr w:type="spellStart"/>
      <w:r>
        <w:rPr>
          <w:b/>
          <w:sz w:val="26"/>
          <w:szCs w:val="26"/>
          <w:highlight w:val="white"/>
        </w:rPr>
        <w:t>енергетичного</w:t>
      </w:r>
      <w:proofErr w:type="spellEnd"/>
      <w:r>
        <w:rPr>
          <w:b/>
          <w:sz w:val="26"/>
          <w:szCs w:val="26"/>
          <w:highlight w:val="white"/>
        </w:rPr>
        <w:t xml:space="preserve"> менеджменту</w:t>
      </w:r>
    </w:p>
    <w:p w:rsidR="00140B02" w:rsidRPr="002E2A80" w:rsidRDefault="00E25DAF" w:rsidP="00140B02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ind w:left="425" w:hanging="425"/>
        <w:jc w:val="both"/>
        <w:rPr>
          <w:sz w:val="26"/>
          <w:szCs w:val="26"/>
        </w:rPr>
      </w:pPr>
      <w:proofErr w:type="spellStart"/>
      <w:r>
        <w:rPr>
          <w:color w:val="000000"/>
          <w:sz w:val="26"/>
          <w:szCs w:val="26"/>
          <w:highlight w:val="white"/>
        </w:rPr>
        <w:t>Узагальнює</w:t>
      </w:r>
      <w:proofErr w:type="spellEnd"/>
      <w:r>
        <w:rPr>
          <w:color w:val="000000"/>
          <w:sz w:val="26"/>
          <w:szCs w:val="26"/>
          <w:highlight w:val="white"/>
        </w:rPr>
        <w:t xml:space="preserve"> та </w:t>
      </w:r>
      <w:proofErr w:type="spellStart"/>
      <w:r>
        <w:rPr>
          <w:color w:val="000000"/>
          <w:sz w:val="26"/>
          <w:szCs w:val="26"/>
          <w:highlight w:val="white"/>
        </w:rPr>
        <w:t>аналізує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надану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від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структурних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підрозділів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</w:rPr>
        <w:t>бюджетної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сфери</w:t>
      </w:r>
      <w:proofErr w:type="spellEnd"/>
      <w:r>
        <w:rPr>
          <w:sz w:val="26"/>
          <w:szCs w:val="26"/>
        </w:rPr>
        <w:t xml:space="preserve"> </w:t>
      </w:r>
      <w:r w:rsidR="001F484A" w:rsidRPr="001F484A">
        <w:rPr>
          <w:sz w:val="26"/>
          <w:szCs w:val="26"/>
          <w:lang w:val="uk-UA"/>
        </w:rPr>
        <w:t xml:space="preserve">виконавчий комітет Новоборівської селищної ради </w:t>
      </w:r>
      <w:proofErr w:type="spellStart"/>
      <w:r>
        <w:rPr>
          <w:color w:val="000000"/>
          <w:sz w:val="26"/>
          <w:szCs w:val="26"/>
        </w:rPr>
        <w:t>інформацію</w:t>
      </w:r>
      <w:proofErr w:type="spellEnd"/>
      <w:r>
        <w:rPr>
          <w:color w:val="000000"/>
          <w:sz w:val="26"/>
          <w:szCs w:val="26"/>
        </w:rPr>
        <w:t xml:space="preserve"> про </w:t>
      </w:r>
      <w:proofErr w:type="spellStart"/>
      <w:r>
        <w:rPr>
          <w:color w:val="000000"/>
          <w:sz w:val="26"/>
          <w:szCs w:val="26"/>
        </w:rPr>
        <w:t>споживання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енергоресурсів</w:t>
      </w:r>
      <w:proofErr w:type="spellEnd"/>
      <w:r>
        <w:rPr>
          <w:color w:val="000000"/>
          <w:sz w:val="26"/>
          <w:szCs w:val="26"/>
        </w:rPr>
        <w:t xml:space="preserve"> та </w:t>
      </w:r>
      <w:proofErr w:type="spellStart"/>
      <w:r>
        <w:rPr>
          <w:color w:val="000000"/>
          <w:sz w:val="26"/>
          <w:szCs w:val="26"/>
        </w:rPr>
        <w:t>інформацію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щодо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виконаних</w:t>
      </w:r>
      <w:proofErr w:type="spellEnd"/>
      <w:r>
        <w:rPr>
          <w:color w:val="000000"/>
          <w:sz w:val="26"/>
          <w:szCs w:val="26"/>
        </w:rPr>
        <w:t xml:space="preserve"> та </w:t>
      </w:r>
      <w:proofErr w:type="spellStart"/>
      <w:r>
        <w:rPr>
          <w:color w:val="000000"/>
          <w:sz w:val="26"/>
          <w:szCs w:val="26"/>
        </w:rPr>
        <w:t>запланованих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ремонтів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пов'язаних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зниженням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споживання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gramStart"/>
      <w:r>
        <w:rPr>
          <w:color w:val="000000"/>
          <w:sz w:val="26"/>
          <w:szCs w:val="26"/>
        </w:rPr>
        <w:t>в</w:t>
      </w:r>
      <w:proofErr w:type="gram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підпорядкованих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установах</w:t>
      </w:r>
      <w:proofErr w:type="spellEnd"/>
      <w:r>
        <w:rPr>
          <w:color w:val="000000"/>
          <w:sz w:val="26"/>
          <w:szCs w:val="26"/>
          <w:highlight w:val="white"/>
        </w:rPr>
        <w:t>.</w:t>
      </w:r>
    </w:p>
    <w:p w:rsidR="002E2A80" w:rsidRDefault="002E2A80" w:rsidP="002E2A8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jc w:val="both"/>
        <w:rPr>
          <w:color w:val="000000"/>
          <w:sz w:val="26"/>
          <w:szCs w:val="26"/>
          <w:lang w:val="uk-UA"/>
        </w:rPr>
      </w:pPr>
    </w:p>
    <w:p w:rsidR="002E2A80" w:rsidRPr="00140B02" w:rsidRDefault="002E2A80" w:rsidP="002E2A8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jc w:val="both"/>
        <w:rPr>
          <w:sz w:val="26"/>
          <w:szCs w:val="26"/>
        </w:rPr>
      </w:pPr>
    </w:p>
    <w:p w:rsidR="00E25DAF" w:rsidRDefault="00E25DAF" w:rsidP="00E25DAF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ind w:left="425" w:hanging="425"/>
        <w:jc w:val="both"/>
        <w:rPr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lastRenderedPageBreak/>
        <w:t>Надає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голові</w:t>
      </w:r>
      <w:proofErr w:type="spellEnd"/>
      <w:r>
        <w:rPr>
          <w:sz w:val="26"/>
          <w:szCs w:val="26"/>
        </w:rPr>
        <w:t xml:space="preserve"> </w:t>
      </w:r>
      <w:r w:rsidR="001F484A">
        <w:rPr>
          <w:sz w:val="26"/>
          <w:szCs w:val="26"/>
          <w:lang w:val="uk-UA"/>
        </w:rPr>
        <w:t>Новоборівської селищної ради</w:t>
      </w:r>
      <w:r>
        <w:rPr>
          <w:color w:val="000000"/>
          <w:sz w:val="26"/>
          <w:szCs w:val="26"/>
        </w:rPr>
        <w:t xml:space="preserve"> по кожному структурному </w:t>
      </w:r>
      <w:proofErr w:type="spellStart"/>
      <w:proofErr w:type="gramStart"/>
      <w:r>
        <w:rPr>
          <w:color w:val="000000"/>
          <w:sz w:val="26"/>
          <w:szCs w:val="26"/>
        </w:rPr>
        <w:t>п</w:t>
      </w:r>
      <w:proofErr w:type="gramEnd"/>
      <w:r>
        <w:rPr>
          <w:color w:val="000000"/>
          <w:sz w:val="26"/>
          <w:szCs w:val="26"/>
        </w:rPr>
        <w:t>ідрозділу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бюджетної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сфери</w:t>
      </w:r>
      <w:proofErr w:type="spellEnd"/>
      <w:r w:rsidR="001F484A">
        <w:rPr>
          <w:sz w:val="26"/>
          <w:szCs w:val="26"/>
          <w:lang w:val="uk-UA"/>
        </w:rPr>
        <w:t xml:space="preserve"> Новоборівської селищної ради</w:t>
      </w:r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інформацію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щодо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рівня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енергоспоживання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підпорядкованими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установами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обґрунтування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перевитрат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або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економії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рівня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енергоспоживання</w:t>
      </w:r>
      <w:proofErr w:type="spellEnd"/>
      <w:r>
        <w:rPr>
          <w:color w:val="000000"/>
          <w:sz w:val="26"/>
          <w:szCs w:val="26"/>
        </w:rPr>
        <w:t>.</w:t>
      </w:r>
    </w:p>
    <w:p w:rsidR="00E25DAF" w:rsidRDefault="00E25DAF" w:rsidP="00E25DAF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ind w:left="425" w:hanging="425"/>
        <w:jc w:val="both"/>
        <w:rPr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Готує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рекомендації</w:t>
      </w:r>
      <w:proofErr w:type="spellEnd"/>
      <w:r>
        <w:rPr>
          <w:color w:val="000000"/>
          <w:sz w:val="26"/>
          <w:szCs w:val="26"/>
        </w:rPr>
        <w:t xml:space="preserve"> для </w:t>
      </w:r>
      <w:proofErr w:type="spellStart"/>
      <w:r>
        <w:rPr>
          <w:color w:val="000000"/>
          <w:sz w:val="26"/>
          <w:szCs w:val="26"/>
        </w:rPr>
        <w:t>структурних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підрозділів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бюджетної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сфери</w:t>
      </w:r>
      <w:proofErr w:type="spellEnd"/>
      <w:r>
        <w:rPr>
          <w:sz w:val="26"/>
          <w:szCs w:val="26"/>
        </w:rPr>
        <w:t xml:space="preserve"> </w:t>
      </w:r>
      <w:r w:rsidR="001F484A">
        <w:rPr>
          <w:sz w:val="26"/>
          <w:szCs w:val="26"/>
          <w:lang w:val="uk-UA"/>
        </w:rPr>
        <w:t>Новоборівської селищної ради</w:t>
      </w:r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щодо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підвищення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ефективності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використання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gramStart"/>
      <w:r>
        <w:rPr>
          <w:color w:val="000000"/>
          <w:sz w:val="26"/>
          <w:szCs w:val="26"/>
        </w:rPr>
        <w:t>в</w:t>
      </w:r>
      <w:proofErr w:type="gram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підпорядкованих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установах</w:t>
      </w:r>
      <w:proofErr w:type="spellEnd"/>
      <w:r>
        <w:rPr>
          <w:color w:val="000000"/>
          <w:sz w:val="26"/>
          <w:szCs w:val="26"/>
        </w:rPr>
        <w:t>.</w:t>
      </w:r>
    </w:p>
    <w:p w:rsidR="00E25DAF" w:rsidRDefault="00E25DAF" w:rsidP="00E25DAF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ind w:left="425" w:hanging="425"/>
        <w:jc w:val="both"/>
        <w:rPr>
          <w:sz w:val="26"/>
          <w:szCs w:val="26"/>
          <w:highlight w:val="white"/>
        </w:rPr>
      </w:pPr>
      <w:proofErr w:type="spellStart"/>
      <w:r>
        <w:rPr>
          <w:color w:val="000000"/>
          <w:sz w:val="26"/>
          <w:szCs w:val="26"/>
          <w:highlight w:val="white"/>
        </w:rPr>
        <w:t>Готує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рекомендації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щодо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включення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заходів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з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proofErr w:type="gramStart"/>
      <w:r>
        <w:rPr>
          <w:color w:val="000000"/>
          <w:sz w:val="26"/>
          <w:szCs w:val="26"/>
          <w:highlight w:val="white"/>
        </w:rPr>
        <w:t>п</w:t>
      </w:r>
      <w:proofErr w:type="gramEnd"/>
      <w:r>
        <w:rPr>
          <w:color w:val="000000"/>
          <w:sz w:val="26"/>
          <w:szCs w:val="26"/>
          <w:highlight w:val="white"/>
        </w:rPr>
        <w:t>ідвищення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ефективності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енергоспоживання</w:t>
      </w:r>
      <w:proofErr w:type="spellEnd"/>
      <w:r>
        <w:rPr>
          <w:color w:val="000000"/>
          <w:sz w:val="26"/>
          <w:szCs w:val="26"/>
          <w:highlight w:val="white"/>
        </w:rPr>
        <w:t xml:space="preserve"> до </w:t>
      </w:r>
      <w:proofErr w:type="spellStart"/>
      <w:r>
        <w:rPr>
          <w:color w:val="000000"/>
          <w:sz w:val="26"/>
          <w:szCs w:val="26"/>
          <w:highlight w:val="white"/>
        </w:rPr>
        <w:t>програми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економічного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і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соціально</w:t>
      </w:r>
      <w:r>
        <w:rPr>
          <w:sz w:val="26"/>
          <w:szCs w:val="26"/>
          <w:highlight w:val="white"/>
        </w:rPr>
        <w:t>го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розвитку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r w:rsidR="001F484A">
        <w:rPr>
          <w:sz w:val="26"/>
          <w:szCs w:val="26"/>
          <w:highlight w:val="white"/>
          <w:lang w:val="uk-UA"/>
        </w:rPr>
        <w:t>Новоборівської селищної об’єднаної територіальної громади</w:t>
      </w:r>
      <w:r>
        <w:rPr>
          <w:color w:val="000000"/>
          <w:sz w:val="26"/>
          <w:szCs w:val="26"/>
          <w:highlight w:val="white"/>
        </w:rPr>
        <w:t xml:space="preserve"> на </w:t>
      </w:r>
      <w:proofErr w:type="spellStart"/>
      <w:r>
        <w:rPr>
          <w:color w:val="000000"/>
          <w:sz w:val="26"/>
          <w:szCs w:val="26"/>
          <w:highlight w:val="white"/>
        </w:rPr>
        <w:t>відповідний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рік</w:t>
      </w:r>
      <w:proofErr w:type="spellEnd"/>
      <w:r>
        <w:rPr>
          <w:color w:val="000000"/>
          <w:sz w:val="26"/>
          <w:szCs w:val="26"/>
          <w:highlight w:val="white"/>
        </w:rPr>
        <w:t>.</w:t>
      </w:r>
    </w:p>
    <w:p w:rsidR="00E25DAF" w:rsidRDefault="00E25DAF" w:rsidP="00E25DAF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ind w:left="425" w:hanging="425"/>
        <w:jc w:val="both"/>
        <w:rPr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Взаємодіє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із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структурними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proofErr w:type="gramStart"/>
      <w:r>
        <w:rPr>
          <w:color w:val="000000"/>
          <w:sz w:val="26"/>
          <w:szCs w:val="26"/>
          <w:highlight w:val="white"/>
        </w:rPr>
        <w:t>п</w:t>
      </w:r>
      <w:proofErr w:type="gramEnd"/>
      <w:r>
        <w:rPr>
          <w:color w:val="000000"/>
          <w:sz w:val="26"/>
          <w:szCs w:val="26"/>
          <w:highlight w:val="white"/>
        </w:rPr>
        <w:t>ідрозділами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бюджетної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сфери</w:t>
      </w:r>
      <w:proofErr w:type="spellEnd"/>
      <w:r>
        <w:rPr>
          <w:sz w:val="26"/>
          <w:szCs w:val="26"/>
          <w:highlight w:val="white"/>
        </w:rPr>
        <w:t xml:space="preserve"> </w:t>
      </w:r>
      <w:r w:rsidR="001F484A">
        <w:rPr>
          <w:sz w:val="26"/>
          <w:szCs w:val="26"/>
          <w:lang w:val="uk-UA"/>
        </w:rPr>
        <w:t>Новоборівської селищної ради</w:t>
      </w:r>
      <w:r>
        <w:rPr>
          <w:color w:val="000000"/>
          <w:sz w:val="26"/>
          <w:szCs w:val="26"/>
          <w:highlight w:val="white"/>
        </w:rPr>
        <w:t xml:space="preserve">, а </w:t>
      </w:r>
      <w:proofErr w:type="spellStart"/>
      <w:r>
        <w:rPr>
          <w:color w:val="000000"/>
          <w:sz w:val="26"/>
          <w:szCs w:val="26"/>
          <w:highlight w:val="white"/>
        </w:rPr>
        <w:t>також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підприємствами</w:t>
      </w:r>
      <w:proofErr w:type="spellEnd"/>
      <w:r>
        <w:rPr>
          <w:color w:val="000000"/>
          <w:sz w:val="26"/>
          <w:szCs w:val="26"/>
          <w:highlight w:val="white"/>
        </w:rPr>
        <w:t xml:space="preserve">, </w:t>
      </w:r>
      <w:proofErr w:type="spellStart"/>
      <w:r>
        <w:rPr>
          <w:color w:val="000000"/>
          <w:sz w:val="26"/>
          <w:szCs w:val="26"/>
          <w:highlight w:val="white"/>
        </w:rPr>
        <w:t>установами</w:t>
      </w:r>
      <w:proofErr w:type="spellEnd"/>
      <w:r>
        <w:rPr>
          <w:color w:val="000000"/>
          <w:sz w:val="26"/>
          <w:szCs w:val="26"/>
          <w:highlight w:val="white"/>
        </w:rPr>
        <w:t xml:space="preserve"> та </w:t>
      </w:r>
      <w:proofErr w:type="spellStart"/>
      <w:r>
        <w:rPr>
          <w:color w:val="000000"/>
          <w:sz w:val="26"/>
          <w:szCs w:val="26"/>
          <w:highlight w:val="white"/>
        </w:rPr>
        <w:t>організаціями</w:t>
      </w:r>
      <w:proofErr w:type="spellEnd"/>
      <w:r>
        <w:rPr>
          <w:color w:val="000000"/>
          <w:sz w:val="26"/>
          <w:szCs w:val="26"/>
          <w:highlight w:val="white"/>
        </w:rPr>
        <w:t xml:space="preserve"> у </w:t>
      </w:r>
      <w:proofErr w:type="spellStart"/>
      <w:r>
        <w:rPr>
          <w:color w:val="000000"/>
          <w:sz w:val="26"/>
          <w:szCs w:val="26"/>
          <w:highlight w:val="white"/>
        </w:rPr>
        <w:t>визначеному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законодавством</w:t>
      </w:r>
      <w:proofErr w:type="spellEnd"/>
      <w:r>
        <w:rPr>
          <w:color w:val="000000"/>
          <w:sz w:val="26"/>
          <w:szCs w:val="26"/>
          <w:highlight w:val="white"/>
        </w:rPr>
        <w:t xml:space="preserve"> порядку </w:t>
      </w:r>
      <w:proofErr w:type="spellStart"/>
      <w:r>
        <w:rPr>
          <w:color w:val="000000"/>
          <w:sz w:val="26"/>
          <w:szCs w:val="26"/>
          <w:highlight w:val="white"/>
        </w:rPr>
        <w:t>з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питань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підвищення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ефективнос</w:t>
      </w:r>
      <w:r>
        <w:rPr>
          <w:color w:val="000000"/>
          <w:sz w:val="26"/>
          <w:szCs w:val="26"/>
        </w:rPr>
        <w:t>ті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енергоспоживання</w:t>
      </w:r>
      <w:proofErr w:type="spellEnd"/>
      <w:r>
        <w:rPr>
          <w:color w:val="000000"/>
          <w:sz w:val="26"/>
          <w:szCs w:val="26"/>
        </w:rPr>
        <w:t>.</w:t>
      </w:r>
    </w:p>
    <w:p w:rsidR="00E25DAF" w:rsidRDefault="00E25DAF" w:rsidP="00E25DAF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ind w:left="425" w:hanging="425"/>
        <w:jc w:val="both"/>
        <w:rPr>
          <w:sz w:val="26"/>
          <w:szCs w:val="26"/>
        </w:rPr>
      </w:pPr>
      <w:r>
        <w:rPr>
          <w:sz w:val="26"/>
          <w:szCs w:val="26"/>
          <w:highlight w:val="white"/>
        </w:rPr>
        <w:t xml:space="preserve">Проводить </w:t>
      </w:r>
      <w:proofErr w:type="spellStart"/>
      <w:r>
        <w:rPr>
          <w:sz w:val="26"/>
          <w:szCs w:val="26"/>
          <w:highlight w:val="white"/>
        </w:rPr>
        <w:t>наради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організаційно-виконавчої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структури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енергетичного</w:t>
      </w:r>
      <w:proofErr w:type="spellEnd"/>
      <w:r>
        <w:rPr>
          <w:sz w:val="26"/>
          <w:szCs w:val="26"/>
          <w:highlight w:val="white"/>
        </w:rPr>
        <w:t xml:space="preserve"> менеджменту </w:t>
      </w:r>
      <w:r w:rsidR="001F484A">
        <w:rPr>
          <w:sz w:val="26"/>
          <w:szCs w:val="26"/>
          <w:lang w:val="uk-UA"/>
        </w:rPr>
        <w:t>Новоборівської селищної ради</w:t>
      </w:r>
      <w:r w:rsidR="001F484A">
        <w:rPr>
          <w:sz w:val="26"/>
          <w:szCs w:val="26"/>
          <w:highlight w:val="white"/>
        </w:rPr>
        <w:t xml:space="preserve"> </w:t>
      </w:r>
      <w:r>
        <w:rPr>
          <w:sz w:val="26"/>
          <w:szCs w:val="26"/>
          <w:highlight w:val="white"/>
        </w:rPr>
        <w:t xml:space="preserve">за потребою, </w:t>
      </w:r>
      <w:proofErr w:type="spellStart"/>
      <w:r>
        <w:rPr>
          <w:sz w:val="26"/>
          <w:szCs w:val="26"/>
          <w:highlight w:val="white"/>
        </w:rPr>
        <w:t>але</w:t>
      </w:r>
      <w:proofErr w:type="spellEnd"/>
      <w:r>
        <w:rPr>
          <w:sz w:val="26"/>
          <w:szCs w:val="26"/>
          <w:highlight w:val="white"/>
        </w:rPr>
        <w:t xml:space="preserve"> не </w:t>
      </w:r>
      <w:proofErr w:type="spellStart"/>
      <w:proofErr w:type="gramStart"/>
      <w:r>
        <w:rPr>
          <w:sz w:val="26"/>
          <w:szCs w:val="26"/>
          <w:highlight w:val="white"/>
        </w:rPr>
        <w:t>р</w:t>
      </w:r>
      <w:proofErr w:type="gramEnd"/>
      <w:r>
        <w:rPr>
          <w:sz w:val="26"/>
          <w:szCs w:val="26"/>
          <w:highlight w:val="white"/>
        </w:rPr>
        <w:t>ідше</w:t>
      </w:r>
      <w:proofErr w:type="spellEnd"/>
      <w:r>
        <w:rPr>
          <w:sz w:val="26"/>
          <w:szCs w:val="26"/>
          <w:highlight w:val="white"/>
        </w:rPr>
        <w:t xml:space="preserve"> одного разу на 2 </w:t>
      </w:r>
      <w:proofErr w:type="spellStart"/>
      <w:r>
        <w:rPr>
          <w:sz w:val="26"/>
          <w:szCs w:val="26"/>
          <w:highlight w:val="white"/>
        </w:rPr>
        <w:t>тижні</w:t>
      </w:r>
      <w:proofErr w:type="spellEnd"/>
      <w:r>
        <w:rPr>
          <w:sz w:val="26"/>
          <w:szCs w:val="26"/>
          <w:highlight w:val="white"/>
        </w:rPr>
        <w:t xml:space="preserve">, </w:t>
      </w:r>
      <w:proofErr w:type="spellStart"/>
      <w:r>
        <w:rPr>
          <w:color w:val="000000"/>
          <w:sz w:val="26"/>
          <w:szCs w:val="26"/>
          <w:highlight w:val="white"/>
        </w:rPr>
        <w:t>із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структурними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підрозділами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бюд</w:t>
      </w:r>
      <w:r>
        <w:rPr>
          <w:sz w:val="26"/>
          <w:szCs w:val="26"/>
        </w:rPr>
        <w:t>жетної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сфери</w:t>
      </w:r>
      <w:proofErr w:type="spellEnd"/>
      <w:r>
        <w:rPr>
          <w:sz w:val="26"/>
          <w:szCs w:val="26"/>
        </w:rPr>
        <w:t xml:space="preserve"> </w:t>
      </w:r>
      <w:r w:rsidR="001F484A">
        <w:rPr>
          <w:sz w:val="26"/>
          <w:szCs w:val="26"/>
          <w:lang w:val="uk-UA"/>
        </w:rPr>
        <w:t>Новоборівської селищної ради</w:t>
      </w:r>
      <w:r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t>Дані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наради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проводяться</w:t>
      </w:r>
      <w:proofErr w:type="spellEnd"/>
      <w:r>
        <w:rPr>
          <w:sz w:val="26"/>
          <w:szCs w:val="26"/>
        </w:rPr>
        <w:t xml:space="preserve"> для </w:t>
      </w:r>
      <w:proofErr w:type="spellStart"/>
      <w:r>
        <w:rPr>
          <w:sz w:val="26"/>
          <w:szCs w:val="26"/>
        </w:rPr>
        <w:t>вирішення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обговорення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питань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моніторингу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підвищення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рівня</w:t>
      </w:r>
      <w:proofErr w:type="spellEnd"/>
      <w:r>
        <w:rPr>
          <w:color w:val="000000"/>
          <w:sz w:val="26"/>
          <w:szCs w:val="26"/>
        </w:rPr>
        <w:t xml:space="preserve"> енергоефективності та </w:t>
      </w:r>
      <w:proofErr w:type="spellStart"/>
      <w:r>
        <w:rPr>
          <w:color w:val="000000"/>
          <w:sz w:val="26"/>
          <w:szCs w:val="26"/>
        </w:rPr>
        <w:t>ефективного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використання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gramStart"/>
      <w:r>
        <w:rPr>
          <w:color w:val="000000"/>
          <w:sz w:val="26"/>
          <w:szCs w:val="26"/>
        </w:rPr>
        <w:t>в</w:t>
      </w:r>
      <w:proofErr w:type="gram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підпорядкованих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установах</w:t>
      </w:r>
      <w:proofErr w:type="spellEnd"/>
      <w:r>
        <w:rPr>
          <w:color w:val="000000"/>
          <w:sz w:val="26"/>
          <w:szCs w:val="26"/>
        </w:rPr>
        <w:t>.</w:t>
      </w:r>
    </w:p>
    <w:p w:rsidR="00E25DAF" w:rsidRDefault="00E25DAF" w:rsidP="00E25DAF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ind w:left="425" w:hanging="425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Виконувати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інші</w:t>
      </w:r>
      <w:proofErr w:type="spellEnd"/>
      <w:r>
        <w:rPr>
          <w:sz w:val="26"/>
          <w:szCs w:val="26"/>
        </w:rPr>
        <w:t xml:space="preserve"> заходи </w:t>
      </w:r>
      <w:proofErr w:type="spellStart"/>
      <w:r>
        <w:rPr>
          <w:sz w:val="26"/>
          <w:szCs w:val="26"/>
        </w:rPr>
        <w:t>з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ідвищення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використання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енергетичного</w:t>
      </w:r>
      <w:proofErr w:type="spellEnd"/>
      <w:r>
        <w:rPr>
          <w:sz w:val="26"/>
          <w:szCs w:val="26"/>
        </w:rPr>
        <w:t xml:space="preserve"> менеджменту та </w:t>
      </w:r>
      <w:proofErr w:type="spellStart"/>
      <w:r>
        <w:rPr>
          <w:sz w:val="26"/>
          <w:szCs w:val="26"/>
        </w:rPr>
        <w:t>енергомоніторингу</w:t>
      </w:r>
      <w:proofErr w:type="spellEnd"/>
      <w:r>
        <w:rPr>
          <w:sz w:val="26"/>
          <w:szCs w:val="26"/>
        </w:rPr>
        <w:t xml:space="preserve"> та </w:t>
      </w:r>
      <w:proofErr w:type="spellStart"/>
      <w:r>
        <w:rPr>
          <w:sz w:val="26"/>
          <w:szCs w:val="26"/>
        </w:rPr>
        <w:t>впровадження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енергоефективних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заходів</w:t>
      </w:r>
      <w:proofErr w:type="spellEnd"/>
      <w:r>
        <w:rPr>
          <w:sz w:val="26"/>
          <w:szCs w:val="26"/>
        </w:rPr>
        <w:t>.</w:t>
      </w:r>
    </w:p>
    <w:p w:rsidR="00E25DAF" w:rsidRDefault="00E25DAF" w:rsidP="00140B0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079"/>
        </w:tabs>
        <w:spacing w:before="240" w:after="240"/>
        <w:jc w:val="center"/>
        <w:rPr>
          <w:sz w:val="26"/>
          <w:szCs w:val="26"/>
        </w:rPr>
      </w:pPr>
      <w:proofErr w:type="spellStart"/>
      <w:r>
        <w:rPr>
          <w:b/>
          <w:sz w:val="26"/>
          <w:szCs w:val="26"/>
        </w:rPr>
        <w:t>IV</w:t>
      </w:r>
      <w:bookmarkStart w:id="3" w:name="1fob9te" w:colFirst="0" w:colLast="0"/>
      <w:bookmarkEnd w:id="3"/>
      <w:r>
        <w:rPr>
          <w:b/>
          <w:color w:val="000000"/>
          <w:sz w:val="26"/>
          <w:szCs w:val="26"/>
        </w:rPr>
        <w:t>.Основні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завдання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енергоменеджер</w:t>
      </w:r>
      <w:r>
        <w:rPr>
          <w:b/>
          <w:sz w:val="26"/>
          <w:szCs w:val="26"/>
        </w:rPr>
        <w:t>а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напрямку</w:t>
      </w:r>
      <w:proofErr w:type="spellEnd"/>
    </w:p>
    <w:p w:rsidR="00E25DAF" w:rsidRDefault="00E25DAF" w:rsidP="00E25DAF">
      <w:pPr>
        <w:widowControl w:val="0"/>
        <w:numPr>
          <w:ilvl w:val="0"/>
          <w:numId w:val="46"/>
        </w:numPr>
        <w:ind w:left="425" w:hanging="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Проводить контроль систематичного </w:t>
      </w:r>
      <w:proofErr w:type="spellStart"/>
      <w:r>
        <w:rPr>
          <w:sz w:val="26"/>
          <w:szCs w:val="26"/>
        </w:rPr>
        <w:t>достовірного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обл</w:t>
      </w:r>
      <w:proofErr w:type="gramEnd"/>
      <w:r>
        <w:rPr>
          <w:sz w:val="26"/>
          <w:szCs w:val="26"/>
        </w:rPr>
        <w:t>іку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витрат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паливно-енергетичних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матеріальних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ресурсів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що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здійснюється</w:t>
      </w:r>
      <w:proofErr w:type="spellEnd"/>
      <w:r>
        <w:rPr>
          <w:sz w:val="26"/>
          <w:szCs w:val="26"/>
        </w:rPr>
        <w:t xml:space="preserve"> на </w:t>
      </w:r>
      <w:proofErr w:type="spellStart"/>
      <w:r>
        <w:rPr>
          <w:sz w:val="26"/>
          <w:szCs w:val="26"/>
        </w:rPr>
        <w:t>підставі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показань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конт</w:t>
      </w:r>
      <w:r>
        <w:rPr>
          <w:sz w:val="26"/>
          <w:szCs w:val="26"/>
          <w:highlight w:val="white"/>
        </w:rPr>
        <w:t>рольно-вимірювальних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приладів</w:t>
      </w:r>
      <w:proofErr w:type="spellEnd"/>
      <w:r>
        <w:rPr>
          <w:sz w:val="26"/>
          <w:szCs w:val="26"/>
          <w:highlight w:val="white"/>
        </w:rPr>
        <w:t xml:space="preserve">, </w:t>
      </w:r>
      <w:proofErr w:type="spellStart"/>
      <w:r>
        <w:rPr>
          <w:sz w:val="26"/>
          <w:szCs w:val="26"/>
          <w:highlight w:val="white"/>
        </w:rPr>
        <w:t>що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вносяться</w:t>
      </w:r>
      <w:proofErr w:type="spellEnd"/>
      <w:r>
        <w:rPr>
          <w:sz w:val="26"/>
          <w:szCs w:val="26"/>
          <w:highlight w:val="white"/>
        </w:rPr>
        <w:t xml:space="preserve"> до </w:t>
      </w:r>
      <w:proofErr w:type="spellStart"/>
      <w:r>
        <w:rPr>
          <w:sz w:val="26"/>
          <w:szCs w:val="26"/>
          <w:highlight w:val="white"/>
        </w:rPr>
        <w:t>системи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енергомоніторингу</w:t>
      </w:r>
      <w:proofErr w:type="spellEnd"/>
      <w:r>
        <w:rPr>
          <w:sz w:val="26"/>
          <w:szCs w:val="26"/>
          <w:highlight w:val="white"/>
        </w:rPr>
        <w:t xml:space="preserve"> на </w:t>
      </w:r>
      <w:proofErr w:type="spellStart"/>
      <w:r>
        <w:rPr>
          <w:sz w:val="26"/>
          <w:szCs w:val="26"/>
          <w:highlight w:val="white"/>
        </w:rPr>
        <w:t>всіх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підпорядкованих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установах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відповідного</w:t>
      </w:r>
      <w:proofErr w:type="spellEnd"/>
      <w:r>
        <w:rPr>
          <w:sz w:val="26"/>
          <w:szCs w:val="26"/>
          <w:highlight w:val="white"/>
        </w:rPr>
        <w:t xml:space="preserve"> структурного </w:t>
      </w:r>
      <w:proofErr w:type="spellStart"/>
      <w:r>
        <w:rPr>
          <w:sz w:val="26"/>
          <w:szCs w:val="26"/>
          <w:highlight w:val="white"/>
        </w:rPr>
        <w:t>підрозділу</w:t>
      </w:r>
      <w:proofErr w:type="spellEnd"/>
      <w:r>
        <w:rPr>
          <w:sz w:val="26"/>
          <w:szCs w:val="26"/>
          <w:highlight w:val="white"/>
        </w:rPr>
        <w:t>.</w:t>
      </w:r>
    </w:p>
    <w:p w:rsidR="00E25DAF" w:rsidRDefault="00E25DAF" w:rsidP="00E25DAF">
      <w:pPr>
        <w:widowControl w:val="0"/>
        <w:numPr>
          <w:ilvl w:val="0"/>
          <w:numId w:val="46"/>
        </w:numPr>
        <w:tabs>
          <w:tab w:val="left" w:pos="1446"/>
          <w:tab w:val="right" w:pos="6597"/>
          <w:tab w:val="right" w:pos="9645"/>
        </w:tabs>
        <w:ind w:left="425" w:hanging="425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Здійснює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загальний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аналіз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івня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енергоспоживання</w:t>
      </w:r>
      <w:proofErr w:type="spellEnd"/>
      <w:r>
        <w:rPr>
          <w:sz w:val="26"/>
          <w:szCs w:val="26"/>
        </w:rPr>
        <w:t xml:space="preserve">, а </w:t>
      </w:r>
      <w:proofErr w:type="spellStart"/>
      <w:r>
        <w:rPr>
          <w:sz w:val="26"/>
          <w:szCs w:val="26"/>
        </w:rPr>
        <w:t>також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збирає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інформацію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щодо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виконаних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запланованих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ремонтів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пов'язаних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зниженням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енергоспоживання</w:t>
      </w:r>
      <w:proofErr w:type="spellEnd"/>
      <w:r>
        <w:rPr>
          <w:sz w:val="26"/>
          <w:szCs w:val="26"/>
        </w:rPr>
        <w:t>.</w:t>
      </w:r>
    </w:p>
    <w:p w:rsidR="00E25DAF" w:rsidRDefault="00E25DAF" w:rsidP="00E25DAF">
      <w:pPr>
        <w:widowControl w:val="0"/>
        <w:numPr>
          <w:ilvl w:val="0"/>
          <w:numId w:val="46"/>
        </w:numPr>
        <w:ind w:left="425" w:hanging="425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Контролює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дотримання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санітарно-гігієнічних</w:t>
      </w:r>
      <w:proofErr w:type="spellEnd"/>
      <w:r>
        <w:rPr>
          <w:sz w:val="26"/>
          <w:szCs w:val="26"/>
        </w:rPr>
        <w:t xml:space="preserve"> норм </w:t>
      </w:r>
      <w:proofErr w:type="spellStart"/>
      <w:r>
        <w:rPr>
          <w:sz w:val="26"/>
          <w:szCs w:val="26"/>
        </w:rPr>
        <w:t>мікроклімату</w:t>
      </w:r>
      <w:proofErr w:type="spellEnd"/>
      <w:r>
        <w:rPr>
          <w:sz w:val="26"/>
          <w:szCs w:val="26"/>
        </w:rPr>
        <w:t xml:space="preserve"> у </w:t>
      </w:r>
      <w:proofErr w:type="spellStart"/>
      <w:r>
        <w:rPr>
          <w:sz w:val="26"/>
          <w:szCs w:val="26"/>
        </w:rPr>
        <w:t>приміщеннях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будівель</w:t>
      </w:r>
      <w:proofErr w:type="spellEnd"/>
      <w:r>
        <w:rPr>
          <w:sz w:val="26"/>
          <w:szCs w:val="26"/>
        </w:rPr>
        <w:t xml:space="preserve"> та </w:t>
      </w:r>
      <w:proofErr w:type="spellStart"/>
      <w:r>
        <w:rPr>
          <w:sz w:val="26"/>
          <w:szCs w:val="26"/>
        </w:rPr>
        <w:t>інших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вимог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діючого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законодавства</w:t>
      </w:r>
      <w:proofErr w:type="spellEnd"/>
      <w:r>
        <w:rPr>
          <w:sz w:val="26"/>
          <w:szCs w:val="26"/>
        </w:rPr>
        <w:t xml:space="preserve"> в </w:t>
      </w:r>
      <w:proofErr w:type="spellStart"/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ідпорядкованих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установах</w:t>
      </w:r>
      <w:proofErr w:type="spellEnd"/>
      <w:r>
        <w:rPr>
          <w:sz w:val="26"/>
          <w:szCs w:val="26"/>
        </w:rPr>
        <w:t>.</w:t>
      </w:r>
    </w:p>
    <w:p w:rsidR="00E25DAF" w:rsidRDefault="00E25DAF" w:rsidP="00E25DAF">
      <w:pPr>
        <w:widowControl w:val="0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ind w:left="425" w:hanging="425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Відві</w:t>
      </w:r>
      <w:proofErr w:type="gramStart"/>
      <w:r>
        <w:rPr>
          <w:sz w:val="26"/>
          <w:szCs w:val="26"/>
        </w:rPr>
        <w:t>дує</w:t>
      </w:r>
      <w:proofErr w:type="spellEnd"/>
      <w:r>
        <w:rPr>
          <w:sz w:val="26"/>
          <w:szCs w:val="26"/>
        </w:rPr>
        <w:t xml:space="preserve"> та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звітує</w:t>
      </w:r>
      <w:proofErr w:type="spellEnd"/>
      <w:r>
        <w:rPr>
          <w:sz w:val="26"/>
          <w:szCs w:val="26"/>
        </w:rPr>
        <w:t xml:space="preserve"> на </w:t>
      </w:r>
      <w:proofErr w:type="spellStart"/>
      <w:r>
        <w:rPr>
          <w:sz w:val="26"/>
          <w:szCs w:val="26"/>
        </w:rPr>
        <w:t>нарадах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організаційно-виконавчої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структури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енергетичного</w:t>
      </w:r>
      <w:proofErr w:type="spellEnd"/>
      <w:r>
        <w:rPr>
          <w:sz w:val="26"/>
          <w:szCs w:val="26"/>
        </w:rPr>
        <w:t xml:space="preserve"> менеджменту </w:t>
      </w:r>
      <w:r w:rsidR="001F484A">
        <w:rPr>
          <w:sz w:val="26"/>
          <w:szCs w:val="26"/>
          <w:lang w:val="uk-UA"/>
        </w:rPr>
        <w:t>Новоборівської селищної ради</w:t>
      </w:r>
      <w:r>
        <w:rPr>
          <w:sz w:val="26"/>
          <w:szCs w:val="26"/>
        </w:rPr>
        <w:t>.</w:t>
      </w:r>
    </w:p>
    <w:p w:rsidR="00E25DAF" w:rsidRDefault="00E25DAF" w:rsidP="00E25DAF">
      <w:pPr>
        <w:widowControl w:val="0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ind w:left="425" w:hanging="425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Виконує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протокольні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ішення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нарад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організаційно-виконавчої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структури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енергетичного</w:t>
      </w:r>
      <w:proofErr w:type="spellEnd"/>
      <w:r>
        <w:rPr>
          <w:sz w:val="26"/>
          <w:szCs w:val="26"/>
        </w:rPr>
        <w:t xml:space="preserve"> менеджменту </w:t>
      </w:r>
      <w:r w:rsidR="001F484A">
        <w:rPr>
          <w:sz w:val="26"/>
          <w:szCs w:val="26"/>
          <w:lang w:val="uk-UA"/>
        </w:rPr>
        <w:t>Новоборівської селищної ради</w:t>
      </w:r>
      <w:r>
        <w:rPr>
          <w:sz w:val="26"/>
          <w:szCs w:val="26"/>
        </w:rPr>
        <w:t>.</w:t>
      </w:r>
    </w:p>
    <w:p w:rsidR="00E25DAF" w:rsidRPr="004D4106" w:rsidRDefault="00E25DAF" w:rsidP="00E25DAF">
      <w:pPr>
        <w:widowControl w:val="0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ind w:left="425" w:hanging="425"/>
        <w:jc w:val="both"/>
        <w:rPr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Готу</w:t>
      </w:r>
      <w:r>
        <w:rPr>
          <w:sz w:val="26"/>
          <w:szCs w:val="26"/>
        </w:rPr>
        <w:t>є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рекомендації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керівнику</w:t>
      </w:r>
      <w:proofErr w:type="spellEnd"/>
      <w:r>
        <w:rPr>
          <w:color w:val="000000"/>
          <w:sz w:val="26"/>
          <w:szCs w:val="26"/>
          <w:highlight w:val="white"/>
        </w:rPr>
        <w:t xml:space="preserve"> структурного </w:t>
      </w:r>
      <w:proofErr w:type="spellStart"/>
      <w:r>
        <w:rPr>
          <w:color w:val="000000"/>
          <w:sz w:val="26"/>
          <w:szCs w:val="26"/>
          <w:highlight w:val="white"/>
        </w:rPr>
        <w:t>підрозділу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бюджетної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сфери</w:t>
      </w:r>
      <w:proofErr w:type="spellEnd"/>
      <w:r>
        <w:rPr>
          <w:sz w:val="26"/>
          <w:szCs w:val="26"/>
        </w:rPr>
        <w:t xml:space="preserve"> </w:t>
      </w:r>
      <w:r w:rsidR="004D4106">
        <w:rPr>
          <w:sz w:val="26"/>
          <w:szCs w:val="26"/>
          <w:lang w:val="uk-UA"/>
        </w:rPr>
        <w:t>Новоборівської селищної ради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щодо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проведення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енергоефективних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заходів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gramStart"/>
      <w:r>
        <w:rPr>
          <w:color w:val="000000"/>
          <w:sz w:val="26"/>
          <w:szCs w:val="26"/>
        </w:rPr>
        <w:t>в</w:t>
      </w:r>
      <w:proofErr w:type="gram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підпорядкованих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установах</w:t>
      </w:r>
      <w:proofErr w:type="spellEnd"/>
      <w:r>
        <w:rPr>
          <w:color w:val="000000"/>
          <w:sz w:val="26"/>
          <w:szCs w:val="26"/>
        </w:rPr>
        <w:t>.</w:t>
      </w:r>
    </w:p>
    <w:p w:rsidR="00E25DAF" w:rsidRDefault="00E25DAF" w:rsidP="002E2A8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994"/>
        </w:tabs>
        <w:spacing w:before="240" w:after="240"/>
        <w:jc w:val="center"/>
        <w:rPr>
          <w:b/>
          <w:color w:val="000000"/>
          <w:sz w:val="26"/>
          <w:szCs w:val="26"/>
        </w:rPr>
      </w:pPr>
      <w:r>
        <w:rPr>
          <w:b/>
          <w:sz w:val="26"/>
          <w:szCs w:val="26"/>
        </w:rPr>
        <w:t>V</w:t>
      </w:r>
      <w:bookmarkStart w:id="4" w:name="3znysh7" w:colFirst="0" w:colLast="0"/>
      <w:bookmarkEnd w:id="4"/>
      <w:r>
        <w:rPr>
          <w:b/>
          <w:color w:val="000000"/>
          <w:sz w:val="26"/>
          <w:szCs w:val="26"/>
        </w:rPr>
        <w:t xml:space="preserve">. </w:t>
      </w:r>
      <w:proofErr w:type="spellStart"/>
      <w:r>
        <w:rPr>
          <w:b/>
          <w:sz w:val="26"/>
          <w:szCs w:val="26"/>
        </w:rPr>
        <w:t>Енергоменеджер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об’єкту</w:t>
      </w:r>
      <w:proofErr w:type="spellEnd"/>
    </w:p>
    <w:p w:rsidR="00E25DAF" w:rsidRPr="00140B02" w:rsidRDefault="00E25DAF" w:rsidP="00E25DAF">
      <w:pPr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ind w:left="425" w:hanging="425"/>
        <w:jc w:val="both"/>
        <w:rPr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Щоденно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крім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вихідних</w:t>
      </w:r>
      <w:proofErr w:type="spellEnd"/>
      <w:r>
        <w:rPr>
          <w:color w:val="000000"/>
          <w:sz w:val="26"/>
          <w:szCs w:val="26"/>
        </w:rPr>
        <w:t xml:space="preserve"> та </w:t>
      </w:r>
      <w:proofErr w:type="spellStart"/>
      <w:r>
        <w:rPr>
          <w:color w:val="000000"/>
          <w:sz w:val="26"/>
          <w:szCs w:val="26"/>
        </w:rPr>
        <w:t>святкових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днів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здійснює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збі</w:t>
      </w:r>
      <w:proofErr w:type="gramStart"/>
      <w:r>
        <w:rPr>
          <w:color w:val="000000"/>
          <w:sz w:val="26"/>
          <w:szCs w:val="26"/>
        </w:rPr>
        <w:t>р</w:t>
      </w:r>
      <w:proofErr w:type="spellEnd"/>
      <w:proofErr w:type="gram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інформації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приладів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обліку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споживання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енергоресурсів</w:t>
      </w:r>
      <w:proofErr w:type="spellEnd"/>
      <w:r>
        <w:rPr>
          <w:color w:val="000000"/>
          <w:sz w:val="26"/>
          <w:szCs w:val="26"/>
        </w:rPr>
        <w:t xml:space="preserve"> (у </w:t>
      </w:r>
      <w:proofErr w:type="spellStart"/>
      <w:r>
        <w:rPr>
          <w:color w:val="000000"/>
          <w:sz w:val="26"/>
          <w:szCs w:val="26"/>
        </w:rPr>
        <w:t>разі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відсутності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приладів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обліку</w:t>
      </w:r>
      <w:proofErr w:type="spellEnd"/>
      <w:r>
        <w:rPr>
          <w:color w:val="000000"/>
          <w:sz w:val="26"/>
          <w:szCs w:val="26"/>
        </w:rPr>
        <w:t xml:space="preserve"> вносить </w:t>
      </w:r>
      <w:proofErr w:type="spellStart"/>
      <w:r>
        <w:rPr>
          <w:color w:val="000000"/>
          <w:sz w:val="26"/>
          <w:szCs w:val="26"/>
        </w:rPr>
        <w:t>інформацію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отриманих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рахунків</w:t>
      </w:r>
      <w:proofErr w:type="spellEnd"/>
      <w:r>
        <w:rPr>
          <w:color w:val="000000"/>
          <w:sz w:val="26"/>
          <w:szCs w:val="26"/>
        </w:rPr>
        <w:t xml:space="preserve"> за </w:t>
      </w:r>
      <w:proofErr w:type="spellStart"/>
      <w:r>
        <w:rPr>
          <w:color w:val="000000"/>
          <w:sz w:val="26"/>
          <w:szCs w:val="26"/>
        </w:rPr>
        <w:t>відповідні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спожиті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енергоресурси</w:t>
      </w:r>
      <w:proofErr w:type="spellEnd"/>
      <w:r>
        <w:rPr>
          <w:color w:val="000000"/>
          <w:sz w:val="26"/>
          <w:szCs w:val="26"/>
        </w:rPr>
        <w:t xml:space="preserve">) та </w:t>
      </w:r>
      <w:proofErr w:type="spellStart"/>
      <w:r>
        <w:rPr>
          <w:color w:val="000000"/>
          <w:sz w:val="26"/>
          <w:szCs w:val="26"/>
        </w:rPr>
        <w:t>температурних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показників</w:t>
      </w:r>
      <w:proofErr w:type="spellEnd"/>
      <w:r>
        <w:rPr>
          <w:color w:val="000000"/>
          <w:sz w:val="26"/>
          <w:szCs w:val="26"/>
        </w:rPr>
        <w:t xml:space="preserve"> до 10 </w:t>
      </w:r>
      <w:proofErr w:type="spellStart"/>
      <w:r>
        <w:rPr>
          <w:color w:val="000000"/>
          <w:sz w:val="26"/>
          <w:szCs w:val="26"/>
        </w:rPr>
        <w:t>години</w:t>
      </w:r>
      <w:proofErr w:type="spellEnd"/>
      <w:r>
        <w:rPr>
          <w:color w:val="000000"/>
          <w:sz w:val="26"/>
          <w:szCs w:val="26"/>
        </w:rPr>
        <w:t xml:space="preserve"> та вносить </w:t>
      </w:r>
      <w:proofErr w:type="spellStart"/>
      <w:r>
        <w:rPr>
          <w:color w:val="000000"/>
          <w:sz w:val="26"/>
          <w:szCs w:val="26"/>
        </w:rPr>
        <w:t>зібрані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дані</w:t>
      </w:r>
      <w:proofErr w:type="spellEnd"/>
      <w:r>
        <w:rPr>
          <w:color w:val="000000"/>
          <w:sz w:val="26"/>
          <w:szCs w:val="26"/>
        </w:rPr>
        <w:t xml:space="preserve"> до</w:t>
      </w:r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системи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енергомоніторингу</w:t>
      </w:r>
      <w:proofErr w:type="spellEnd"/>
      <w:r>
        <w:rPr>
          <w:color w:val="000000"/>
          <w:sz w:val="26"/>
          <w:szCs w:val="26"/>
        </w:rPr>
        <w:t xml:space="preserve">, а </w:t>
      </w:r>
      <w:proofErr w:type="spellStart"/>
      <w:r>
        <w:rPr>
          <w:color w:val="000000"/>
          <w:sz w:val="26"/>
          <w:szCs w:val="26"/>
        </w:rPr>
        <w:t>також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аналізує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отримані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дані</w:t>
      </w:r>
      <w:proofErr w:type="spellEnd"/>
      <w:r>
        <w:rPr>
          <w:color w:val="000000"/>
          <w:sz w:val="26"/>
          <w:szCs w:val="26"/>
        </w:rPr>
        <w:t xml:space="preserve"> на предмет </w:t>
      </w:r>
      <w:proofErr w:type="spellStart"/>
      <w:r>
        <w:rPr>
          <w:color w:val="000000"/>
          <w:sz w:val="26"/>
          <w:szCs w:val="26"/>
        </w:rPr>
        <w:t>відхилення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gramStart"/>
      <w:r>
        <w:rPr>
          <w:color w:val="000000"/>
          <w:sz w:val="26"/>
          <w:szCs w:val="26"/>
        </w:rPr>
        <w:t>у</w:t>
      </w:r>
      <w:proofErr w:type="gram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разі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якщо</w:t>
      </w:r>
      <w:proofErr w:type="spellEnd"/>
      <w:r>
        <w:rPr>
          <w:color w:val="000000"/>
          <w:sz w:val="26"/>
          <w:szCs w:val="26"/>
        </w:rPr>
        <w:t xml:space="preserve"> система </w:t>
      </w:r>
      <w:proofErr w:type="spellStart"/>
      <w:r>
        <w:rPr>
          <w:color w:val="000000"/>
          <w:sz w:val="26"/>
          <w:szCs w:val="26"/>
        </w:rPr>
        <w:t>енергомоніторингу</w:t>
      </w:r>
      <w:proofErr w:type="spellEnd"/>
      <w:r>
        <w:rPr>
          <w:color w:val="000000"/>
          <w:sz w:val="26"/>
          <w:szCs w:val="26"/>
        </w:rPr>
        <w:t xml:space="preserve"> показала </w:t>
      </w:r>
      <w:proofErr w:type="spellStart"/>
      <w:r>
        <w:rPr>
          <w:color w:val="000000"/>
          <w:sz w:val="26"/>
          <w:szCs w:val="26"/>
        </w:rPr>
        <w:t>таке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відхилення</w:t>
      </w:r>
      <w:proofErr w:type="spellEnd"/>
      <w:r>
        <w:rPr>
          <w:color w:val="000000"/>
          <w:sz w:val="26"/>
          <w:szCs w:val="26"/>
        </w:rPr>
        <w:t xml:space="preserve">. </w:t>
      </w:r>
    </w:p>
    <w:p w:rsidR="00140B02" w:rsidRDefault="00140B02" w:rsidP="00140B0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jc w:val="both"/>
        <w:rPr>
          <w:color w:val="000000"/>
          <w:sz w:val="26"/>
          <w:szCs w:val="26"/>
          <w:lang w:val="uk-UA"/>
        </w:rPr>
      </w:pPr>
    </w:p>
    <w:p w:rsidR="00140B02" w:rsidRDefault="00140B02" w:rsidP="00140B0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jc w:val="both"/>
        <w:rPr>
          <w:sz w:val="26"/>
          <w:szCs w:val="26"/>
        </w:rPr>
      </w:pPr>
    </w:p>
    <w:p w:rsidR="00E25DAF" w:rsidRDefault="00E25DAF" w:rsidP="00E25DAF">
      <w:pPr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7"/>
        </w:tabs>
        <w:ind w:left="425" w:hanging="425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У </w:t>
      </w:r>
      <w:proofErr w:type="spellStart"/>
      <w:r>
        <w:rPr>
          <w:color w:val="000000"/>
          <w:sz w:val="26"/>
          <w:szCs w:val="26"/>
        </w:rPr>
        <w:t>випадку</w:t>
      </w:r>
      <w:proofErr w:type="spellEnd"/>
      <w:r>
        <w:rPr>
          <w:color w:val="000000"/>
          <w:sz w:val="26"/>
          <w:szCs w:val="26"/>
        </w:rPr>
        <w:t xml:space="preserve">, коли </w:t>
      </w:r>
      <w:proofErr w:type="spellStart"/>
      <w:r>
        <w:rPr>
          <w:color w:val="000000"/>
          <w:sz w:val="26"/>
          <w:szCs w:val="26"/>
        </w:rPr>
        <w:t>споживання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енергоресурсів</w:t>
      </w:r>
      <w:proofErr w:type="spellEnd"/>
      <w:r>
        <w:rPr>
          <w:color w:val="000000"/>
          <w:sz w:val="26"/>
          <w:szCs w:val="26"/>
        </w:rPr>
        <w:t xml:space="preserve"> не </w:t>
      </w:r>
      <w:proofErr w:type="spellStart"/>
      <w:r>
        <w:rPr>
          <w:color w:val="000000"/>
          <w:sz w:val="26"/>
          <w:szCs w:val="26"/>
        </w:rPr>
        <w:t>здійснюється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збі</w:t>
      </w:r>
      <w:proofErr w:type="gramStart"/>
      <w:r>
        <w:rPr>
          <w:color w:val="000000"/>
          <w:sz w:val="26"/>
          <w:szCs w:val="26"/>
        </w:rPr>
        <w:t>р</w:t>
      </w:r>
      <w:proofErr w:type="spellEnd"/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інформації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</w:t>
      </w:r>
      <w:proofErr w:type="spellEnd"/>
      <w:r>
        <w:rPr>
          <w:color w:val="000000"/>
          <w:sz w:val="26"/>
          <w:szCs w:val="26"/>
        </w:rPr>
        <w:t xml:space="preserve"> таких </w:t>
      </w:r>
      <w:proofErr w:type="spellStart"/>
      <w:r>
        <w:rPr>
          <w:color w:val="000000"/>
          <w:sz w:val="26"/>
          <w:szCs w:val="26"/>
        </w:rPr>
        <w:t>приладів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обліку</w:t>
      </w:r>
      <w:proofErr w:type="spellEnd"/>
      <w:r>
        <w:rPr>
          <w:color w:val="000000"/>
          <w:sz w:val="26"/>
          <w:szCs w:val="26"/>
        </w:rPr>
        <w:t xml:space="preserve"> та </w:t>
      </w:r>
      <w:proofErr w:type="spellStart"/>
      <w:r>
        <w:rPr>
          <w:color w:val="000000"/>
          <w:sz w:val="26"/>
          <w:szCs w:val="26"/>
        </w:rPr>
        <w:t>внесення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даних</w:t>
      </w:r>
      <w:proofErr w:type="spellEnd"/>
      <w:r>
        <w:rPr>
          <w:color w:val="000000"/>
          <w:sz w:val="26"/>
          <w:szCs w:val="26"/>
        </w:rPr>
        <w:t xml:space="preserve"> до </w:t>
      </w:r>
      <w:proofErr w:type="spellStart"/>
      <w:r>
        <w:rPr>
          <w:color w:val="000000"/>
          <w:sz w:val="26"/>
          <w:szCs w:val="26"/>
        </w:rPr>
        <w:t>системи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енергомоніторингу</w:t>
      </w:r>
      <w:proofErr w:type="spellEnd"/>
      <w:r>
        <w:rPr>
          <w:color w:val="000000"/>
          <w:sz w:val="26"/>
          <w:szCs w:val="26"/>
        </w:rPr>
        <w:t xml:space="preserve"> не </w:t>
      </w:r>
      <w:proofErr w:type="spellStart"/>
      <w:r>
        <w:rPr>
          <w:color w:val="000000"/>
          <w:sz w:val="26"/>
          <w:szCs w:val="26"/>
        </w:rPr>
        <w:t>здійснюється</w:t>
      </w:r>
      <w:proofErr w:type="spellEnd"/>
      <w:r>
        <w:rPr>
          <w:color w:val="000000"/>
          <w:sz w:val="26"/>
          <w:szCs w:val="26"/>
        </w:rPr>
        <w:t>.</w:t>
      </w:r>
    </w:p>
    <w:p w:rsidR="00E25DAF" w:rsidRDefault="00E25DAF" w:rsidP="00E25DAF">
      <w:pPr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6"/>
        </w:tabs>
        <w:ind w:left="425" w:hanging="425"/>
        <w:jc w:val="both"/>
        <w:rPr>
          <w:sz w:val="26"/>
          <w:szCs w:val="26"/>
          <w:highlight w:val="white"/>
        </w:rPr>
      </w:pPr>
      <w:proofErr w:type="spellStart"/>
      <w:proofErr w:type="gramStart"/>
      <w:r>
        <w:rPr>
          <w:color w:val="000000"/>
          <w:sz w:val="26"/>
          <w:szCs w:val="26"/>
          <w:highlight w:val="white"/>
        </w:rPr>
        <w:t>Якщо</w:t>
      </w:r>
      <w:proofErr w:type="spellEnd"/>
      <w:r>
        <w:rPr>
          <w:color w:val="000000"/>
          <w:sz w:val="26"/>
          <w:szCs w:val="26"/>
          <w:highlight w:val="white"/>
        </w:rPr>
        <w:t xml:space="preserve"> система </w:t>
      </w:r>
      <w:proofErr w:type="spellStart"/>
      <w:r>
        <w:rPr>
          <w:color w:val="000000"/>
          <w:sz w:val="26"/>
          <w:szCs w:val="26"/>
          <w:highlight w:val="white"/>
        </w:rPr>
        <w:t>енергомоніторингу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виявила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значне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відхилення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споживання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енергоресурсу</w:t>
      </w:r>
      <w:proofErr w:type="spellEnd"/>
      <w:r>
        <w:rPr>
          <w:color w:val="000000"/>
          <w:sz w:val="26"/>
          <w:szCs w:val="26"/>
          <w:highlight w:val="white"/>
        </w:rPr>
        <w:t xml:space="preserve"> (</w:t>
      </w:r>
      <w:proofErr w:type="spellStart"/>
      <w:r>
        <w:rPr>
          <w:color w:val="000000"/>
          <w:sz w:val="26"/>
          <w:szCs w:val="26"/>
          <w:highlight w:val="white"/>
        </w:rPr>
        <w:t>більше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ніж</w:t>
      </w:r>
      <w:proofErr w:type="spellEnd"/>
      <w:r>
        <w:rPr>
          <w:color w:val="000000"/>
          <w:sz w:val="26"/>
          <w:szCs w:val="26"/>
          <w:highlight w:val="white"/>
        </w:rPr>
        <w:t xml:space="preserve"> на 10%)</w:t>
      </w:r>
      <w:r>
        <w:rPr>
          <w:sz w:val="26"/>
          <w:szCs w:val="26"/>
          <w:highlight w:val="white"/>
        </w:rPr>
        <w:t xml:space="preserve"> </w:t>
      </w:r>
      <w:r>
        <w:rPr>
          <w:sz w:val="26"/>
          <w:szCs w:val="26"/>
        </w:rPr>
        <w:t>–</w:t>
      </w:r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негайно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інформують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безпосереднього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керівника</w:t>
      </w:r>
      <w:proofErr w:type="spellEnd"/>
      <w:r>
        <w:rPr>
          <w:color w:val="000000"/>
          <w:sz w:val="26"/>
          <w:szCs w:val="26"/>
          <w:highlight w:val="white"/>
        </w:rPr>
        <w:t xml:space="preserve">, </w:t>
      </w:r>
      <w:proofErr w:type="spellStart"/>
      <w:r>
        <w:rPr>
          <w:color w:val="000000"/>
          <w:sz w:val="26"/>
          <w:szCs w:val="26"/>
          <w:highlight w:val="white"/>
        </w:rPr>
        <w:t>якщо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перевищення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виникло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внаслідок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надзвичайної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ситуації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r>
        <w:rPr>
          <w:sz w:val="26"/>
          <w:szCs w:val="26"/>
        </w:rPr>
        <w:t>–</w:t>
      </w:r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вживає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відповідні</w:t>
      </w:r>
      <w:proofErr w:type="spellEnd"/>
      <w:r>
        <w:rPr>
          <w:color w:val="000000"/>
          <w:sz w:val="26"/>
          <w:szCs w:val="26"/>
          <w:highlight w:val="white"/>
        </w:rPr>
        <w:t xml:space="preserve"> заходи для </w:t>
      </w:r>
      <w:proofErr w:type="spellStart"/>
      <w:r>
        <w:rPr>
          <w:color w:val="000000"/>
          <w:sz w:val="26"/>
          <w:szCs w:val="26"/>
          <w:highlight w:val="white"/>
        </w:rPr>
        <w:t>стабілізації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ситуації</w:t>
      </w:r>
      <w:proofErr w:type="spellEnd"/>
      <w:r>
        <w:rPr>
          <w:color w:val="000000"/>
          <w:sz w:val="26"/>
          <w:szCs w:val="26"/>
          <w:highlight w:val="white"/>
        </w:rPr>
        <w:t xml:space="preserve">. У </w:t>
      </w:r>
      <w:proofErr w:type="spellStart"/>
      <w:r>
        <w:rPr>
          <w:color w:val="000000"/>
          <w:sz w:val="26"/>
          <w:szCs w:val="26"/>
          <w:highlight w:val="white"/>
        </w:rPr>
        <w:t>випадку</w:t>
      </w:r>
      <w:proofErr w:type="spellEnd"/>
      <w:r>
        <w:rPr>
          <w:color w:val="000000"/>
          <w:sz w:val="26"/>
          <w:szCs w:val="26"/>
          <w:highlight w:val="white"/>
        </w:rPr>
        <w:t xml:space="preserve">, </w:t>
      </w:r>
      <w:proofErr w:type="spellStart"/>
      <w:r>
        <w:rPr>
          <w:color w:val="000000"/>
          <w:sz w:val="26"/>
          <w:szCs w:val="26"/>
          <w:highlight w:val="white"/>
        </w:rPr>
        <w:t>якщо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була</w:t>
      </w:r>
      <w:proofErr w:type="spellEnd"/>
      <w:r>
        <w:rPr>
          <w:color w:val="000000"/>
          <w:sz w:val="26"/>
          <w:szCs w:val="26"/>
          <w:highlight w:val="white"/>
        </w:rPr>
        <w:t xml:space="preserve"> допущена </w:t>
      </w:r>
      <w:proofErr w:type="spellStart"/>
      <w:r>
        <w:rPr>
          <w:color w:val="000000"/>
          <w:sz w:val="26"/>
          <w:szCs w:val="26"/>
          <w:highlight w:val="white"/>
        </w:rPr>
        <w:t>помилка</w:t>
      </w:r>
      <w:proofErr w:type="spellEnd"/>
      <w:r>
        <w:rPr>
          <w:color w:val="000000"/>
          <w:sz w:val="26"/>
          <w:szCs w:val="26"/>
          <w:highlight w:val="white"/>
        </w:rPr>
        <w:t xml:space="preserve"> при </w:t>
      </w:r>
      <w:proofErr w:type="spellStart"/>
      <w:r>
        <w:rPr>
          <w:color w:val="000000"/>
          <w:sz w:val="26"/>
          <w:szCs w:val="26"/>
          <w:highlight w:val="white"/>
        </w:rPr>
        <w:t>знятті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показників</w:t>
      </w:r>
      <w:proofErr w:type="spellEnd"/>
      <w:r>
        <w:rPr>
          <w:color w:val="000000"/>
          <w:sz w:val="26"/>
          <w:szCs w:val="26"/>
          <w:highlight w:val="white"/>
        </w:rPr>
        <w:t xml:space="preserve">, </w:t>
      </w:r>
      <w:r>
        <w:rPr>
          <w:sz w:val="26"/>
          <w:szCs w:val="26"/>
        </w:rPr>
        <w:t>–</w:t>
      </w:r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зняття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показників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повторюється</w:t>
      </w:r>
      <w:proofErr w:type="spellEnd"/>
      <w:r>
        <w:rPr>
          <w:color w:val="000000"/>
          <w:sz w:val="26"/>
          <w:szCs w:val="26"/>
          <w:highlight w:val="white"/>
        </w:rPr>
        <w:t>.</w:t>
      </w:r>
      <w:proofErr w:type="gramEnd"/>
      <w:r>
        <w:rPr>
          <w:color w:val="000000"/>
          <w:sz w:val="26"/>
          <w:szCs w:val="26"/>
          <w:highlight w:val="white"/>
        </w:rPr>
        <w:t xml:space="preserve"> У </w:t>
      </w:r>
      <w:proofErr w:type="spellStart"/>
      <w:r>
        <w:rPr>
          <w:color w:val="000000"/>
          <w:sz w:val="26"/>
          <w:szCs w:val="26"/>
          <w:highlight w:val="white"/>
        </w:rPr>
        <w:t>разі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виявлення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несправності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приладу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proofErr w:type="gramStart"/>
      <w:r>
        <w:rPr>
          <w:color w:val="000000"/>
          <w:sz w:val="26"/>
          <w:szCs w:val="26"/>
          <w:highlight w:val="white"/>
        </w:rPr>
        <w:t>обл</w:t>
      </w:r>
      <w:proofErr w:type="gramEnd"/>
      <w:r>
        <w:rPr>
          <w:color w:val="000000"/>
          <w:sz w:val="26"/>
          <w:szCs w:val="26"/>
          <w:highlight w:val="white"/>
        </w:rPr>
        <w:t>іку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r>
        <w:rPr>
          <w:sz w:val="26"/>
          <w:szCs w:val="26"/>
        </w:rPr>
        <w:t>–</w:t>
      </w:r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інформують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безпосереднього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керівника</w:t>
      </w:r>
      <w:proofErr w:type="spellEnd"/>
      <w:r>
        <w:rPr>
          <w:color w:val="000000"/>
          <w:sz w:val="26"/>
          <w:szCs w:val="26"/>
          <w:highlight w:val="white"/>
        </w:rPr>
        <w:t>.</w:t>
      </w:r>
    </w:p>
    <w:p w:rsidR="00E25DAF" w:rsidRDefault="00E25DAF" w:rsidP="00E25DAF">
      <w:pPr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6"/>
        </w:tabs>
        <w:ind w:left="425" w:hanging="425"/>
        <w:jc w:val="both"/>
        <w:rPr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Слідкує</w:t>
      </w:r>
      <w:proofErr w:type="spellEnd"/>
      <w:r>
        <w:rPr>
          <w:color w:val="000000"/>
          <w:sz w:val="26"/>
          <w:szCs w:val="26"/>
        </w:rPr>
        <w:t xml:space="preserve"> за </w:t>
      </w:r>
      <w:proofErr w:type="spellStart"/>
      <w:r>
        <w:rPr>
          <w:color w:val="000000"/>
          <w:sz w:val="26"/>
          <w:szCs w:val="26"/>
        </w:rPr>
        <w:t>своєчасним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здійсненням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обслуговування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інженерних</w:t>
      </w:r>
      <w:proofErr w:type="spellEnd"/>
      <w:r>
        <w:rPr>
          <w:color w:val="000000"/>
          <w:sz w:val="26"/>
          <w:szCs w:val="26"/>
        </w:rPr>
        <w:t xml:space="preserve"> систем</w:t>
      </w:r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відповідними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фахівцями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своєчасним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проходженням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приладами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proofErr w:type="gramStart"/>
      <w:r>
        <w:rPr>
          <w:color w:val="000000"/>
          <w:sz w:val="26"/>
          <w:szCs w:val="26"/>
        </w:rPr>
        <w:t>обл</w:t>
      </w:r>
      <w:proofErr w:type="gramEnd"/>
      <w:r>
        <w:rPr>
          <w:color w:val="000000"/>
          <w:sz w:val="26"/>
          <w:szCs w:val="26"/>
        </w:rPr>
        <w:t>іку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метрологічної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повірки</w:t>
      </w:r>
      <w:proofErr w:type="spellEnd"/>
      <w:r>
        <w:rPr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а </w:t>
      </w:r>
      <w:proofErr w:type="spellStart"/>
      <w:r>
        <w:rPr>
          <w:color w:val="000000"/>
          <w:sz w:val="26"/>
          <w:szCs w:val="26"/>
        </w:rPr>
        <w:t>також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інших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заходів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пов'язаних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підвищенням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ефективності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енергоспоживання</w:t>
      </w:r>
      <w:proofErr w:type="spellEnd"/>
      <w:r>
        <w:rPr>
          <w:color w:val="000000"/>
          <w:sz w:val="26"/>
          <w:szCs w:val="26"/>
        </w:rPr>
        <w:t>.</w:t>
      </w:r>
    </w:p>
    <w:p w:rsidR="00E25DAF" w:rsidRDefault="00E25DAF" w:rsidP="00E25DAF">
      <w:pPr>
        <w:widowControl w:val="0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6"/>
        </w:tabs>
        <w:ind w:left="425" w:hanging="425"/>
        <w:jc w:val="both"/>
        <w:rPr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Надає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відповідному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енергоменеджеру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напрямку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звіти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щодо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proofErr w:type="gramStart"/>
      <w:r>
        <w:rPr>
          <w:color w:val="000000"/>
          <w:sz w:val="26"/>
          <w:szCs w:val="26"/>
        </w:rPr>
        <w:t>р</w:t>
      </w:r>
      <w:proofErr w:type="gramEnd"/>
      <w:r>
        <w:rPr>
          <w:color w:val="000000"/>
          <w:sz w:val="26"/>
          <w:szCs w:val="26"/>
        </w:rPr>
        <w:t>івня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енергоспоживання</w:t>
      </w:r>
      <w:proofErr w:type="spellEnd"/>
      <w:r>
        <w:rPr>
          <w:color w:val="000000"/>
          <w:sz w:val="26"/>
          <w:szCs w:val="26"/>
        </w:rPr>
        <w:t xml:space="preserve"> та </w:t>
      </w:r>
      <w:proofErr w:type="spellStart"/>
      <w:r>
        <w:rPr>
          <w:color w:val="000000"/>
          <w:sz w:val="26"/>
          <w:szCs w:val="26"/>
        </w:rPr>
        <w:t>пропозиції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щодо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зниження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рівня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споживання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енергоресурсів</w:t>
      </w:r>
      <w:proofErr w:type="spellEnd"/>
      <w:r>
        <w:rPr>
          <w:color w:val="000000"/>
          <w:sz w:val="26"/>
          <w:szCs w:val="26"/>
        </w:rPr>
        <w:t>.</w:t>
      </w:r>
    </w:p>
    <w:p w:rsidR="00E25DAF" w:rsidRDefault="00E25DAF" w:rsidP="00E25DAF">
      <w:pPr>
        <w:widowControl w:val="0"/>
        <w:numPr>
          <w:ilvl w:val="0"/>
          <w:numId w:val="38"/>
        </w:numPr>
        <w:tabs>
          <w:tab w:val="left" w:pos="1427"/>
        </w:tabs>
        <w:ind w:left="425" w:hanging="425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Відві</w:t>
      </w:r>
      <w:proofErr w:type="gramStart"/>
      <w:r>
        <w:rPr>
          <w:sz w:val="26"/>
          <w:szCs w:val="26"/>
        </w:rPr>
        <w:t>дує</w:t>
      </w:r>
      <w:proofErr w:type="spellEnd"/>
      <w:r>
        <w:rPr>
          <w:sz w:val="26"/>
          <w:szCs w:val="26"/>
        </w:rPr>
        <w:t xml:space="preserve"> та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звітує</w:t>
      </w:r>
      <w:proofErr w:type="spellEnd"/>
      <w:r>
        <w:rPr>
          <w:sz w:val="26"/>
          <w:szCs w:val="26"/>
        </w:rPr>
        <w:t xml:space="preserve"> на </w:t>
      </w:r>
      <w:proofErr w:type="spellStart"/>
      <w:r>
        <w:rPr>
          <w:sz w:val="26"/>
          <w:szCs w:val="26"/>
        </w:rPr>
        <w:t>нарадах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організаційно-виконавчої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структури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енергетичного</w:t>
      </w:r>
      <w:proofErr w:type="spellEnd"/>
      <w:r>
        <w:rPr>
          <w:sz w:val="26"/>
          <w:szCs w:val="26"/>
        </w:rPr>
        <w:t xml:space="preserve"> менеджменту </w:t>
      </w:r>
      <w:r w:rsidR="004D4106" w:rsidRPr="004D4106">
        <w:rPr>
          <w:sz w:val="26"/>
          <w:szCs w:val="26"/>
          <w:lang w:val="uk-UA"/>
        </w:rPr>
        <w:t>Новоборівської селищної ради</w:t>
      </w:r>
      <w:r w:rsidR="004D4106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>(за потребою).</w:t>
      </w:r>
    </w:p>
    <w:p w:rsidR="00E25DAF" w:rsidRDefault="00E25DAF" w:rsidP="00E25DAF">
      <w:pPr>
        <w:widowControl w:val="0"/>
        <w:numPr>
          <w:ilvl w:val="0"/>
          <w:numId w:val="38"/>
        </w:numPr>
        <w:tabs>
          <w:tab w:val="left" w:pos="1427"/>
        </w:tabs>
        <w:ind w:left="425" w:hanging="425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Виконує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протокольні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ішення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нарад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організаційно-виконавчої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структури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енергетичного</w:t>
      </w:r>
      <w:proofErr w:type="spellEnd"/>
      <w:r>
        <w:rPr>
          <w:sz w:val="26"/>
          <w:szCs w:val="26"/>
        </w:rPr>
        <w:t xml:space="preserve"> менеджменту </w:t>
      </w:r>
      <w:r w:rsidR="004D4106" w:rsidRPr="004D4106">
        <w:rPr>
          <w:sz w:val="26"/>
          <w:szCs w:val="26"/>
          <w:lang w:val="uk-UA"/>
        </w:rPr>
        <w:t>Новоборівської селищної ради</w:t>
      </w:r>
      <w:r w:rsidR="004D4106" w:rsidRPr="004D4106">
        <w:rPr>
          <w:sz w:val="26"/>
          <w:szCs w:val="26"/>
        </w:rPr>
        <w:t xml:space="preserve"> </w:t>
      </w:r>
      <w:r>
        <w:rPr>
          <w:sz w:val="26"/>
          <w:szCs w:val="26"/>
        </w:rPr>
        <w:t>(за потребою).</w:t>
      </w:r>
    </w:p>
    <w:p w:rsidR="00E25DAF" w:rsidRDefault="00E25DAF" w:rsidP="002E2A8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198"/>
        </w:tabs>
        <w:spacing w:before="240" w:after="240"/>
        <w:jc w:val="center"/>
        <w:rPr>
          <w:b/>
          <w:color w:val="000000"/>
          <w:sz w:val="26"/>
          <w:szCs w:val="26"/>
        </w:rPr>
      </w:pPr>
      <w:r>
        <w:rPr>
          <w:b/>
          <w:sz w:val="26"/>
          <w:szCs w:val="26"/>
        </w:rPr>
        <w:t>V</w:t>
      </w:r>
      <w:bookmarkStart w:id="5" w:name="tyjcwt" w:colFirst="0" w:colLast="0"/>
      <w:bookmarkEnd w:id="5"/>
      <w:r>
        <w:rPr>
          <w:b/>
          <w:color w:val="000000"/>
          <w:sz w:val="26"/>
          <w:szCs w:val="26"/>
        </w:rPr>
        <w:t xml:space="preserve">І. </w:t>
      </w:r>
      <w:proofErr w:type="spellStart"/>
      <w:r>
        <w:rPr>
          <w:b/>
          <w:color w:val="000000"/>
          <w:sz w:val="26"/>
          <w:szCs w:val="26"/>
        </w:rPr>
        <w:t>Організація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виконання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Положення</w:t>
      </w:r>
      <w:proofErr w:type="spellEnd"/>
    </w:p>
    <w:p w:rsidR="00E25DAF" w:rsidRDefault="00E25DAF" w:rsidP="00E25DAF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sz w:val="26"/>
          <w:szCs w:val="26"/>
        </w:rPr>
      </w:pPr>
      <w:proofErr w:type="spellStart"/>
      <w:proofErr w:type="gramStart"/>
      <w:r>
        <w:rPr>
          <w:color w:val="000000"/>
          <w:sz w:val="26"/>
          <w:szCs w:val="26"/>
        </w:rPr>
        <w:t>Вс</w:t>
      </w:r>
      <w:proofErr w:type="gramEnd"/>
      <w:r>
        <w:rPr>
          <w:color w:val="000000"/>
          <w:sz w:val="26"/>
          <w:szCs w:val="26"/>
        </w:rPr>
        <w:t>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прилади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обліку</w:t>
      </w:r>
      <w:proofErr w:type="spellEnd"/>
      <w:r>
        <w:rPr>
          <w:color w:val="000000"/>
          <w:sz w:val="26"/>
          <w:szCs w:val="26"/>
        </w:rPr>
        <w:t xml:space="preserve">, за </w:t>
      </w:r>
      <w:proofErr w:type="spellStart"/>
      <w:r>
        <w:rPr>
          <w:color w:val="000000"/>
          <w:sz w:val="26"/>
          <w:szCs w:val="26"/>
        </w:rPr>
        <w:t>допомогою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яких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здійснюється</w:t>
      </w:r>
      <w:proofErr w:type="spellEnd"/>
      <w:r>
        <w:rPr>
          <w:color w:val="000000"/>
          <w:sz w:val="26"/>
          <w:szCs w:val="26"/>
        </w:rPr>
        <w:t xml:space="preserve"> контроль </w:t>
      </w:r>
      <w:proofErr w:type="spellStart"/>
      <w:r>
        <w:rPr>
          <w:color w:val="000000"/>
          <w:sz w:val="26"/>
          <w:szCs w:val="26"/>
        </w:rPr>
        <w:t>споживання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енергоресурсів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повинні</w:t>
      </w:r>
      <w:proofErr w:type="spellEnd"/>
      <w:r>
        <w:rPr>
          <w:color w:val="000000"/>
          <w:sz w:val="26"/>
          <w:szCs w:val="26"/>
        </w:rPr>
        <w:t xml:space="preserve"> бути </w:t>
      </w:r>
      <w:proofErr w:type="spellStart"/>
      <w:r>
        <w:rPr>
          <w:sz w:val="26"/>
          <w:szCs w:val="26"/>
        </w:rPr>
        <w:t>сертифіковані</w:t>
      </w:r>
      <w:proofErr w:type="spellEnd"/>
      <w:r>
        <w:rPr>
          <w:color w:val="000000"/>
          <w:sz w:val="26"/>
          <w:szCs w:val="26"/>
        </w:rPr>
        <w:t xml:space="preserve"> на </w:t>
      </w:r>
      <w:proofErr w:type="spellStart"/>
      <w:r>
        <w:rPr>
          <w:color w:val="000000"/>
          <w:sz w:val="26"/>
          <w:szCs w:val="26"/>
        </w:rPr>
        <w:t>території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України</w:t>
      </w:r>
      <w:proofErr w:type="spellEnd"/>
      <w:r>
        <w:rPr>
          <w:color w:val="000000"/>
          <w:sz w:val="26"/>
          <w:szCs w:val="26"/>
        </w:rPr>
        <w:t>.</w:t>
      </w:r>
    </w:p>
    <w:p w:rsidR="00E25DAF" w:rsidRDefault="00E25DAF" w:rsidP="00E25DAF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Перелік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енергоресурсі</w:t>
      </w:r>
      <w:proofErr w:type="gramStart"/>
      <w:r>
        <w:rPr>
          <w:color w:val="000000"/>
          <w:sz w:val="26"/>
          <w:szCs w:val="26"/>
        </w:rPr>
        <w:t>в</w:t>
      </w:r>
      <w:proofErr w:type="spellEnd"/>
      <w:proofErr w:type="gramEnd"/>
      <w:r>
        <w:rPr>
          <w:color w:val="000000"/>
          <w:sz w:val="26"/>
          <w:szCs w:val="26"/>
        </w:rPr>
        <w:t xml:space="preserve"> та </w:t>
      </w:r>
      <w:proofErr w:type="spellStart"/>
      <w:r>
        <w:rPr>
          <w:color w:val="000000"/>
          <w:sz w:val="26"/>
          <w:szCs w:val="26"/>
        </w:rPr>
        <w:t>температурних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показників</w:t>
      </w:r>
      <w:proofErr w:type="spellEnd"/>
      <w:r>
        <w:rPr>
          <w:color w:val="000000"/>
          <w:sz w:val="26"/>
          <w:szCs w:val="26"/>
        </w:rPr>
        <w:t xml:space="preserve"> для </w:t>
      </w:r>
      <w:proofErr w:type="spellStart"/>
      <w:r>
        <w:rPr>
          <w:color w:val="000000"/>
          <w:sz w:val="26"/>
          <w:szCs w:val="26"/>
        </w:rPr>
        <w:t>щоденного</w:t>
      </w:r>
      <w:proofErr w:type="spellEnd"/>
      <w:r>
        <w:rPr>
          <w:color w:val="000000"/>
          <w:sz w:val="26"/>
          <w:szCs w:val="26"/>
        </w:rPr>
        <w:t xml:space="preserve"> контролю:</w:t>
      </w:r>
    </w:p>
    <w:p w:rsidR="00E25DAF" w:rsidRDefault="00E25DAF" w:rsidP="00E25DAF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992" w:hanging="566"/>
        <w:jc w:val="both"/>
      </w:pPr>
      <w:r>
        <w:rPr>
          <w:color w:val="000000"/>
          <w:sz w:val="26"/>
          <w:szCs w:val="26"/>
        </w:rPr>
        <w:t xml:space="preserve">температура </w:t>
      </w:r>
      <w:proofErr w:type="spellStart"/>
      <w:r>
        <w:rPr>
          <w:color w:val="000000"/>
          <w:sz w:val="26"/>
          <w:szCs w:val="26"/>
        </w:rPr>
        <w:t>повітря</w:t>
      </w:r>
      <w:proofErr w:type="spellEnd"/>
      <w:r>
        <w:rPr>
          <w:color w:val="000000"/>
          <w:sz w:val="26"/>
          <w:szCs w:val="26"/>
        </w:rPr>
        <w:t xml:space="preserve"> в </w:t>
      </w:r>
      <w:proofErr w:type="spellStart"/>
      <w:r>
        <w:rPr>
          <w:color w:val="000000"/>
          <w:sz w:val="26"/>
          <w:szCs w:val="26"/>
        </w:rPr>
        <w:t>обраних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внутрішніх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приміщеннях</w:t>
      </w:r>
      <w:proofErr w:type="spellEnd"/>
      <w:r>
        <w:rPr>
          <w:color w:val="000000"/>
          <w:sz w:val="26"/>
          <w:szCs w:val="26"/>
        </w:rPr>
        <w:t>, °</w:t>
      </w:r>
      <w:proofErr w:type="gramStart"/>
      <w:r>
        <w:rPr>
          <w:color w:val="000000"/>
          <w:sz w:val="26"/>
          <w:szCs w:val="26"/>
        </w:rPr>
        <w:t>С</w:t>
      </w:r>
      <w:proofErr w:type="gramEnd"/>
      <w:r>
        <w:rPr>
          <w:color w:val="000000"/>
          <w:sz w:val="26"/>
          <w:szCs w:val="26"/>
        </w:rPr>
        <w:t>;</w:t>
      </w:r>
    </w:p>
    <w:p w:rsidR="00E25DAF" w:rsidRDefault="00E25DAF" w:rsidP="00E25DAF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992" w:hanging="566"/>
        <w:jc w:val="both"/>
      </w:pPr>
      <w:r>
        <w:rPr>
          <w:color w:val="000000"/>
          <w:sz w:val="26"/>
          <w:szCs w:val="26"/>
        </w:rPr>
        <w:t>вода холодна, м</w:t>
      </w:r>
      <w:r>
        <w:rPr>
          <w:color w:val="000000"/>
          <w:sz w:val="26"/>
          <w:szCs w:val="26"/>
          <w:vertAlign w:val="superscript"/>
        </w:rPr>
        <w:t>3</w:t>
      </w:r>
      <w:r>
        <w:rPr>
          <w:color w:val="000000"/>
          <w:sz w:val="26"/>
          <w:szCs w:val="26"/>
        </w:rPr>
        <w:t>;</w:t>
      </w:r>
    </w:p>
    <w:p w:rsidR="00E25DAF" w:rsidRDefault="00E25DAF" w:rsidP="00E25DAF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992" w:hanging="566"/>
        <w:jc w:val="both"/>
      </w:pPr>
      <w:proofErr w:type="spellStart"/>
      <w:r>
        <w:rPr>
          <w:color w:val="000000"/>
          <w:sz w:val="26"/>
          <w:szCs w:val="26"/>
        </w:rPr>
        <w:t>електрична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енергія</w:t>
      </w:r>
      <w:proofErr w:type="spellEnd"/>
      <w:r>
        <w:rPr>
          <w:color w:val="000000"/>
          <w:sz w:val="26"/>
          <w:szCs w:val="26"/>
        </w:rPr>
        <w:t>, кВт</w:t>
      </w:r>
      <m:oMath>
        <m:r>
          <w:rPr>
            <w:rFonts w:ascii="Cambria Math" w:hAnsi="Cambria Math"/>
          </w:rPr>
          <m:t>∙</m:t>
        </m:r>
      </m:oMath>
      <w:r>
        <w:rPr>
          <w:color w:val="000000"/>
          <w:sz w:val="26"/>
          <w:szCs w:val="26"/>
        </w:rPr>
        <w:t>год;</w:t>
      </w:r>
    </w:p>
    <w:p w:rsidR="00E25DAF" w:rsidRDefault="00E25DAF" w:rsidP="00E25DAF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992" w:hanging="566"/>
        <w:jc w:val="both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ілети</w:t>
      </w:r>
      <w:proofErr w:type="spellEnd"/>
      <w:r>
        <w:rPr>
          <w:sz w:val="26"/>
          <w:szCs w:val="26"/>
        </w:rPr>
        <w:t>, т;</w:t>
      </w:r>
    </w:p>
    <w:p w:rsidR="00E25DAF" w:rsidRDefault="00E25DAF" w:rsidP="00E25DAF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992" w:hanging="566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дрова, </w:t>
      </w:r>
      <w:proofErr w:type="gramStart"/>
      <w:r>
        <w:rPr>
          <w:sz w:val="26"/>
          <w:szCs w:val="26"/>
          <w:highlight w:val="white"/>
        </w:rPr>
        <w:t>кг</w:t>
      </w:r>
      <w:proofErr w:type="gramEnd"/>
      <w:r>
        <w:rPr>
          <w:sz w:val="26"/>
          <w:szCs w:val="26"/>
          <w:highlight w:val="white"/>
        </w:rPr>
        <w:t>/м</w:t>
      </w:r>
      <w:r>
        <w:rPr>
          <w:sz w:val="26"/>
          <w:szCs w:val="26"/>
          <w:highlight w:val="white"/>
          <w:vertAlign w:val="superscript"/>
        </w:rPr>
        <w:t>3</w:t>
      </w:r>
      <w:r>
        <w:rPr>
          <w:sz w:val="26"/>
          <w:szCs w:val="26"/>
          <w:highlight w:val="white"/>
        </w:rPr>
        <w:t>;</w:t>
      </w:r>
    </w:p>
    <w:p w:rsidR="00E25DAF" w:rsidRDefault="00E25DAF" w:rsidP="00E25DAF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992" w:hanging="566"/>
        <w:jc w:val="both"/>
        <w:rPr>
          <w:sz w:val="26"/>
          <w:szCs w:val="26"/>
          <w:highlight w:val="white"/>
        </w:rPr>
      </w:pPr>
      <w:proofErr w:type="spellStart"/>
      <w:r>
        <w:rPr>
          <w:sz w:val="26"/>
          <w:szCs w:val="26"/>
          <w:highlight w:val="white"/>
        </w:rPr>
        <w:t>паливні</w:t>
      </w:r>
      <w:proofErr w:type="spellEnd"/>
      <w:r>
        <w:rPr>
          <w:sz w:val="26"/>
          <w:szCs w:val="26"/>
          <w:highlight w:val="white"/>
        </w:rPr>
        <w:t xml:space="preserve"> </w:t>
      </w:r>
      <w:proofErr w:type="spellStart"/>
      <w:r>
        <w:rPr>
          <w:sz w:val="26"/>
          <w:szCs w:val="26"/>
          <w:highlight w:val="white"/>
        </w:rPr>
        <w:t>брикети</w:t>
      </w:r>
      <w:proofErr w:type="spellEnd"/>
      <w:r>
        <w:rPr>
          <w:sz w:val="26"/>
          <w:szCs w:val="26"/>
          <w:highlight w:val="white"/>
        </w:rPr>
        <w:t>, т/кг/м</w:t>
      </w:r>
      <w:r>
        <w:rPr>
          <w:sz w:val="26"/>
          <w:szCs w:val="26"/>
          <w:highlight w:val="white"/>
          <w:vertAlign w:val="superscript"/>
        </w:rPr>
        <w:t>3</w:t>
      </w:r>
      <w:r>
        <w:rPr>
          <w:sz w:val="26"/>
          <w:szCs w:val="26"/>
          <w:highlight w:val="white"/>
        </w:rPr>
        <w:t>;</w:t>
      </w:r>
    </w:p>
    <w:p w:rsidR="00E25DAF" w:rsidRDefault="00E25DAF" w:rsidP="00E25DAF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992" w:hanging="566"/>
        <w:jc w:val="both"/>
        <w:rPr>
          <w:sz w:val="26"/>
          <w:szCs w:val="26"/>
          <w:highlight w:val="white"/>
        </w:rPr>
      </w:pPr>
      <w:proofErr w:type="spellStart"/>
      <w:r>
        <w:rPr>
          <w:sz w:val="26"/>
          <w:szCs w:val="26"/>
          <w:highlight w:val="white"/>
        </w:rPr>
        <w:t>вугілля</w:t>
      </w:r>
      <w:proofErr w:type="spellEnd"/>
      <w:r>
        <w:rPr>
          <w:sz w:val="26"/>
          <w:szCs w:val="26"/>
          <w:highlight w:val="white"/>
        </w:rPr>
        <w:t xml:space="preserve"> т/кг/м</w:t>
      </w:r>
      <w:r>
        <w:rPr>
          <w:sz w:val="26"/>
          <w:szCs w:val="26"/>
          <w:highlight w:val="white"/>
          <w:vertAlign w:val="superscript"/>
        </w:rPr>
        <w:t>3</w:t>
      </w:r>
      <w:r>
        <w:rPr>
          <w:sz w:val="26"/>
          <w:szCs w:val="26"/>
          <w:highlight w:val="white"/>
        </w:rPr>
        <w:t>;</w:t>
      </w:r>
    </w:p>
    <w:p w:rsidR="00E25DAF" w:rsidRDefault="00E25DAF" w:rsidP="00E25DAF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992" w:hanging="566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>щепа, м</w:t>
      </w:r>
      <w:r>
        <w:rPr>
          <w:sz w:val="26"/>
          <w:szCs w:val="26"/>
          <w:highlight w:val="white"/>
          <w:vertAlign w:val="superscript"/>
        </w:rPr>
        <w:t>3</w:t>
      </w:r>
      <w:r>
        <w:rPr>
          <w:sz w:val="26"/>
          <w:szCs w:val="26"/>
          <w:highlight w:val="white"/>
        </w:rPr>
        <w:t>;</w:t>
      </w:r>
    </w:p>
    <w:p w:rsidR="00E25DAF" w:rsidRDefault="00E25DAF" w:rsidP="00E25DAF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992" w:hanging="566"/>
        <w:jc w:val="both"/>
        <w:rPr>
          <w:highlight w:val="white"/>
        </w:rPr>
      </w:pPr>
      <w:proofErr w:type="spellStart"/>
      <w:r>
        <w:rPr>
          <w:color w:val="000000"/>
          <w:sz w:val="26"/>
          <w:szCs w:val="26"/>
          <w:highlight w:val="white"/>
        </w:rPr>
        <w:t>теплова</w:t>
      </w:r>
      <w:proofErr w:type="spellEnd"/>
      <w:r>
        <w:rPr>
          <w:color w:val="000000"/>
          <w:sz w:val="26"/>
          <w:szCs w:val="26"/>
          <w:highlight w:val="white"/>
        </w:rPr>
        <w:t xml:space="preserve"> </w:t>
      </w:r>
      <w:proofErr w:type="spellStart"/>
      <w:r>
        <w:rPr>
          <w:color w:val="000000"/>
          <w:sz w:val="26"/>
          <w:szCs w:val="26"/>
          <w:highlight w:val="white"/>
        </w:rPr>
        <w:t>енергія</w:t>
      </w:r>
      <w:proofErr w:type="spellEnd"/>
      <w:r>
        <w:rPr>
          <w:color w:val="000000"/>
          <w:sz w:val="26"/>
          <w:szCs w:val="26"/>
          <w:highlight w:val="white"/>
        </w:rPr>
        <w:t>, Гкал</w:t>
      </w:r>
      <w:r>
        <w:rPr>
          <w:sz w:val="26"/>
          <w:szCs w:val="26"/>
          <w:highlight w:val="white"/>
        </w:rPr>
        <w:t>;</w:t>
      </w:r>
    </w:p>
    <w:p w:rsidR="00E25DAF" w:rsidRDefault="00E25DAF" w:rsidP="00E25DAF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992" w:hanging="566"/>
        <w:jc w:val="both"/>
        <w:rPr>
          <w:sz w:val="26"/>
          <w:szCs w:val="26"/>
          <w:highlight w:val="white"/>
        </w:rPr>
      </w:pPr>
      <w:proofErr w:type="spellStart"/>
      <w:r>
        <w:rPr>
          <w:sz w:val="26"/>
          <w:szCs w:val="26"/>
          <w:highlight w:val="white"/>
        </w:rPr>
        <w:t>природний</w:t>
      </w:r>
      <w:proofErr w:type="spellEnd"/>
      <w:r>
        <w:rPr>
          <w:sz w:val="26"/>
          <w:szCs w:val="26"/>
          <w:highlight w:val="white"/>
        </w:rPr>
        <w:t xml:space="preserve"> газ, м</w:t>
      </w:r>
      <w:r>
        <w:rPr>
          <w:sz w:val="26"/>
          <w:szCs w:val="26"/>
          <w:highlight w:val="white"/>
          <w:vertAlign w:val="superscript"/>
        </w:rPr>
        <w:t>3</w:t>
      </w:r>
      <w:r>
        <w:rPr>
          <w:sz w:val="26"/>
          <w:szCs w:val="26"/>
          <w:highlight w:val="white"/>
        </w:rPr>
        <w:t>;</w:t>
      </w:r>
    </w:p>
    <w:p w:rsidR="00E25DAF" w:rsidRDefault="00E25DAF" w:rsidP="00E25DAF">
      <w:pPr>
        <w:widowControl w:val="0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992" w:hanging="566"/>
        <w:jc w:val="both"/>
        <w:rPr>
          <w:sz w:val="26"/>
          <w:szCs w:val="26"/>
          <w:highlight w:val="white"/>
        </w:rPr>
      </w:pPr>
      <w:proofErr w:type="spellStart"/>
      <w:r>
        <w:rPr>
          <w:sz w:val="26"/>
          <w:szCs w:val="26"/>
          <w:highlight w:val="white"/>
        </w:rPr>
        <w:t>тощо</w:t>
      </w:r>
      <w:proofErr w:type="spellEnd"/>
      <w:r>
        <w:rPr>
          <w:sz w:val="26"/>
          <w:szCs w:val="26"/>
          <w:highlight w:val="white"/>
        </w:rPr>
        <w:t>.</w:t>
      </w:r>
    </w:p>
    <w:p w:rsidR="00E25DAF" w:rsidRDefault="00E25DAF" w:rsidP="00E25D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425" w:hanging="425"/>
        <w:jc w:val="both"/>
        <w:rPr>
          <w:sz w:val="26"/>
          <w:szCs w:val="26"/>
        </w:rPr>
      </w:pPr>
    </w:p>
    <w:p w:rsidR="00E25DAF" w:rsidRDefault="00E25DAF" w:rsidP="00E25DAF">
      <w:pPr>
        <w:widowControl w:val="0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425" w:hanging="425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Для </w:t>
      </w:r>
      <w:proofErr w:type="spellStart"/>
      <w:r>
        <w:rPr>
          <w:color w:val="000000"/>
          <w:sz w:val="26"/>
          <w:szCs w:val="26"/>
        </w:rPr>
        <w:t>виконання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щоденного</w:t>
      </w:r>
      <w:proofErr w:type="spellEnd"/>
      <w:r>
        <w:rPr>
          <w:color w:val="000000"/>
          <w:sz w:val="26"/>
          <w:szCs w:val="26"/>
        </w:rPr>
        <w:t xml:space="preserve"> контролю </w:t>
      </w:r>
      <w:proofErr w:type="spellStart"/>
      <w:r>
        <w:rPr>
          <w:sz w:val="26"/>
          <w:szCs w:val="26"/>
        </w:rPr>
        <w:t>енергоменеджер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об’єкту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використовує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наступні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типи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обладнання</w:t>
      </w:r>
      <w:proofErr w:type="spellEnd"/>
      <w:r>
        <w:rPr>
          <w:color w:val="000000"/>
          <w:sz w:val="26"/>
          <w:szCs w:val="26"/>
        </w:rPr>
        <w:t>:</w:t>
      </w:r>
    </w:p>
    <w:p w:rsidR="00E25DAF" w:rsidRDefault="00E25DAF" w:rsidP="00E25DAF">
      <w:pPr>
        <w:widowControl w:val="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992" w:hanging="566"/>
        <w:jc w:val="both"/>
      </w:pPr>
      <w:r>
        <w:rPr>
          <w:color w:val="000000"/>
          <w:sz w:val="26"/>
          <w:szCs w:val="26"/>
        </w:rPr>
        <w:t xml:space="preserve">термометр </w:t>
      </w:r>
      <w:proofErr w:type="spellStart"/>
      <w:r>
        <w:rPr>
          <w:color w:val="000000"/>
          <w:sz w:val="26"/>
          <w:szCs w:val="26"/>
        </w:rPr>
        <w:t>зовнішній</w:t>
      </w:r>
      <w:proofErr w:type="spellEnd"/>
      <w:r>
        <w:rPr>
          <w:color w:val="000000"/>
          <w:sz w:val="26"/>
          <w:szCs w:val="26"/>
        </w:rPr>
        <w:t>;</w:t>
      </w:r>
    </w:p>
    <w:p w:rsidR="00E25DAF" w:rsidRDefault="00E25DAF" w:rsidP="00E25DAF">
      <w:pPr>
        <w:widowControl w:val="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992" w:hanging="566"/>
        <w:jc w:val="both"/>
      </w:pPr>
      <w:r>
        <w:rPr>
          <w:color w:val="000000"/>
          <w:sz w:val="26"/>
          <w:szCs w:val="26"/>
        </w:rPr>
        <w:t xml:space="preserve">термометр </w:t>
      </w:r>
      <w:proofErr w:type="spellStart"/>
      <w:r>
        <w:rPr>
          <w:color w:val="000000"/>
          <w:sz w:val="26"/>
          <w:szCs w:val="26"/>
        </w:rPr>
        <w:t>внутрішній</w:t>
      </w:r>
      <w:proofErr w:type="spellEnd"/>
      <w:r>
        <w:rPr>
          <w:sz w:val="26"/>
          <w:szCs w:val="26"/>
        </w:rPr>
        <w:t>;</w:t>
      </w:r>
    </w:p>
    <w:p w:rsidR="00E25DAF" w:rsidRDefault="00E25DAF" w:rsidP="00E25DAF">
      <w:pPr>
        <w:widowControl w:val="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992" w:hanging="566"/>
        <w:jc w:val="both"/>
      </w:pPr>
      <w:proofErr w:type="spellStart"/>
      <w:proofErr w:type="gramStart"/>
      <w:r>
        <w:rPr>
          <w:color w:val="000000"/>
          <w:sz w:val="26"/>
          <w:szCs w:val="26"/>
        </w:rPr>
        <w:t>л</w:t>
      </w:r>
      <w:proofErr w:type="gramEnd"/>
      <w:r>
        <w:rPr>
          <w:color w:val="000000"/>
          <w:sz w:val="26"/>
          <w:szCs w:val="26"/>
        </w:rPr>
        <w:t>ічильник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холодної</w:t>
      </w:r>
      <w:proofErr w:type="spellEnd"/>
      <w:r>
        <w:rPr>
          <w:color w:val="000000"/>
          <w:sz w:val="26"/>
          <w:szCs w:val="26"/>
        </w:rPr>
        <w:t xml:space="preserve"> води;</w:t>
      </w:r>
    </w:p>
    <w:p w:rsidR="00E25DAF" w:rsidRDefault="00E25DAF" w:rsidP="00E25DAF">
      <w:pPr>
        <w:widowControl w:val="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992" w:hanging="566"/>
        <w:jc w:val="both"/>
      </w:pPr>
      <w:proofErr w:type="spellStart"/>
      <w:proofErr w:type="gramStart"/>
      <w:r>
        <w:rPr>
          <w:color w:val="000000"/>
          <w:sz w:val="26"/>
          <w:szCs w:val="26"/>
        </w:rPr>
        <w:t>л</w:t>
      </w:r>
      <w:proofErr w:type="gramEnd"/>
      <w:r>
        <w:rPr>
          <w:color w:val="000000"/>
          <w:sz w:val="26"/>
          <w:szCs w:val="26"/>
        </w:rPr>
        <w:t>ічильник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електричної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енергії</w:t>
      </w:r>
      <w:proofErr w:type="spellEnd"/>
      <w:r>
        <w:rPr>
          <w:color w:val="000000"/>
          <w:sz w:val="26"/>
          <w:szCs w:val="26"/>
        </w:rPr>
        <w:t>;</w:t>
      </w:r>
    </w:p>
    <w:p w:rsidR="00E25DAF" w:rsidRDefault="00E25DAF" w:rsidP="00E25DAF">
      <w:pPr>
        <w:widowControl w:val="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992" w:hanging="566"/>
        <w:jc w:val="both"/>
      </w:pPr>
      <w:proofErr w:type="spellStart"/>
      <w:proofErr w:type="gramStart"/>
      <w:r>
        <w:rPr>
          <w:color w:val="000000"/>
          <w:sz w:val="26"/>
          <w:szCs w:val="26"/>
        </w:rPr>
        <w:t>л</w:t>
      </w:r>
      <w:proofErr w:type="gramEnd"/>
      <w:r>
        <w:rPr>
          <w:color w:val="000000"/>
          <w:sz w:val="26"/>
          <w:szCs w:val="26"/>
        </w:rPr>
        <w:t>ічильник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теплової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енергії</w:t>
      </w:r>
      <w:proofErr w:type="spellEnd"/>
      <w:r>
        <w:rPr>
          <w:sz w:val="26"/>
          <w:szCs w:val="26"/>
        </w:rPr>
        <w:t>;</w:t>
      </w:r>
    </w:p>
    <w:p w:rsidR="00E25DAF" w:rsidRDefault="00E25DAF" w:rsidP="00E25DAF">
      <w:pPr>
        <w:widowControl w:val="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992" w:hanging="566"/>
        <w:jc w:val="both"/>
      </w:pPr>
      <w:bookmarkStart w:id="6" w:name="_3dy6vkm" w:colFirst="0" w:colLast="0"/>
      <w:bookmarkEnd w:id="6"/>
      <w:proofErr w:type="spellStart"/>
      <w:r>
        <w:rPr>
          <w:color w:val="000000"/>
          <w:sz w:val="26"/>
          <w:szCs w:val="26"/>
        </w:rPr>
        <w:t>газовий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лічильник</w:t>
      </w:r>
      <w:proofErr w:type="spellEnd"/>
      <w:r>
        <w:rPr>
          <w:color w:val="000000"/>
          <w:sz w:val="26"/>
          <w:szCs w:val="26"/>
        </w:rPr>
        <w:t>;</w:t>
      </w:r>
    </w:p>
    <w:p w:rsidR="00E25DAF" w:rsidRDefault="00E25DAF" w:rsidP="00E25DAF">
      <w:pPr>
        <w:widowControl w:val="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8"/>
        </w:tabs>
        <w:ind w:left="992" w:hanging="566"/>
        <w:jc w:val="both"/>
        <w:rPr>
          <w:sz w:val="26"/>
          <w:szCs w:val="26"/>
        </w:rPr>
      </w:pPr>
      <w:bookmarkStart w:id="7" w:name="_igzr643kwtit" w:colFirst="0" w:colLast="0"/>
      <w:bookmarkEnd w:id="7"/>
      <w:proofErr w:type="spellStart"/>
      <w:r>
        <w:rPr>
          <w:sz w:val="26"/>
          <w:szCs w:val="26"/>
        </w:rPr>
        <w:t>тощо</w:t>
      </w:r>
      <w:proofErr w:type="spellEnd"/>
      <w:r>
        <w:rPr>
          <w:sz w:val="26"/>
          <w:szCs w:val="26"/>
        </w:rPr>
        <w:t>.</w:t>
      </w:r>
    </w:p>
    <w:p w:rsidR="00E25DAF" w:rsidRDefault="00E25DAF" w:rsidP="00E25DA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713"/>
        </w:tabs>
        <w:spacing w:after="261"/>
        <w:ind w:left="720"/>
        <w:jc w:val="center"/>
        <w:rPr>
          <w:b/>
          <w:color w:val="000000"/>
          <w:sz w:val="26"/>
          <w:szCs w:val="26"/>
        </w:rPr>
      </w:pPr>
    </w:p>
    <w:p w:rsidR="004E4112" w:rsidRPr="00140B02" w:rsidRDefault="004E4112" w:rsidP="004E4112">
      <w:pPr>
        <w:tabs>
          <w:tab w:val="left" w:pos="0"/>
        </w:tabs>
        <w:rPr>
          <w:sz w:val="20"/>
          <w:lang w:val="uk-UA"/>
        </w:rPr>
      </w:pPr>
    </w:p>
    <w:p w:rsidR="004E4112" w:rsidRPr="004E4112" w:rsidRDefault="004E4112" w:rsidP="004E4112">
      <w:pPr>
        <w:ind w:firstLine="708"/>
        <w:jc w:val="both"/>
        <w:rPr>
          <w:sz w:val="26"/>
          <w:szCs w:val="26"/>
        </w:rPr>
      </w:pPr>
    </w:p>
    <w:p w:rsidR="004E4112" w:rsidRDefault="004E4112" w:rsidP="004E4112">
      <w:pPr>
        <w:jc w:val="both"/>
        <w:rPr>
          <w:sz w:val="26"/>
          <w:szCs w:val="26"/>
          <w:lang w:val="uk-UA"/>
        </w:rPr>
      </w:pPr>
    </w:p>
    <w:p w:rsidR="004E4112" w:rsidRPr="004E4112" w:rsidRDefault="004E4112" w:rsidP="004E4112">
      <w:pPr>
        <w:jc w:val="both"/>
        <w:rPr>
          <w:b/>
          <w:sz w:val="26"/>
          <w:szCs w:val="26"/>
          <w:highlight w:val="white"/>
          <w:lang w:val="uk-UA"/>
        </w:rPr>
      </w:pPr>
    </w:p>
    <w:sectPr w:rsidR="004E4112" w:rsidRPr="004E4112" w:rsidSect="00A55260">
      <w:pgSz w:w="11906" w:h="16838"/>
      <w:pgMar w:top="851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2F2" w:rsidRDefault="00A452F2" w:rsidP="00F24168">
      <w:r>
        <w:separator/>
      </w:r>
    </w:p>
  </w:endnote>
  <w:endnote w:type="continuationSeparator" w:id="0">
    <w:p w:rsidR="00A452F2" w:rsidRDefault="00A452F2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2F2" w:rsidRDefault="00A452F2" w:rsidP="00F24168">
      <w:r>
        <w:separator/>
      </w:r>
    </w:p>
  </w:footnote>
  <w:footnote w:type="continuationSeparator" w:id="0">
    <w:p w:rsidR="00A452F2" w:rsidRDefault="00A452F2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40EC"/>
    <w:multiLevelType w:val="multilevel"/>
    <w:tmpl w:val="B630EADA"/>
    <w:lvl w:ilvl="0">
      <w:start w:val="9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175691D"/>
    <w:multiLevelType w:val="hybridMultilevel"/>
    <w:tmpl w:val="A3A6904C"/>
    <w:lvl w:ilvl="0" w:tplc="75107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43126F1"/>
    <w:multiLevelType w:val="hybridMultilevel"/>
    <w:tmpl w:val="E63C2628"/>
    <w:lvl w:ilvl="0" w:tplc="574C8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7D3A46"/>
    <w:multiLevelType w:val="multilevel"/>
    <w:tmpl w:val="901607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DC2082"/>
    <w:multiLevelType w:val="multilevel"/>
    <w:tmpl w:val="98D228DC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51B15BF"/>
    <w:multiLevelType w:val="multilevel"/>
    <w:tmpl w:val="1D0A6298"/>
    <w:lvl w:ilvl="0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3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4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3D4971"/>
    <w:multiLevelType w:val="hybridMultilevel"/>
    <w:tmpl w:val="E63C2628"/>
    <w:lvl w:ilvl="0" w:tplc="574C8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424168F9"/>
    <w:multiLevelType w:val="multilevel"/>
    <w:tmpl w:val="E43A2590"/>
    <w:lvl w:ilvl="0">
      <w:start w:val="1"/>
      <w:numFmt w:val="bullet"/>
      <w:lvlText w:val="●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8">
    <w:nsid w:val="44CB7101"/>
    <w:multiLevelType w:val="multilevel"/>
    <w:tmpl w:val="15246404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A84FA6"/>
    <w:multiLevelType w:val="multilevel"/>
    <w:tmpl w:val="9E3270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5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F41A94"/>
    <w:multiLevelType w:val="hybridMultilevel"/>
    <w:tmpl w:val="DCAEA490"/>
    <w:lvl w:ilvl="0" w:tplc="D5FE236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9">
    <w:nsid w:val="56316E21"/>
    <w:multiLevelType w:val="multilevel"/>
    <w:tmpl w:val="79F8BA3E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30">
    <w:nsid w:val="607070ED"/>
    <w:multiLevelType w:val="multilevel"/>
    <w:tmpl w:val="0A0497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624B2C48"/>
    <w:multiLevelType w:val="multilevel"/>
    <w:tmpl w:val="E5E8BC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3">
    <w:nsid w:val="660B7E37"/>
    <w:multiLevelType w:val="multilevel"/>
    <w:tmpl w:val="D1BEEA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>
    <w:nsid w:val="6A0F224E"/>
    <w:multiLevelType w:val="multilevel"/>
    <w:tmpl w:val="A77A63E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6C4AB0"/>
    <w:multiLevelType w:val="multilevel"/>
    <w:tmpl w:val="EE8AC9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0">
    <w:nsid w:val="70D747A3"/>
    <w:multiLevelType w:val="multilevel"/>
    <w:tmpl w:val="A77A6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4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7E56C19"/>
    <w:multiLevelType w:val="multilevel"/>
    <w:tmpl w:val="962CA154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6">
    <w:nsid w:val="7B89180A"/>
    <w:multiLevelType w:val="multilevel"/>
    <w:tmpl w:val="FFAC23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1"/>
  </w:num>
  <w:num w:numId="3">
    <w:abstractNumId w:val="1"/>
  </w:num>
  <w:num w:numId="4">
    <w:abstractNumId w:val="32"/>
  </w:num>
  <w:num w:numId="5">
    <w:abstractNumId w:val="35"/>
  </w:num>
  <w:num w:numId="6">
    <w:abstractNumId w:val="42"/>
  </w:num>
  <w:num w:numId="7">
    <w:abstractNumId w:val="44"/>
  </w:num>
  <w:num w:numId="8">
    <w:abstractNumId w:val="41"/>
  </w:num>
  <w:num w:numId="9">
    <w:abstractNumId w:val="45"/>
  </w:num>
  <w:num w:numId="10">
    <w:abstractNumId w:val="5"/>
  </w:num>
  <w:num w:numId="11">
    <w:abstractNumId w:val="22"/>
  </w:num>
  <w:num w:numId="12">
    <w:abstractNumId w:val="13"/>
  </w:num>
  <w:num w:numId="13">
    <w:abstractNumId w:val="28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8"/>
  </w:num>
  <w:num w:numId="1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3"/>
  </w:num>
  <w:num w:numId="21">
    <w:abstractNumId w:val="24"/>
  </w:num>
  <w:num w:numId="22">
    <w:abstractNumId w:val="36"/>
  </w:num>
  <w:num w:numId="23">
    <w:abstractNumId w:val="4"/>
    <w:lvlOverride w:ilvl="0">
      <w:startOverride w:val="1"/>
    </w:lvlOverride>
  </w:num>
  <w:num w:numId="24">
    <w:abstractNumId w:val="25"/>
  </w:num>
  <w:num w:numId="25">
    <w:abstractNumId w:val="38"/>
  </w:num>
  <w:num w:numId="26">
    <w:abstractNumId w:val="26"/>
  </w:num>
  <w:num w:numId="27">
    <w:abstractNumId w:val="34"/>
  </w:num>
  <w:num w:numId="28">
    <w:abstractNumId w:val="40"/>
  </w:num>
  <w:num w:numId="29">
    <w:abstractNumId w:val="2"/>
  </w:num>
  <w:num w:numId="30">
    <w:abstractNumId w:val="20"/>
  </w:num>
  <w:num w:numId="31">
    <w:abstractNumId w:val="6"/>
  </w:num>
  <w:num w:numId="32">
    <w:abstractNumId w:val="12"/>
  </w:num>
  <w:num w:numId="33">
    <w:abstractNumId w:val="7"/>
  </w:num>
  <w:num w:numId="34">
    <w:abstractNumId w:val="15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37"/>
  </w:num>
  <w:num w:numId="38">
    <w:abstractNumId w:val="46"/>
  </w:num>
  <w:num w:numId="39">
    <w:abstractNumId w:val="9"/>
  </w:num>
  <w:num w:numId="40">
    <w:abstractNumId w:val="33"/>
  </w:num>
  <w:num w:numId="41">
    <w:abstractNumId w:val="11"/>
  </w:num>
  <w:num w:numId="42">
    <w:abstractNumId w:val="43"/>
  </w:num>
  <w:num w:numId="43">
    <w:abstractNumId w:val="29"/>
  </w:num>
  <w:num w:numId="44">
    <w:abstractNumId w:val="18"/>
  </w:num>
  <w:num w:numId="45">
    <w:abstractNumId w:val="17"/>
  </w:num>
  <w:num w:numId="46">
    <w:abstractNumId w:val="19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1AFB"/>
    <w:rsid w:val="00034CF1"/>
    <w:rsid w:val="00066FA3"/>
    <w:rsid w:val="000810CF"/>
    <w:rsid w:val="000929F5"/>
    <w:rsid w:val="0009508E"/>
    <w:rsid w:val="000A3717"/>
    <w:rsid w:val="000C01CA"/>
    <w:rsid w:val="000C259B"/>
    <w:rsid w:val="000C32F4"/>
    <w:rsid w:val="000C56EB"/>
    <w:rsid w:val="000C5A9F"/>
    <w:rsid w:val="000C5E6C"/>
    <w:rsid w:val="000D1D77"/>
    <w:rsid w:val="000D4EDE"/>
    <w:rsid w:val="000E42CE"/>
    <w:rsid w:val="000E4969"/>
    <w:rsid w:val="000E5E37"/>
    <w:rsid w:val="000F72C4"/>
    <w:rsid w:val="000F7AE9"/>
    <w:rsid w:val="001154F3"/>
    <w:rsid w:val="00120F5B"/>
    <w:rsid w:val="00140B02"/>
    <w:rsid w:val="00145ED5"/>
    <w:rsid w:val="001554C1"/>
    <w:rsid w:val="001576B0"/>
    <w:rsid w:val="00165A99"/>
    <w:rsid w:val="001672FB"/>
    <w:rsid w:val="00172414"/>
    <w:rsid w:val="00180F73"/>
    <w:rsid w:val="00182062"/>
    <w:rsid w:val="00182063"/>
    <w:rsid w:val="001850F1"/>
    <w:rsid w:val="001979A3"/>
    <w:rsid w:val="001B57E4"/>
    <w:rsid w:val="001C5522"/>
    <w:rsid w:val="001E3EFA"/>
    <w:rsid w:val="001F0024"/>
    <w:rsid w:val="001F484A"/>
    <w:rsid w:val="001F7C10"/>
    <w:rsid w:val="0020398F"/>
    <w:rsid w:val="00216E3C"/>
    <w:rsid w:val="00220A97"/>
    <w:rsid w:val="002214E0"/>
    <w:rsid w:val="00221965"/>
    <w:rsid w:val="0022413C"/>
    <w:rsid w:val="00232895"/>
    <w:rsid w:val="002436DB"/>
    <w:rsid w:val="0026070A"/>
    <w:rsid w:val="002663D1"/>
    <w:rsid w:val="00276768"/>
    <w:rsid w:val="002839FD"/>
    <w:rsid w:val="002A22D2"/>
    <w:rsid w:val="002C1008"/>
    <w:rsid w:val="002D3DEB"/>
    <w:rsid w:val="002D4081"/>
    <w:rsid w:val="002D4986"/>
    <w:rsid w:val="002E2A80"/>
    <w:rsid w:val="002F2319"/>
    <w:rsid w:val="00301A7E"/>
    <w:rsid w:val="00314BBC"/>
    <w:rsid w:val="003157B5"/>
    <w:rsid w:val="00336DFD"/>
    <w:rsid w:val="00337A4A"/>
    <w:rsid w:val="00346750"/>
    <w:rsid w:val="00346E2F"/>
    <w:rsid w:val="00346FFB"/>
    <w:rsid w:val="003627AB"/>
    <w:rsid w:val="00386F69"/>
    <w:rsid w:val="00393E60"/>
    <w:rsid w:val="00394D7F"/>
    <w:rsid w:val="003966E0"/>
    <w:rsid w:val="003B214E"/>
    <w:rsid w:val="003B54B5"/>
    <w:rsid w:val="003C477E"/>
    <w:rsid w:val="003F4A6C"/>
    <w:rsid w:val="003F4FBE"/>
    <w:rsid w:val="003F7052"/>
    <w:rsid w:val="0040395C"/>
    <w:rsid w:val="004105C3"/>
    <w:rsid w:val="004155E9"/>
    <w:rsid w:val="00425971"/>
    <w:rsid w:val="00431FEE"/>
    <w:rsid w:val="004353C8"/>
    <w:rsid w:val="00457A5B"/>
    <w:rsid w:val="004604E2"/>
    <w:rsid w:val="00463861"/>
    <w:rsid w:val="0047345F"/>
    <w:rsid w:val="0048624D"/>
    <w:rsid w:val="00497F82"/>
    <w:rsid w:val="00497F91"/>
    <w:rsid w:val="004A561A"/>
    <w:rsid w:val="004B0745"/>
    <w:rsid w:val="004C2E0B"/>
    <w:rsid w:val="004D4106"/>
    <w:rsid w:val="004D77DB"/>
    <w:rsid w:val="004E1307"/>
    <w:rsid w:val="004E4112"/>
    <w:rsid w:val="004E5D38"/>
    <w:rsid w:val="004F7D1A"/>
    <w:rsid w:val="0050422B"/>
    <w:rsid w:val="00506AC0"/>
    <w:rsid w:val="00517B6D"/>
    <w:rsid w:val="0052283B"/>
    <w:rsid w:val="00524FBF"/>
    <w:rsid w:val="00527867"/>
    <w:rsid w:val="00527C2D"/>
    <w:rsid w:val="005312FC"/>
    <w:rsid w:val="00531A39"/>
    <w:rsid w:val="00532ED1"/>
    <w:rsid w:val="0053545B"/>
    <w:rsid w:val="00536612"/>
    <w:rsid w:val="005375CA"/>
    <w:rsid w:val="0055432B"/>
    <w:rsid w:val="005551CC"/>
    <w:rsid w:val="00560CA7"/>
    <w:rsid w:val="00561D56"/>
    <w:rsid w:val="005677D1"/>
    <w:rsid w:val="005A1CED"/>
    <w:rsid w:val="005A25C8"/>
    <w:rsid w:val="005B6895"/>
    <w:rsid w:val="005C28AE"/>
    <w:rsid w:val="005C2E46"/>
    <w:rsid w:val="005D1648"/>
    <w:rsid w:val="005E1488"/>
    <w:rsid w:val="0060000E"/>
    <w:rsid w:val="00602421"/>
    <w:rsid w:val="00606432"/>
    <w:rsid w:val="0062068D"/>
    <w:rsid w:val="00623B7B"/>
    <w:rsid w:val="00643C51"/>
    <w:rsid w:val="00652E11"/>
    <w:rsid w:val="00663407"/>
    <w:rsid w:val="006710EA"/>
    <w:rsid w:val="00675A1F"/>
    <w:rsid w:val="00677776"/>
    <w:rsid w:val="00697D34"/>
    <w:rsid w:val="006A65D5"/>
    <w:rsid w:val="006A6E73"/>
    <w:rsid w:val="006A791B"/>
    <w:rsid w:val="006B0D06"/>
    <w:rsid w:val="006B61B2"/>
    <w:rsid w:val="006C23E0"/>
    <w:rsid w:val="006C545C"/>
    <w:rsid w:val="006D29E6"/>
    <w:rsid w:val="006D32AB"/>
    <w:rsid w:val="006D7C30"/>
    <w:rsid w:val="006E2B96"/>
    <w:rsid w:val="006F0A12"/>
    <w:rsid w:val="006F21C7"/>
    <w:rsid w:val="00706EAE"/>
    <w:rsid w:val="0070761B"/>
    <w:rsid w:val="00743274"/>
    <w:rsid w:val="00747A47"/>
    <w:rsid w:val="0075224C"/>
    <w:rsid w:val="00756AF8"/>
    <w:rsid w:val="0076119A"/>
    <w:rsid w:val="00762C95"/>
    <w:rsid w:val="007635F2"/>
    <w:rsid w:val="0076444D"/>
    <w:rsid w:val="007810C5"/>
    <w:rsid w:val="00783B41"/>
    <w:rsid w:val="0078785E"/>
    <w:rsid w:val="00790876"/>
    <w:rsid w:val="00792544"/>
    <w:rsid w:val="007A578A"/>
    <w:rsid w:val="007A5D30"/>
    <w:rsid w:val="007D4F9B"/>
    <w:rsid w:val="007D507B"/>
    <w:rsid w:val="007E780B"/>
    <w:rsid w:val="007F16BB"/>
    <w:rsid w:val="00813D76"/>
    <w:rsid w:val="00820B83"/>
    <w:rsid w:val="00821182"/>
    <w:rsid w:val="00830643"/>
    <w:rsid w:val="008333E6"/>
    <w:rsid w:val="008524E4"/>
    <w:rsid w:val="00855A1B"/>
    <w:rsid w:val="0087325F"/>
    <w:rsid w:val="0087678D"/>
    <w:rsid w:val="008B0100"/>
    <w:rsid w:val="008C522C"/>
    <w:rsid w:val="008D1D16"/>
    <w:rsid w:val="009009B7"/>
    <w:rsid w:val="00917075"/>
    <w:rsid w:val="00921060"/>
    <w:rsid w:val="00921AC7"/>
    <w:rsid w:val="00927465"/>
    <w:rsid w:val="00941711"/>
    <w:rsid w:val="00944913"/>
    <w:rsid w:val="00947568"/>
    <w:rsid w:val="00952A2B"/>
    <w:rsid w:val="00952F0A"/>
    <w:rsid w:val="00962757"/>
    <w:rsid w:val="00972BE7"/>
    <w:rsid w:val="009745AA"/>
    <w:rsid w:val="00991BA7"/>
    <w:rsid w:val="009A01C2"/>
    <w:rsid w:val="009E2B99"/>
    <w:rsid w:val="009E4137"/>
    <w:rsid w:val="009F1B13"/>
    <w:rsid w:val="009F1CF2"/>
    <w:rsid w:val="00A11ECA"/>
    <w:rsid w:val="00A2786E"/>
    <w:rsid w:val="00A327F0"/>
    <w:rsid w:val="00A452F2"/>
    <w:rsid w:val="00A46244"/>
    <w:rsid w:val="00A5119A"/>
    <w:rsid w:val="00A55260"/>
    <w:rsid w:val="00A73224"/>
    <w:rsid w:val="00A74C17"/>
    <w:rsid w:val="00A809EF"/>
    <w:rsid w:val="00A813C2"/>
    <w:rsid w:val="00A8567D"/>
    <w:rsid w:val="00AA6603"/>
    <w:rsid w:val="00AA66E8"/>
    <w:rsid w:val="00AA7BB2"/>
    <w:rsid w:val="00AC0910"/>
    <w:rsid w:val="00AC3DD1"/>
    <w:rsid w:val="00AD474B"/>
    <w:rsid w:val="00AE1B29"/>
    <w:rsid w:val="00AE2157"/>
    <w:rsid w:val="00AE6205"/>
    <w:rsid w:val="00AF1387"/>
    <w:rsid w:val="00B0600F"/>
    <w:rsid w:val="00B14D3F"/>
    <w:rsid w:val="00B15CB5"/>
    <w:rsid w:val="00B24EED"/>
    <w:rsid w:val="00B30FBD"/>
    <w:rsid w:val="00B32C70"/>
    <w:rsid w:val="00B42709"/>
    <w:rsid w:val="00B77A46"/>
    <w:rsid w:val="00BC566F"/>
    <w:rsid w:val="00BD1AAD"/>
    <w:rsid w:val="00BE5F7A"/>
    <w:rsid w:val="00BF6765"/>
    <w:rsid w:val="00C040C4"/>
    <w:rsid w:val="00C159C3"/>
    <w:rsid w:val="00C22153"/>
    <w:rsid w:val="00C35C0B"/>
    <w:rsid w:val="00C372B8"/>
    <w:rsid w:val="00C4117D"/>
    <w:rsid w:val="00C54B58"/>
    <w:rsid w:val="00C81E18"/>
    <w:rsid w:val="00C85D11"/>
    <w:rsid w:val="00C91225"/>
    <w:rsid w:val="00C94190"/>
    <w:rsid w:val="00C95C2D"/>
    <w:rsid w:val="00CA4166"/>
    <w:rsid w:val="00CA6542"/>
    <w:rsid w:val="00CB1E12"/>
    <w:rsid w:val="00CB46BD"/>
    <w:rsid w:val="00CC4C98"/>
    <w:rsid w:val="00CC5B5A"/>
    <w:rsid w:val="00CD11FD"/>
    <w:rsid w:val="00CD6AF7"/>
    <w:rsid w:val="00CF223E"/>
    <w:rsid w:val="00CF5C6F"/>
    <w:rsid w:val="00CF66B1"/>
    <w:rsid w:val="00D13941"/>
    <w:rsid w:val="00D228B8"/>
    <w:rsid w:val="00D2656E"/>
    <w:rsid w:val="00D4025B"/>
    <w:rsid w:val="00D46B57"/>
    <w:rsid w:val="00D533C9"/>
    <w:rsid w:val="00D558B9"/>
    <w:rsid w:val="00D56725"/>
    <w:rsid w:val="00D71912"/>
    <w:rsid w:val="00D72D3D"/>
    <w:rsid w:val="00D815D9"/>
    <w:rsid w:val="00D81C9F"/>
    <w:rsid w:val="00DA62B1"/>
    <w:rsid w:val="00DA78C0"/>
    <w:rsid w:val="00DB0A5A"/>
    <w:rsid w:val="00DB0B84"/>
    <w:rsid w:val="00DB3989"/>
    <w:rsid w:val="00DB7D1B"/>
    <w:rsid w:val="00DC0DC3"/>
    <w:rsid w:val="00DC7A04"/>
    <w:rsid w:val="00DD3049"/>
    <w:rsid w:val="00DD3BE7"/>
    <w:rsid w:val="00DD437E"/>
    <w:rsid w:val="00DE3742"/>
    <w:rsid w:val="00DE3EBC"/>
    <w:rsid w:val="00DF3C16"/>
    <w:rsid w:val="00E10E13"/>
    <w:rsid w:val="00E25082"/>
    <w:rsid w:val="00E25DAF"/>
    <w:rsid w:val="00E25E91"/>
    <w:rsid w:val="00E27512"/>
    <w:rsid w:val="00E52CBA"/>
    <w:rsid w:val="00E54837"/>
    <w:rsid w:val="00E5673E"/>
    <w:rsid w:val="00E64024"/>
    <w:rsid w:val="00E66119"/>
    <w:rsid w:val="00E704BB"/>
    <w:rsid w:val="00E73ECD"/>
    <w:rsid w:val="00E80072"/>
    <w:rsid w:val="00E870FA"/>
    <w:rsid w:val="00E961F9"/>
    <w:rsid w:val="00E970CE"/>
    <w:rsid w:val="00E9785A"/>
    <w:rsid w:val="00EA35B8"/>
    <w:rsid w:val="00EA7612"/>
    <w:rsid w:val="00EB198B"/>
    <w:rsid w:val="00EB19C4"/>
    <w:rsid w:val="00EF6439"/>
    <w:rsid w:val="00F172CF"/>
    <w:rsid w:val="00F24168"/>
    <w:rsid w:val="00F31BF5"/>
    <w:rsid w:val="00F47A57"/>
    <w:rsid w:val="00F70227"/>
    <w:rsid w:val="00F862CE"/>
    <w:rsid w:val="00F8745F"/>
    <w:rsid w:val="00F91D27"/>
    <w:rsid w:val="00F95A21"/>
    <w:rsid w:val="00FA2636"/>
    <w:rsid w:val="00FB250A"/>
    <w:rsid w:val="00FB2934"/>
    <w:rsid w:val="00FB5F12"/>
    <w:rsid w:val="00FC1D97"/>
    <w:rsid w:val="00FC435B"/>
    <w:rsid w:val="00FC6CE4"/>
    <w:rsid w:val="00FC7968"/>
    <w:rsid w:val="00FD204E"/>
    <w:rsid w:val="00FE045E"/>
    <w:rsid w:val="00FF03CE"/>
    <w:rsid w:val="00FF4F72"/>
    <w:rsid w:val="00FF7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AA9E0-CFD7-4B98-90EA-2A503F840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7949</Words>
  <Characters>4531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9</cp:revision>
  <cp:lastPrinted>2019-11-22T11:12:00Z</cp:lastPrinted>
  <dcterms:created xsi:type="dcterms:W3CDTF">2019-10-25T13:46:00Z</dcterms:created>
  <dcterms:modified xsi:type="dcterms:W3CDTF">2019-11-22T11:23:00Z</dcterms:modified>
</cp:coreProperties>
</file>