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6B" w:rsidRDefault="00042A6B" w:rsidP="00042A6B">
      <w:pPr>
        <w:tabs>
          <w:tab w:val="left" w:pos="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A6B" w:rsidRPr="00BB0CF4" w:rsidRDefault="00042A6B" w:rsidP="00042A6B">
      <w:pPr>
        <w:jc w:val="center"/>
        <w:outlineLvl w:val="0"/>
        <w:rPr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Pr="00BB0CF4">
        <w:rPr>
          <w:szCs w:val="24"/>
        </w:rPr>
        <w:t>УКРАЇНА</w:t>
      </w:r>
      <w:r w:rsidRPr="00BB0CF4">
        <w:rPr>
          <w:szCs w:val="24"/>
          <w:lang w:val="uk-UA"/>
        </w:rPr>
        <w:tab/>
      </w:r>
      <w:r w:rsidRPr="00BB0CF4">
        <w:rPr>
          <w:szCs w:val="24"/>
          <w:lang w:val="uk-UA"/>
        </w:rPr>
        <w:tab/>
      </w:r>
      <w:r w:rsidRPr="00BB0CF4">
        <w:rPr>
          <w:szCs w:val="24"/>
          <w:lang w:val="uk-UA"/>
        </w:rPr>
        <w:tab/>
      </w:r>
      <w:r w:rsidRPr="00BB0CF4">
        <w:rPr>
          <w:szCs w:val="24"/>
          <w:lang w:val="uk-UA"/>
        </w:rPr>
        <w:tab/>
        <w:t xml:space="preserve">                                    </w:t>
      </w:r>
    </w:p>
    <w:p w:rsidR="00042A6B" w:rsidRPr="00BB0CF4" w:rsidRDefault="00042A6B" w:rsidP="00042A6B">
      <w:pPr>
        <w:jc w:val="center"/>
        <w:outlineLvl w:val="0"/>
        <w:rPr>
          <w:szCs w:val="24"/>
        </w:rPr>
      </w:pPr>
      <w:r w:rsidRPr="00BB0CF4">
        <w:rPr>
          <w:szCs w:val="24"/>
        </w:rPr>
        <w:t>НОВОБОРІВСЬКА СЕЛИЩНА РАДА</w:t>
      </w:r>
    </w:p>
    <w:p w:rsidR="00042A6B" w:rsidRPr="00BB0CF4" w:rsidRDefault="00042A6B" w:rsidP="00042A6B">
      <w:pPr>
        <w:jc w:val="center"/>
        <w:outlineLvl w:val="0"/>
        <w:rPr>
          <w:szCs w:val="24"/>
          <w:lang w:val="uk-UA"/>
        </w:rPr>
      </w:pPr>
      <w:r w:rsidRPr="00BB0CF4">
        <w:rPr>
          <w:szCs w:val="24"/>
          <w:lang w:val="uk-UA"/>
        </w:rPr>
        <w:t xml:space="preserve"> </w:t>
      </w:r>
      <w:r w:rsidRPr="00BB0CF4">
        <w:rPr>
          <w:szCs w:val="24"/>
        </w:rPr>
        <w:t xml:space="preserve">  </w:t>
      </w:r>
      <w:r>
        <w:rPr>
          <w:szCs w:val="24"/>
          <w:lang w:val="uk-UA"/>
        </w:rPr>
        <w:t>ЖИТОМИРСЬКОГО РАЙОНУ</w:t>
      </w:r>
      <w:r w:rsidRPr="00BB0CF4">
        <w:rPr>
          <w:szCs w:val="24"/>
        </w:rPr>
        <w:t xml:space="preserve"> ЖИТОМИРСЬКОЇ</w:t>
      </w:r>
      <w:r w:rsidRPr="00BB0CF4">
        <w:rPr>
          <w:szCs w:val="24"/>
          <w:lang w:val="uk-UA"/>
        </w:rPr>
        <w:t xml:space="preserve"> </w:t>
      </w:r>
      <w:r w:rsidRPr="00BB0CF4">
        <w:rPr>
          <w:szCs w:val="24"/>
        </w:rPr>
        <w:t>ОБЛАСТІ</w:t>
      </w:r>
    </w:p>
    <w:p w:rsidR="00042A6B" w:rsidRPr="00BB0CF4" w:rsidRDefault="00042A6B" w:rsidP="00042A6B">
      <w:pPr>
        <w:jc w:val="center"/>
        <w:rPr>
          <w:b/>
          <w:szCs w:val="24"/>
          <w:lang w:val="uk-UA"/>
        </w:rPr>
      </w:pPr>
      <w:r w:rsidRPr="00BB0CF4">
        <w:rPr>
          <w:b/>
          <w:szCs w:val="24"/>
          <w:lang w:val="uk-UA"/>
        </w:rPr>
        <w:t>ВИКОНАВЧИЙ КОМІТЕТ</w:t>
      </w:r>
    </w:p>
    <w:p w:rsidR="00042A6B" w:rsidRDefault="00042A6B" w:rsidP="00042A6B">
      <w:pPr>
        <w:jc w:val="center"/>
        <w:rPr>
          <w:b/>
          <w:szCs w:val="24"/>
          <w:lang w:val="uk-UA"/>
        </w:rPr>
      </w:pPr>
      <w:r w:rsidRPr="00BB0CF4">
        <w:rPr>
          <w:b/>
          <w:szCs w:val="24"/>
          <w:lang w:val="uk-UA"/>
        </w:rPr>
        <w:t>РІШЕННЯ</w:t>
      </w:r>
    </w:p>
    <w:p w:rsidR="00042A6B" w:rsidRPr="00727A57" w:rsidRDefault="00042A6B" w:rsidP="00042A6B">
      <w:pPr>
        <w:jc w:val="center"/>
        <w:rPr>
          <w:b/>
          <w:sz w:val="24"/>
          <w:szCs w:val="24"/>
          <w:lang w:val="uk-UA"/>
        </w:rPr>
      </w:pPr>
    </w:p>
    <w:p w:rsidR="00042A6B" w:rsidRPr="00042A6B" w:rsidRDefault="00EB6FAB" w:rsidP="00042A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>від 17</w:t>
      </w:r>
      <w:r w:rsidR="00042A6B" w:rsidRPr="00042A6B">
        <w:rPr>
          <w:szCs w:val="28"/>
          <w:lang w:val="uk-UA"/>
        </w:rPr>
        <w:t xml:space="preserve"> листопада 2021 року</w:t>
      </w:r>
      <w:r w:rsidR="00042A6B" w:rsidRPr="00042A6B">
        <w:rPr>
          <w:szCs w:val="28"/>
          <w:lang w:val="uk-UA"/>
        </w:rPr>
        <w:tab/>
        <w:t xml:space="preserve">                               </w:t>
      </w:r>
      <w:r w:rsidR="00042A6B">
        <w:rPr>
          <w:szCs w:val="28"/>
          <w:lang w:val="uk-UA"/>
        </w:rPr>
        <w:t xml:space="preserve">               </w:t>
      </w:r>
      <w:r w:rsidR="00042A6B" w:rsidRPr="00042A6B">
        <w:rPr>
          <w:szCs w:val="28"/>
          <w:lang w:val="uk-UA"/>
        </w:rPr>
        <w:t xml:space="preserve">           </w:t>
      </w:r>
      <w:r>
        <w:rPr>
          <w:szCs w:val="28"/>
          <w:lang w:val="uk-UA"/>
        </w:rPr>
        <w:t xml:space="preserve">               </w:t>
      </w:r>
      <w:r w:rsidR="00042A6B" w:rsidRPr="00042A6B">
        <w:rPr>
          <w:szCs w:val="28"/>
          <w:lang w:val="uk-UA"/>
        </w:rPr>
        <w:t xml:space="preserve">№ </w:t>
      </w:r>
      <w:r w:rsidR="00EB333F">
        <w:rPr>
          <w:szCs w:val="28"/>
          <w:lang w:val="uk-UA"/>
        </w:rPr>
        <w:t>277</w:t>
      </w:r>
    </w:p>
    <w:p w:rsidR="001A2594" w:rsidRPr="00042A6B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</w:t>
            </w:r>
            <w:r w:rsidR="002A72B1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розгляд листа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</w:r>
      <w:r w:rsidR="000E0C50">
        <w:rPr>
          <w:kern w:val="2"/>
          <w:sz w:val="28"/>
          <w:szCs w:val="28"/>
        </w:rPr>
        <w:t xml:space="preserve">Розглянувши лист </w:t>
      </w:r>
      <w:r w:rsidR="007D28B2">
        <w:rPr>
          <w:bCs/>
          <w:color w:val="000000"/>
          <w:kern w:val="2"/>
          <w:sz w:val="28"/>
          <w:szCs w:val="28"/>
        </w:rPr>
        <w:t>Державної екологічної ін</w:t>
      </w:r>
      <w:r w:rsidR="00042A6B">
        <w:rPr>
          <w:bCs/>
          <w:color w:val="000000"/>
          <w:kern w:val="2"/>
          <w:sz w:val="28"/>
          <w:szCs w:val="28"/>
        </w:rPr>
        <w:t>спекції Поліського округу від 21.10.2021</w:t>
      </w:r>
      <w:r w:rsidR="002A72B1">
        <w:rPr>
          <w:bCs/>
          <w:color w:val="000000"/>
          <w:kern w:val="2"/>
          <w:sz w:val="28"/>
          <w:szCs w:val="28"/>
        </w:rPr>
        <w:t xml:space="preserve"> № </w:t>
      </w:r>
      <w:r w:rsidR="00042A6B">
        <w:rPr>
          <w:bCs/>
          <w:color w:val="000000"/>
          <w:kern w:val="2"/>
          <w:sz w:val="28"/>
          <w:szCs w:val="28"/>
        </w:rPr>
        <w:t>2-07</w:t>
      </w:r>
      <w:r w:rsidR="007D28B2">
        <w:rPr>
          <w:bCs/>
          <w:color w:val="000000"/>
          <w:kern w:val="2"/>
          <w:sz w:val="28"/>
          <w:szCs w:val="28"/>
        </w:rPr>
        <w:t>/</w:t>
      </w:r>
      <w:r w:rsidR="00042A6B">
        <w:rPr>
          <w:bCs/>
          <w:color w:val="000000"/>
          <w:kern w:val="2"/>
          <w:sz w:val="28"/>
          <w:szCs w:val="28"/>
        </w:rPr>
        <w:t>5280</w:t>
      </w:r>
      <w:r w:rsidR="000E0C50">
        <w:rPr>
          <w:bCs/>
          <w:color w:val="000000"/>
          <w:kern w:val="2"/>
          <w:sz w:val="28"/>
          <w:szCs w:val="28"/>
        </w:rPr>
        <w:t xml:space="preserve">, </w:t>
      </w:r>
      <w:r w:rsidR="00963028" w:rsidRPr="00F03330">
        <w:rPr>
          <w:kern w:val="2"/>
          <w:sz w:val="32"/>
          <w:szCs w:val="28"/>
        </w:rPr>
        <w:t xml:space="preserve">керуючись </w:t>
      </w:r>
      <w:r w:rsidR="00F03330" w:rsidRPr="00F03330">
        <w:rPr>
          <w:sz w:val="28"/>
          <w:szCs w:val="28"/>
        </w:rPr>
        <w:t>ст. 33</w:t>
      </w:r>
      <w:r w:rsidR="00947540" w:rsidRPr="00F03330">
        <w:rPr>
          <w:sz w:val="28"/>
          <w:szCs w:val="28"/>
        </w:rPr>
        <w:t xml:space="preserve"> п.</w:t>
      </w:r>
      <w:r w:rsidR="00F03330" w:rsidRPr="00F03330">
        <w:rPr>
          <w:sz w:val="28"/>
          <w:szCs w:val="28"/>
        </w:rPr>
        <w:t>1</w:t>
      </w:r>
      <w:r w:rsidR="00947540" w:rsidRPr="00947540">
        <w:rPr>
          <w:color w:val="000000" w:themeColor="text1"/>
          <w:sz w:val="28"/>
          <w:szCs w:val="28"/>
        </w:rPr>
        <w:t xml:space="preserve"> делегованих повноважень </w:t>
      </w:r>
      <w:r w:rsidR="00963028" w:rsidRPr="00947540">
        <w:rPr>
          <w:color w:val="000000" w:themeColor="text1"/>
          <w:kern w:val="2"/>
          <w:sz w:val="28"/>
          <w:szCs w:val="28"/>
        </w:rPr>
        <w:t>Закону України «Про місцеве самоврядування в Україні»</w:t>
      </w:r>
      <w:r w:rsidR="00963028">
        <w:rPr>
          <w:kern w:val="2"/>
          <w:sz w:val="28"/>
          <w:szCs w:val="28"/>
        </w:rPr>
        <w:t xml:space="preserve">, </w:t>
      </w:r>
      <w:r w:rsidR="00CB0621">
        <w:rPr>
          <w:kern w:val="2"/>
          <w:sz w:val="28"/>
          <w:szCs w:val="28"/>
        </w:rPr>
        <w:t xml:space="preserve">наказу Міністерства внутрішніх справ № 1417 від 30.12.2014 року </w:t>
      </w:r>
      <w:r w:rsidR="00CB0621" w:rsidRPr="00CB0621">
        <w:rPr>
          <w:bCs/>
          <w:color w:val="000000"/>
          <w:sz w:val="28"/>
          <w:szCs w:val="28"/>
        </w:rPr>
        <w:t>Про затвердження Правил пожежної безпеки в Україні</w:t>
      </w:r>
      <w:r w:rsidR="00CB0621" w:rsidRPr="00CB0621">
        <w:rPr>
          <w:kern w:val="2"/>
          <w:sz w:val="28"/>
          <w:szCs w:val="28"/>
        </w:rPr>
        <w:t xml:space="preserve">, </w:t>
      </w:r>
      <w:r w:rsidR="002A72B1" w:rsidRPr="00CB0621">
        <w:rPr>
          <w:kern w:val="2"/>
          <w:sz w:val="28"/>
          <w:szCs w:val="28"/>
        </w:rPr>
        <w:t>з</w:t>
      </w:r>
      <w:r w:rsidR="002A72B1">
        <w:rPr>
          <w:kern w:val="2"/>
          <w:sz w:val="28"/>
          <w:szCs w:val="28"/>
        </w:rPr>
        <w:t xml:space="preserve"> метою </w:t>
      </w:r>
      <w:r w:rsidR="007D28B2">
        <w:rPr>
          <w:kern w:val="2"/>
          <w:sz w:val="28"/>
          <w:szCs w:val="28"/>
        </w:rPr>
        <w:t>запобігання та виявлення фактів спалювання рослинності та її залишків</w:t>
      </w:r>
      <w:r>
        <w:rPr>
          <w:kern w:val="2"/>
          <w:sz w:val="28"/>
          <w:szCs w:val="28"/>
        </w:rPr>
        <w:t xml:space="preserve">, </w:t>
      </w:r>
      <w:r w:rsidR="00F03330">
        <w:rPr>
          <w:sz w:val="28"/>
        </w:rPr>
        <w:t>виконавчий комітет</w:t>
      </w:r>
      <w:r w:rsidRPr="001A2594">
        <w:rPr>
          <w:sz w:val="28"/>
        </w:rPr>
        <w:t xml:space="preserve"> 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7D28B2" w:rsidRDefault="007D28B2" w:rsidP="001A2594">
      <w:pPr>
        <w:pStyle w:val="ab"/>
        <w:jc w:val="left"/>
        <w:rPr>
          <w:color w:val="000000"/>
          <w:kern w:val="2"/>
          <w:lang w:val="uk-UA"/>
        </w:rPr>
      </w:pPr>
    </w:p>
    <w:p w:rsidR="007D28B2" w:rsidRDefault="007D28B2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ab/>
        <w:t>1. Утворити постійно-діючу робочу групу Новоборівської селищної ради з охорони довкілля для запобігання та виявлення фактів спалювання рослинності та її залишків (відходів), фіксації правопорушенн</w:t>
      </w:r>
      <w:r w:rsidR="00A65946">
        <w:rPr>
          <w:color w:val="000000"/>
          <w:kern w:val="2"/>
          <w:lang w:val="uk-UA"/>
        </w:rPr>
        <w:t>я та скерування їх для розгляду</w:t>
      </w:r>
      <w:r w:rsidR="00EB6FAB">
        <w:rPr>
          <w:color w:val="000000"/>
          <w:kern w:val="2"/>
          <w:lang w:val="uk-UA"/>
        </w:rPr>
        <w:t xml:space="preserve"> до </w:t>
      </w:r>
      <w:r w:rsidR="00EB6FAB" w:rsidRPr="00EB6FAB">
        <w:rPr>
          <w:bCs/>
          <w:color w:val="000000"/>
          <w:kern w:val="2"/>
          <w:szCs w:val="28"/>
          <w:lang w:val="uk-UA"/>
        </w:rPr>
        <w:t>Державної екологічної інспекції Поліського округу</w:t>
      </w:r>
      <w:r w:rsidR="00EB6FAB">
        <w:rPr>
          <w:bCs/>
          <w:color w:val="000000"/>
          <w:kern w:val="2"/>
          <w:szCs w:val="28"/>
          <w:lang w:val="uk-UA"/>
        </w:rPr>
        <w:t xml:space="preserve"> для складання адміністративних матеріалів</w:t>
      </w:r>
      <w:r w:rsidR="00A65946">
        <w:rPr>
          <w:color w:val="000000"/>
          <w:kern w:val="2"/>
          <w:lang w:val="uk-UA"/>
        </w:rPr>
        <w:t>, додаток додається.</w:t>
      </w:r>
    </w:p>
    <w:p w:rsidR="004446A5" w:rsidRDefault="004446A5" w:rsidP="00E16137">
      <w:pPr>
        <w:pStyle w:val="ab"/>
        <w:rPr>
          <w:color w:val="000000"/>
          <w:kern w:val="2"/>
          <w:lang w:val="uk-UA"/>
        </w:rPr>
      </w:pPr>
    </w:p>
    <w:p w:rsidR="004446A5" w:rsidRDefault="004446A5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ab/>
        <w:t>2. Рекомендувати постійно-діючій робочій групі посилити заходи щодо збирання, утилізації, захоронення рослинності та її залишків (відходів) і заборони їх спалювання.</w:t>
      </w:r>
    </w:p>
    <w:p w:rsidR="004446A5" w:rsidRDefault="004446A5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 xml:space="preserve"> </w:t>
      </w:r>
    </w:p>
    <w:p w:rsidR="00E8254F" w:rsidRPr="001A2594" w:rsidRDefault="004446A5" w:rsidP="00E16137">
      <w:pPr>
        <w:pStyle w:val="ab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ab/>
        <w:t>3</w:t>
      </w:r>
      <w:r w:rsidR="00E8254F">
        <w:rPr>
          <w:color w:val="000000"/>
          <w:kern w:val="2"/>
          <w:lang w:val="uk-UA"/>
        </w:rPr>
        <w:t xml:space="preserve">. </w:t>
      </w:r>
      <w:r>
        <w:rPr>
          <w:color w:val="000000"/>
          <w:kern w:val="2"/>
          <w:lang w:val="uk-UA"/>
        </w:rPr>
        <w:t xml:space="preserve">    </w:t>
      </w:r>
      <w:r w:rsidR="00E8254F">
        <w:rPr>
          <w:color w:val="000000"/>
          <w:kern w:val="2"/>
          <w:lang w:val="uk-UA"/>
        </w:rPr>
        <w:t>Контроль за виконанням рішення залишаю за собою.</w:t>
      </w:r>
    </w:p>
    <w:p w:rsidR="002A72B1" w:rsidRPr="00632EAA" w:rsidRDefault="002A72B1" w:rsidP="002A72B1">
      <w:pPr>
        <w:pStyle w:val="aa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kern w:val="2"/>
          <w:lang w:val="uk-UA"/>
        </w:rPr>
      </w:pP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8254F" w:rsidRDefault="00E8254F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42A6B" w:rsidRPr="00042A6B" w:rsidRDefault="00042A6B" w:rsidP="00042A6B">
      <w:pPr>
        <w:ind w:left="720"/>
        <w:rPr>
          <w:sz w:val="32"/>
          <w:szCs w:val="28"/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</w:t>
      </w:r>
      <w:r w:rsidRPr="00042A6B">
        <w:rPr>
          <w:szCs w:val="28"/>
          <w:lang w:val="uk-UA"/>
        </w:rPr>
        <w:t>Ігор ПРОКОПЧУК</w:t>
      </w:r>
    </w:p>
    <w:p w:rsidR="00042A6B" w:rsidRPr="00042A6B" w:rsidRDefault="00042A6B">
      <w:pPr>
        <w:rPr>
          <w:szCs w:val="24"/>
          <w:lang w:val="uk-UA"/>
        </w:rPr>
      </w:pPr>
      <w:r w:rsidRPr="00042A6B">
        <w:rPr>
          <w:szCs w:val="24"/>
          <w:lang w:val="uk-UA"/>
        </w:rPr>
        <w:br w:type="page"/>
      </w:r>
    </w:p>
    <w:p w:rsidR="00A65946" w:rsidRDefault="00A65946" w:rsidP="00A65946">
      <w:pPr>
        <w:ind w:firstLine="708"/>
        <w:jc w:val="right"/>
        <w:rPr>
          <w:sz w:val="24"/>
          <w:szCs w:val="24"/>
          <w:lang w:val="uk-UA"/>
        </w:rPr>
      </w:pPr>
    </w:p>
    <w:p w:rsidR="00A65946" w:rsidRDefault="00A65946" w:rsidP="00A65946">
      <w:pPr>
        <w:ind w:firstLine="708"/>
        <w:jc w:val="right"/>
        <w:rPr>
          <w:sz w:val="24"/>
          <w:szCs w:val="24"/>
          <w:lang w:val="uk-UA"/>
        </w:rPr>
      </w:pPr>
    </w:p>
    <w:p w:rsidR="00FA7180" w:rsidRDefault="00A65946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</w:t>
      </w:r>
    </w:p>
    <w:p w:rsidR="002918D3" w:rsidRDefault="002918D3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 </w:t>
      </w:r>
    </w:p>
    <w:p w:rsidR="002918D3" w:rsidRDefault="002918D3" w:rsidP="00A65946">
      <w:pPr>
        <w:ind w:firstLine="70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EB333F">
        <w:rPr>
          <w:sz w:val="24"/>
          <w:szCs w:val="24"/>
          <w:lang w:val="uk-UA"/>
        </w:rPr>
        <w:t>277</w:t>
      </w:r>
      <w:r w:rsidR="00042A6B">
        <w:rPr>
          <w:sz w:val="24"/>
          <w:szCs w:val="24"/>
          <w:lang w:val="uk-UA"/>
        </w:rPr>
        <w:t xml:space="preserve"> від </w:t>
      </w:r>
      <w:r w:rsidR="00EB6FAB">
        <w:rPr>
          <w:sz w:val="24"/>
          <w:szCs w:val="24"/>
          <w:lang w:val="uk-UA"/>
        </w:rPr>
        <w:t>17</w:t>
      </w:r>
      <w:r w:rsidR="00042A6B">
        <w:rPr>
          <w:sz w:val="24"/>
          <w:szCs w:val="24"/>
          <w:lang w:val="uk-UA"/>
        </w:rPr>
        <w:t>.11.2021</w:t>
      </w:r>
      <w:r>
        <w:rPr>
          <w:sz w:val="24"/>
          <w:szCs w:val="24"/>
          <w:lang w:val="uk-UA"/>
        </w:rPr>
        <w:t>р.</w:t>
      </w:r>
    </w:p>
    <w:p w:rsidR="002918D3" w:rsidRDefault="002918D3" w:rsidP="002918D3">
      <w:pPr>
        <w:rPr>
          <w:sz w:val="24"/>
          <w:szCs w:val="24"/>
          <w:lang w:val="uk-UA"/>
        </w:rPr>
      </w:pP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РОБОЧА ГРУПА</w:t>
      </w: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 xml:space="preserve">Новоборівської селищної ради з охорони довкілля для запобігання та виявлення фактів спалювання рослинності та її залишків (відходів), </w:t>
      </w:r>
    </w:p>
    <w:p w:rsidR="002918D3" w:rsidRDefault="002918D3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фіксації правопорушення</w:t>
      </w:r>
    </w:p>
    <w:p w:rsidR="00311B11" w:rsidRDefault="00311B11" w:rsidP="002918D3">
      <w:pPr>
        <w:tabs>
          <w:tab w:val="left" w:pos="4153"/>
        </w:tabs>
        <w:jc w:val="center"/>
        <w:rPr>
          <w:color w:val="000000"/>
          <w:kern w:val="2"/>
          <w:lang w:val="uk-UA"/>
        </w:rPr>
      </w:pPr>
    </w:p>
    <w:p w:rsidR="00311B11" w:rsidRDefault="00042A6B" w:rsidP="00311B11">
      <w:pPr>
        <w:tabs>
          <w:tab w:val="left" w:pos="4153"/>
        </w:tabs>
        <w:ind w:left="2124" w:hanging="2124"/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 xml:space="preserve">Ігор ПРОКОПЧУК - </w:t>
      </w:r>
      <w:r w:rsidR="00311B11">
        <w:rPr>
          <w:color w:val="000000"/>
          <w:kern w:val="2"/>
          <w:lang w:val="uk-UA"/>
        </w:rPr>
        <w:t>голова робочої групи, заступник селищного голови</w:t>
      </w:r>
    </w:p>
    <w:p w:rsidR="00311B11" w:rsidRDefault="00311B11" w:rsidP="00311B11">
      <w:pPr>
        <w:tabs>
          <w:tab w:val="left" w:pos="4153"/>
        </w:tabs>
        <w:ind w:left="2124" w:hanging="2124"/>
        <w:jc w:val="both"/>
        <w:rPr>
          <w:color w:val="000000"/>
          <w:kern w:val="2"/>
          <w:lang w:val="uk-UA"/>
        </w:rPr>
      </w:pPr>
    </w:p>
    <w:p w:rsidR="00311B11" w:rsidRPr="00311B11" w:rsidRDefault="00311B11" w:rsidP="00311B11">
      <w:pPr>
        <w:tabs>
          <w:tab w:val="left" w:pos="4153"/>
        </w:tabs>
        <w:ind w:left="2124" w:hanging="2124"/>
        <w:jc w:val="both"/>
        <w:rPr>
          <w:b/>
          <w:color w:val="000000"/>
          <w:kern w:val="2"/>
          <w:lang w:val="uk-UA"/>
        </w:rPr>
      </w:pPr>
      <w:r w:rsidRPr="00311B11">
        <w:rPr>
          <w:b/>
          <w:color w:val="000000"/>
          <w:kern w:val="2"/>
          <w:lang w:val="uk-UA"/>
        </w:rPr>
        <w:t>Члени робочої групи</w:t>
      </w:r>
      <w:r>
        <w:rPr>
          <w:b/>
          <w:color w:val="000000"/>
          <w:kern w:val="2"/>
          <w:lang w:val="uk-UA"/>
        </w:rPr>
        <w:t>:</w:t>
      </w:r>
    </w:p>
    <w:p w:rsidR="00311B11" w:rsidRDefault="00311B11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</w:p>
    <w:p w:rsidR="00340406" w:rsidRDefault="00042A6B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Олег ЖУРАВСЬКИЙ –</w:t>
      </w:r>
      <w:r w:rsidR="00340406">
        <w:rPr>
          <w:color w:val="000000"/>
          <w:kern w:val="2"/>
          <w:lang w:val="uk-UA"/>
        </w:rPr>
        <w:t xml:space="preserve"> начальник</w:t>
      </w:r>
      <w:r>
        <w:rPr>
          <w:color w:val="000000"/>
          <w:kern w:val="2"/>
          <w:lang w:val="uk-UA"/>
        </w:rPr>
        <w:t xml:space="preserve"> Новоборівської </w:t>
      </w:r>
      <w:r w:rsidR="00340406">
        <w:rPr>
          <w:color w:val="000000"/>
          <w:kern w:val="2"/>
          <w:lang w:val="uk-UA"/>
        </w:rPr>
        <w:t xml:space="preserve">місцевої пожежної охорони </w:t>
      </w:r>
    </w:p>
    <w:p w:rsidR="00311B11" w:rsidRDefault="00042A6B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>Олександр ГАРАЩУК –</w:t>
      </w:r>
      <w:r w:rsidR="00340406">
        <w:rPr>
          <w:color w:val="000000"/>
          <w:kern w:val="2"/>
          <w:lang w:val="uk-UA"/>
        </w:rPr>
        <w:t xml:space="preserve"> начальник</w:t>
      </w:r>
      <w:r>
        <w:rPr>
          <w:color w:val="000000"/>
          <w:kern w:val="2"/>
          <w:lang w:val="uk-UA"/>
        </w:rPr>
        <w:t xml:space="preserve"> </w:t>
      </w:r>
      <w:r w:rsidR="00340406">
        <w:rPr>
          <w:color w:val="000000"/>
          <w:kern w:val="2"/>
          <w:lang w:val="uk-UA"/>
        </w:rPr>
        <w:t xml:space="preserve"> відділу земельних ресурсів</w:t>
      </w:r>
    </w:p>
    <w:p w:rsidR="00340406" w:rsidRDefault="00042A6B" w:rsidP="00340406">
      <w:pPr>
        <w:jc w:val="both"/>
        <w:rPr>
          <w:color w:val="000000"/>
          <w:kern w:val="2"/>
          <w:lang w:val="uk-UA"/>
        </w:rPr>
      </w:pPr>
      <w:r>
        <w:rPr>
          <w:color w:val="000000"/>
          <w:kern w:val="2"/>
          <w:lang w:val="uk-UA"/>
        </w:rPr>
        <w:t xml:space="preserve">Єлизавета МІЩЕНКО – </w:t>
      </w:r>
      <w:proofErr w:type="spellStart"/>
      <w:r>
        <w:rPr>
          <w:color w:val="000000"/>
          <w:kern w:val="2"/>
          <w:lang w:val="uk-UA"/>
        </w:rPr>
        <w:t>т.в.о</w:t>
      </w:r>
      <w:proofErr w:type="spellEnd"/>
      <w:r>
        <w:rPr>
          <w:color w:val="000000"/>
          <w:kern w:val="2"/>
          <w:lang w:val="uk-UA"/>
        </w:rPr>
        <w:t>. директора Новоборівського ЖКП</w:t>
      </w:r>
    </w:p>
    <w:p w:rsidR="00311B11" w:rsidRPr="00340406" w:rsidRDefault="00042A6B" w:rsidP="00340406">
      <w:pPr>
        <w:jc w:val="both"/>
        <w:rPr>
          <w:szCs w:val="28"/>
          <w:lang w:val="uk-UA"/>
        </w:rPr>
      </w:pPr>
      <w:r>
        <w:rPr>
          <w:color w:val="000000"/>
          <w:kern w:val="2"/>
          <w:lang w:val="uk-UA"/>
        </w:rPr>
        <w:t>Андрій КОРЗУН –</w:t>
      </w:r>
      <w:r w:rsidR="00340406">
        <w:rPr>
          <w:color w:val="000000"/>
          <w:kern w:val="2"/>
          <w:lang w:val="uk-UA"/>
        </w:rPr>
        <w:t xml:space="preserve"> </w:t>
      </w:r>
      <w:r w:rsidR="00340406" w:rsidRPr="00340406">
        <w:rPr>
          <w:szCs w:val="28"/>
          <w:lang w:val="uk-UA"/>
        </w:rPr>
        <w:t>дільничний</w:t>
      </w:r>
      <w:r>
        <w:rPr>
          <w:szCs w:val="28"/>
          <w:lang w:val="uk-UA"/>
        </w:rPr>
        <w:t xml:space="preserve"> </w:t>
      </w:r>
      <w:r w:rsidR="00340406" w:rsidRPr="00340406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інспектор</w:t>
      </w:r>
      <w:r w:rsidR="00EB6FAB">
        <w:rPr>
          <w:szCs w:val="28"/>
          <w:lang w:val="uk-UA"/>
        </w:rPr>
        <w:t xml:space="preserve"> (за згодою)</w:t>
      </w:r>
    </w:p>
    <w:p w:rsidR="00340406" w:rsidRDefault="00340406" w:rsidP="00311B11">
      <w:pPr>
        <w:tabs>
          <w:tab w:val="left" w:pos="4153"/>
        </w:tabs>
        <w:jc w:val="both"/>
        <w:rPr>
          <w:color w:val="000000"/>
          <w:kern w:val="2"/>
          <w:lang w:val="uk-UA"/>
        </w:rPr>
      </w:pPr>
    </w:p>
    <w:sectPr w:rsidR="00340406" w:rsidSect="00A65946">
      <w:pgSz w:w="11906" w:h="16838"/>
      <w:pgMar w:top="709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927" w:rsidRDefault="00186927" w:rsidP="00F24168">
      <w:r>
        <w:separator/>
      </w:r>
    </w:p>
  </w:endnote>
  <w:endnote w:type="continuationSeparator" w:id="0">
    <w:p w:rsidR="00186927" w:rsidRDefault="0018692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927" w:rsidRDefault="00186927" w:rsidP="00F24168">
      <w:r>
        <w:separator/>
      </w:r>
    </w:p>
  </w:footnote>
  <w:footnote w:type="continuationSeparator" w:id="0">
    <w:p w:rsidR="00186927" w:rsidRDefault="0018692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440"/>
    <w:rsid w:val="00012767"/>
    <w:rsid w:val="00023330"/>
    <w:rsid w:val="00034CF1"/>
    <w:rsid w:val="00042A6B"/>
    <w:rsid w:val="00061EF6"/>
    <w:rsid w:val="00066FA3"/>
    <w:rsid w:val="00083400"/>
    <w:rsid w:val="0009508E"/>
    <w:rsid w:val="000A3717"/>
    <w:rsid w:val="000A4A59"/>
    <w:rsid w:val="000B4774"/>
    <w:rsid w:val="000B76CD"/>
    <w:rsid w:val="000C01CA"/>
    <w:rsid w:val="000C5A9F"/>
    <w:rsid w:val="000D00D4"/>
    <w:rsid w:val="000E0C50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A69"/>
    <w:rsid w:val="00183B53"/>
    <w:rsid w:val="00186927"/>
    <w:rsid w:val="001904EB"/>
    <w:rsid w:val="001979A3"/>
    <w:rsid w:val="00197C91"/>
    <w:rsid w:val="001A0B62"/>
    <w:rsid w:val="001A2594"/>
    <w:rsid w:val="001C5522"/>
    <w:rsid w:val="002109A9"/>
    <w:rsid w:val="002214E0"/>
    <w:rsid w:val="002555AB"/>
    <w:rsid w:val="0026070A"/>
    <w:rsid w:val="002839FD"/>
    <w:rsid w:val="002918D3"/>
    <w:rsid w:val="002A22D2"/>
    <w:rsid w:val="002A72B1"/>
    <w:rsid w:val="002B2DD6"/>
    <w:rsid w:val="002C1008"/>
    <w:rsid w:val="002C5192"/>
    <w:rsid w:val="002D3DEB"/>
    <w:rsid w:val="002D4081"/>
    <w:rsid w:val="002F641F"/>
    <w:rsid w:val="00301A7E"/>
    <w:rsid w:val="00307FE9"/>
    <w:rsid w:val="00311B11"/>
    <w:rsid w:val="00311B83"/>
    <w:rsid w:val="00320A02"/>
    <w:rsid w:val="00332FA5"/>
    <w:rsid w:val="003367A6"/>
    <w:rsid w:val="00336DFD"/>
    <w:rsid w:val="00337A4A"/>
    <w:rsid w:val="00340406"/>
    <w:rsid w:val="0034336C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437CE"/>
    <w:rsid w:val="004446A5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77A74"/>
    <w:rsid w:val="005C2E46"/>
    <w:rsid w:val="005D1648"/>
    <w:rsid w:val="005D707B"/>
    <w:rsid w:val="00606432"/>
    <w:rsid w:val="00607F02"/>
    <w:rsid w:val="0062068D"/>
    <w:rsid w:val="006313C0"/>
    <w:rsid w:val="00632EAA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4679B"/>
    <w:rsid w:val="0075224C"/>
    <w:rsid w:val="00780788"/>
    <w:rsid w:val="007874EC"/>
    <w:rsid w:val="00790876"/>
    <w:rsid w:val="00792544"/>
    <w:rsid w:val="007A5D30"/>
    <w:rsid w:val="007C7075"/>
    <w:rsid w:val="007D28B2"/>
    <w:rsid w:val="007E6497"/>
    <w:rsid w:val="007E780B"/>
    <w:rsid w:val="007F16BB"/>
    <w:rsid w:val="00802FF3"/>
    <w:rsid w:val="008141CF"/>
    <w:rsid w:val="00820B83"/>
    <w:rsid w:val="00821182"/>
    <w:rsid w:val="00830643"/>
    <w:rsid w:val="008333E6"/>
    <w:rsid w:val="0085081B"/>
    <w:rsid w:val="00852C53"/>
    <w:rsid w:val="00855A1B"/>
    <w:rsid w:val="00860554"/>
    <w:rsid w:val="008714F6"/>
    <w:rsid w:val="00872F3C"/>
    <w:rsid w:val="00875C13"/>
    <w:rsid w:val="0087678D"/>
    <w:rsid w:val="008A1139"/>
    <w:rsid w:val="008B0100"/>
    <w:rsid w:val="008B0AE3"/>
    <w:rsid w:val="008D4E55"/>
    <w:rsid w:val="008E4125"/>
    <w:rsid w:val="008F2C3A"/>
    <w:rsid w:val="009009B7"/>
    <w:rsid w:val="00917075"/>
    <w:rsid w:val="00921060"/>
    <w:rsid w:val="00921AC7"/>
    <w:rsid w:val="00947540"/>
    <w:rsid w:val="00963028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65946"/>
    <w:rsid w:val="00A8567D"/>
    <w:rsid w:val="00A90AF8"/>
    <w:rsid w:val="00AA6603"/>
    <w:rsid w:val="00AA66E8"/>
    <w:rsid w:val="00AC0910"/>
    <w:rsid w:val="00AE6205"/>
    <w:rsid w:val="00B0600F"/>
    <w:rsid w:val="00B14870"/>
    <w:rsid w:val="00B14D3F"/>
    <w:rsid w:val="00B15CB5"/>
    <w:rsid w:val="00B30FBD"/>
    <w:rsid w:val="00B42709"/>
    <w:rsid w:val="00B61D22"/>
    <w:rsid w:val="00B82D57"/>
    <w:rsid w:val="00B83B70"/>
    <w:rsid w:val="00BC566F"/>
    <w:rsid w:val="00BE0570"/>
    <w:rsid w:val="00BE5F7A"/>
    <w:rsid w:val="00C0119B"/>
    <w:rsid w:val="00C11E5A"/>
    <w:rsid w:val="00C23891"/>
    <w:rsid w:val="00C24F31"/>
    <w:rsid w:val="00C37E65"/>
    <w:rsid w:val="00C53269"/>
    <w:rsid w:val="00C54B58"/>
    <w:rsid w:val="00C755B5"/>
    <w:rsid w:val="00C81E18"/>
    <w:rsid w:val="00C84B08"/>
    <w:rsid w:val="00CA6542"/>
    <w:rsid w:val="00CB0621"/>
    <w:rsid w:val="00CB54AE"/>
    <w:rsid w:val="00CC5B5A"/>
    <w:rsid w:val="00CD11FD"/>
    <w:rsid w:val="00CF5C6F"/>
    <w:rsid w:val="00CF66B1"/>
    <w:rsid w:val="00D052F6"/>
    <w:rsid w:val="00D117F2"/>
    <w:rsid w:val="00D2656E"/>
    <w:rsid w:val="00D37475"/>
    <w:rsid w:val="00D4025B"/>
    <w:rsid w:val="00D444F2"/>
    <w:rsid w:val="00D47D64"/>
    <w:rsid w:val="00D51414"/>
    <w:rsid w:val="00D747DA"/>
    <w:rsid w:val="00DA62B1"/>
    <w:rsid w:val="00DB0A5A"/>
    <w:rsid w:val="00DB3989"/>
    <w:rsid w:val="00DC7A04"/>
    <w:rsid w:val="00DD3049"/>
    <w:rsid w:val="00DD437E"/>
    <w:rsid w:val="00DE0369"/>
    <w:rsid w:val="00DE4303"/>
    <w:rsid w:val="00DE6E80"/>
    <w:rsid w:val="00E16137"/>
    <w:rsid w:val="00E25E91"/>
    <w:rsid w:val="00E400C6"/>
    <w:rsid w:val="00E5673E"/>
    <w:rsid w:val="00E64024"/>
    <w:rsid w:val="00E66119"/>
    <w:rsid w:val="00E72764"/>
    <w:rsid w:val="00E73ECD"/>
    <w:rsid w:val="00E8254F"/>
    <w:rsid w:val="00E8279B"/>
    <w:rsid w:val="00E961F9"/>
    <w:rsid w:val="00E970CE"/>
    <w:rsid w:val="00EA4711"/>
    <w:rsid w:val="00EA7612"/>
    <w:rsid w:val="00EB1858"/>
    <w:rsid w:val="00EB198B"/>
    <w:rsid w:val="00EB333F"/>
    <w:rsid w:val="00EB6FAB"/>
    <w:rsid w:val="00EF6439"/>
    <w:rsid w:val="00F03330"/>
    <w:rsid w:val="00F24168"/>
    <w:rsid w:val="00F33F24"/>
    <w:rsid w:val="00F66099"/>
    <w:rsid w:val="00F70227"/>
    <w:rsid w:val="00F746B1"/>
    <w:rsid w:val="00F809E5"/>
    <w:rsid w:val="00FA7180"/>
    <w:rsid w:val="00FB2934"/>
    <w:rsid w:val="00FC6CE4"/>
    <w:rsid w:val="00FE045E"/>
    <w:rsid w:val="00FF03CE"/>
    <w:rsid w:val="00FF7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  <w:style w:type="paragraph" w:customStyle="1" w:styleId="rvps1">
    <w:name w:val="rvps1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15">
    <w:name w:val="rvts15"/>
    <w:basedOn w:val="a0"/>
    <w:rsid w:val="00CB0621"/>
  </w:style>
  <w:style w:type="paragraph" w:customStyle="1" w:styleId="rvps4">
    <w:name w:val="rvps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CB0621"/>
  </w:style>
  <w:style w:type="paragraph" w:customStyle="1" w:styleId="rvps7">
    <w:name w:val="rvps7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CB0621"/>
  </w:style>
  <w:style w:type="paragraph" w:customStyle="1" w:styleId="rvps14">
    <w:name w:val="rvps14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rvps6">
    <w:name w:val="rvps6"/>
    <w:basedOn w:val="a"/>
    <w:rsid w:val="00CB0621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e">
    <w:name w:val="Strong"/>
    <w:basedOn w:val="a0"/>
    <w:qFormat/>
    <w:rsid w:val="003404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89842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3B697-FCD6-45D0-AE48-568905CC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2021-11-18T14:31:00Z</cp:lastPrinted>
  <dcterms:created xsi:type="dcterms:W3CDTF">2021-11-16T14:25:00Z</dcterms:created>
  <dcterms:modified xsi:type="dcterms:W3CDTF">2021-11-18T14:32:00Z</dcterms:modified>
</cp:coreProperties>
</file>