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0B7D06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E85A5E">
        <w:rPr>
          <w:rFonts w:ascii="Times New Roman" w:hAnsi="Times New Roman" w:cs="Times New Roman"/>
          <w:szCs w:val="28"/>
          <w:lang w:val="uk-UA"/>
        </w:rPr>
        <w:t>03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</w:t>
      </w:r>
      <w:r w:rsidR="00C818DE">
        <w:rPr>
          <w:rFonts w:ascii="Times New Roman" w:hAnsi="Times New Roman" w:cs="Times New Roman"/>
          <w:szCs w:val="28"/>
          <w:lang w:val="uk-UA"/>
        </w:rPr>
        <w:t>травня</w:t>
      </w:r>
      <w:r w:rsidR="003B4C49">
        <w:rPr>
          <w:rFonts w:ascii="Times New Roman" w:hAnsi="Times New Roman" w:cs="Times New Roman"/>
          <w:szCs w:val="28"/>
        </w:rPr>
        <w:t xml:space="preserve"> 201</w:t>
      </w:r>
      <w:r w:rsidR="00F72EB0">
        <w:rPr>
          <w:rFonts w:ascii="Times New Roman" w:hAnsi="Times New Roman" w:cs="Times New Roman"/>
          <w:szCs w:val="28"/>
          <w:lang w:val="uk-UA"/>
        </w:rPr>
        <w:t>8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                            №   </w:t>
      </w:r>
      <w:r w:rsidR="0017736D">
        <w:rPr>
          <w:rFonts w:ascii="Times New Roman" w:hAnsi="Times New Roman" w:cs="Times New Roman"/>
          <w:szCs w:val="28"/>
          <w:lang w:val="uk-UA"/>
        </w:rPr>
        <w:t>86</w:t>
      </w:r>
    </w:p>
    <w:p w:rsidR="00112D3B" w:rsidRPr="00112D3B" w:rsidRDefault="00112D3B" w:rsidP="00D6799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2D3B">
        <w:rPr>
          <w:rFonts w:ascii="Times New Roman" w:hAnsi="Times New Roman" w:cs="Times New Roman"/>
          <w:b/>
        </w:rPr>
        <w:t xml:space="preserve">Про  </w:t>
      </w:r>
      <w:proofErr w:type="spellStart"/>
      <w:r w:rsidRPr="00112D3B">
        <w:rPr>
          <w:rFonts w:ascii="Times New Roman" w:hAnsi="Times New Roman" w:cs="Times New Roman"/>
          <w:b/>
        </w:rPr>
        <w:t>затвердження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 w:rsidRPr="00112D3B">
        <w:rPr>
          <w:rFonts w:ascii="Times New Roman" w:hAnsi="Times New Roman" w:cs="Times New Roman"/>
          <w:b/>
        </w:rPr>
        <w:t>зведених</w:t>
      </w:r>
      <w:proofErr w:type="spellEnd"/>
    </w:p>
    <w:p w:rsidR="00112D3B" w:rsidRPr="00112D3B" w:rsidRDefault="00112D3B" w:rsidP="00D6799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112D3B">
        <w:rPr>
          <w:rFonts w:ascii="Times New Roman" w:hAnsi="Times New Roman" w:cs="Times New Roman"/>
          <w:b/>
        </w:rPr>
        <w:t>кошторисних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 w:rsidRPr="00112D3B">
        <w:rPr>
          <w:rFonts w:ascii="Times New Roman" w:hAnsi="Times New Roman" w:cs="Times New Roman"/>
          <w:b/>
        </w:rPr>
        <w:t>розрахунків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</w:p>
    <w:p w:rsidR="00112D3B" w:rsidRPr="00112D3B" w:rsidRDefault="00112D3B" w:rsidP="00D6799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112D3B">
        <w:rPr>
          <w:rFonts w:ascii="Times New Roman" w:hAnsi="Times New Roman" w:cs="Times New Roman"/>
          <w:b/>
        </w:rPr>
        <w:t>вартості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 w:rsidRPr="00112D3B">
        <w:rPr>
          <w:rFonts w:ascii="Times New Roman" w:hAnsi="Times New Roman" w:cs="Times New Roman"/>
          <w:b/>
        </w:rPr>
        <w:t>об’єктів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буд</w:t>
      </w:r>
      <w:proofErr w:type="spellEnd"/>
      <w:r>
        <w:rPr>
          <w:rFonts w:ascii="Times New Roman" w:hAnsi="Times New Roman" w:cs="Times New Roman"/>
          <w:b/>
          <w:lang w:val="uk-UA"/>
        </w:rPr>
        <w:t>і</w:t>
      </w:r>
      <w:proofErr w:type="spellStart"/>
      <w:r>
        <w:rPr>
          <w:rFonts w:ascii="Times New Roman" w:hAnsi="Times New Roman" w:cs="Times New Roman"/>
          <w:b/>
        </w:rPr>
        <w:t>вництва</w:t>
      </w:r>
      <w:proofErr w:type="spellEnd"/>
    </w:p>
    <w:p w:rsidR="00112D3B" w:rsidRPr="00112D3B" w:rsidRDefault="00112D3B" w:rsidP="00112D3B">
      <w:pPr>
        <w:spacing w:after="40"/>
        <w:jc w:val="both"/>
        <w:rPr>
          <w:rFonts w:ascii="Times New Roman" w:hAnsi="Times New Roman" w:cs="Times New Roman"/>
          <w:b/>
        </w:rPr>
      </w:pPr>
    </w:p>
    <w:p w:rsidR="00112D3B" w:rsidRPr="00DF05DC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D3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Заслухавши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селищного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по роботі виконавчих органів </w:t>
      </w:r>
      <w:r w:rsidR="00781703">
        <w:rPr>
          <w:rFonts w:ascii="Times New Roman" w:hAnsi="Times New Roman" w:cs="Times New Roman"/>
          <w:sz w:val="24"/>
          <w:szCs w:val="24"/>
          <w:lang w:val="uk-UA"/>
        </w:rPr>
        <w:t>Стретовича О.О</w:t>
      </w:r>
      <w:r w:rsidR="00B311F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311F8">
        <w:rPr>
          <w:rFonts w:ascii="Times New Roman" w:hAnsi="Times New Roman" w:cs="Times New Roman"/>
          <w:sz w:val="24"/>
          <w:szCs w:val="24"/>
        </w:rPr>
        <w:t xml:space="preserve"> </w:t>
      </w:r>
      <w:r w:rsidRPr="00DF05DC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зведені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кошторисні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буд</w:t>
      </w:r>
      <w:proofErr w:type="spellEnd"/>
      <w:r w:rsidRPr="00DF05DC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вництва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ст. 31  п. 1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самоврядних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>»,</w:t>
      </w:r>
      <w:r w:rsidR="000B7D06"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порядком</w:t>
      </w:r>
      <w:r w:rsidR="00DF05DC"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проектів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будівництва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і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проведення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їх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експертизи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затвердженого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постановою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Кабінету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Міні</w:t>
      </w:r>
      <w:proofErr w:type="gram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стр</w:t>
      </w:r>
      <w:proofErr w:type="gram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ів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України</w:t>
      </w:r>
      <w:proofErr w:type="spellEnd"/>
      <w:r w:rsidR="00DF05DC"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77093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="0077093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B26D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</w:t>
      </w:r>
      <w:r w:rsidR="0077093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11 </w:t>
      </w:r>
      <w:proofErr w:type="spellStart"/>
      <w:r w:rsidR="0077093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травня</w:t>
      </w:r>
      <w:proofErr w:type="spellEnd"/>
      <w:r w:rsidR="0077093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2011</w:t>
      </w:r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р. </w:t>
      </w:r>
      <w:r w:rsidR="0077093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</w:t>
      </w:r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№ 560</w:t>
      </w:r>
      <w:r w:rsidR="00DF05DC" w:rsidRPr="00DF0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</w:p>
    <w:p w:rsidR="00112D3B" w:rsidRPr="00112D3B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12D3B" w:rsidRPr="00B311F8" w:rsidRDefault="0058597D" w:rsidP="0058597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12D3B" w:rsidRPr="00112D3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зведені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кошторисні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об</w:t>
      </w:r>
      <w:r w:rsidR="00112D3B" w:rsidRPr="004D4436">
        <w:rPr>
          <w:rFonts w:ascii="Times New Roman" w:hAnsi="Times New Roman" w:cs="Times New Roman"/>
          <w:sz w:val="24"/>
          <w:szCs w:val="24"/>
        </w:rPr>
        <w:t>’</w:t>
      </w:r>
      <w:r w:rsidR="00112D3B" w:rsidRPr="00112D3B">
        <w:rPr>
          <w:rFonts w:ascii="Times New Roman" w:hAnsi="Times New Roman" w:cs="Times New Roman"/>
          <w:sz w:val="24"/>
          <w:szCs w:val="24"/>
        </w:rPr>
        <w:t>єктів</w:t>
      </w:r>
      <w:proofErr w:type="spellEnd"/>
      <w:r w:rsidR="00112D3B"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892FD2" w:rsidRDefault="0052313C" w:rsidP="00D679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 w:rsidR="00F72EB0"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E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2313C">
        <w:rPr>
          <w:rFonts w:ascii="Times New Roman" w:hAnsi="Times New Roman" w:cs="Times New Roman"/>
          <w:b/>
          <w:sz w:val="24"/>
          <w:szCs w:val="24"/>
        </w:rPr>
        <w:t>Нова Борова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 w:rsidR="004306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(вул.</w:t>
      </w:r>
      <w:proofErr w:type="gramEnd"/>
      <w:r w:rsidR="004306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Героїв України)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 w:rsidR="004E39A6" w:rsidRPr="004E39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суму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303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дев’ять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тисяч 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триста три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грн. 00 коп.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6A761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6A761E" w:rsidRPr="004E39A6" w:rsidRDefault="006A761E" w:rsidP="00D679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A1CA5" w:rsidRDefault="0052313C" w:rsidP="004E39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4E39A6" w:rsidRPr="004E39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2. </w:t>
      </w:r>
      <w:r w:rsidR="00F72EB0" w:rsidRPr="0052313C">
        <w:rPr>
          <w:rFonts w:ascii="Times New Roman" w:hAnsi="Times New Roman" w:cs="Times New Roman"/>
          <w:b/>
          <w:sz w:val="24"/>
          <w:szCs w:val="24"/>
        </w:rPr>
        <w:t>«</w:t>
      </w:r>
      <w:r w:rsidR="00F72EB0"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E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Нова Борова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 w:rsidR="004306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(вул.</w:t>
      </w:r>
      <w:proofErr w:type="gramEnd"/>
      <w:r w:rsidR="004306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Молодіжна)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52313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суму 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18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067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вісімнадцять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тисяч 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шістдесят сім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грн. 00 коп.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);</w:t>
      </w:r>
    </w:p>
    <w:p w:rsidR="006A761E" w:rsidRPr="0052313C" w:rsidRDefault="006A761E" w:rsidP="004E39A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A1CA5" w:rsidRDefault="0052313C" w:rsidP="00D679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</w:t>
      </w:r>
      <w:r w:rsidR="004E39A6" w:rsidRPr="004E39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3. </w:t>
      </w:r>
      <w:r w:rsidR="00F72EB0" w:rsidRPr="0052313C">
        <w:rPr>
          <w:rFonts w:ascii="Times New Roman" w:hAnsi="Times New Roman" w:cs="Times New Roman"/>
          <w:b/>
          <w:sz w:val="24"/>
          <w:szCs w:val="24"/>
        </w:rPr>
        <w:t>«</w:t>
      </w:r>
      <w:r w:rsidR="00F72EB0"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EB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="00F72EB0"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="00F72EB0"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="00F72EB0" w:rsidRPr="0052313C">
        <w:rPr>
          <w:rFonts w:ascii="Times New Roman" w:hAnsi="Times New Roman" w:cs="Times New Roman"/>
          <w:b/>
          <w:sz w:val="24"/>
          <w:szCs w:val="24"/>
        </w:rPr>
        <w:t>. Нова Борова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 w:rsidR="004306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(вул. </w:t>
      </w:r>
      <w:r w:rsidR="005977E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Квітнева)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 w:rsid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суму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7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496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сім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тисяч 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чотирис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дев’яносто </w:t>
      </w:r>
      <w:r w:rsidR="005977E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шість</w:t>
      </w:r>
      <w:r w:rsid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грн. 00 коп.);</w:t>
      </w:r>
    </w:p>
    <w:p w:rsidR="0043064D" w:rsidRDefault="0043064D" w:rsidP="00D679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028AE" w:rsidRPr="001028AE" w:rsidRDefault="001028AE" w:rsidP="00D679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1.4.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2313C">
        <w:rPr>
          <w:rFonts w:ascii="Times New Roman" w:hAnsi="Times New Roman" w:cs="Times New Roman"/>
          <w:b/>
          <w:sz w:val="24"/>
          <w:szCs w:val="24"/>
        </w:rPr>
        <w:t>Нова Борова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(вул.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Залізнична)</w:t>
      </w:r>
      <w:r w:rsidR="004306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суму 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12,486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43064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(дванадцять тисяч чотириста вісімдесят шість грн. 00 коп.)</w:t>
      </w:r>
    </w:p>
    <w:p w:rsidR="006A761E" w:rsidRPr="0052313C" w:rsidRDefault="006A761E" w:rsidP="00D679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977EA" w:rsidRDefault="005977EA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1.5.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>. Нова Борова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(КТП 39,                      вул.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Іршанська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, Пушкіна)» 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суму 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12,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251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.г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(дванадцять тисяч двісті п’ятдесят одна грн. 00 коп.);</w:t>
      </w:r>
    </w:p>
    <w:p w:rsidR="005977EA" w:rsidRDefault="005977EA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977EA" w:rsidRDefault="005977EA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1.6.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2313C">
        <w:rPr>
          <w:rFonts w:ascii="Times New Roman" w:hAnsi="Times New Roman" w:cs="Times New Roman"/>
          <w:b/>
          <w:sz w:val="24"/>
          <w:szCs w:val="24"/>
        </w:rPr>
        <w:t>Нова Борова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(КТП 316,                     вул.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Незалежності, Сонячна)»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суму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555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вісім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тисяч 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п’ятсот п’ятдесят п’ять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грн. 00 коп.)</w:t>
      </w:r>
      <w:r w:rsidR="00E85A5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E85A5E" w:rsidRDefault="00E85A5E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85A5E" w:rsidRDefault="00E85A5E" w:rsidP="00E85A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85A5E">
        <w:rPr>
          <w:rFonts w:ascii="Times New Roman" w:hAnsi="Times New Roman" w:cs="Times New Roman"/>
          <w:sz w:val="24"/>
          <w:szCs w:val="24"/>
          <w:lang w:val="uk-UA"/>
        </w:rPr>
        <w:t>1.7.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2313C">
        <w:rPr>
          <w:rFonts w:ascii="Times New Roman" w:hAnsi="Times New Roman" w:cs="Times New Roman"/>
          <w:b/>
          <w:sz w:val="24"/>
          <w:szCs w:val="24"/>
        </w:rPr>
        <w:t>Нова Борова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(КТП 59,                     вул.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Незалежності)»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суму 15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1773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864 </w:t>
      </w:r>
      <w:proofErr w:type="spellStart"/>
      <w:r w:rsidR="001773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 w:rsidR="001773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(п'ятнадцять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тисяч вісімсот шістдесят </w:t>
      </w:r>
      <w:r w:rsidR="001773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чотири   грн. 00 коп.);</w:t>
      </w:r>
    </w:p>
    <w:p w:rsidR="00E85A5E" w:rsidRDefault="00E85A5E" w:rsidP="00E85A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1.8.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2313C">
        <w:rPr>
          <w:rFonts w:ascii="Times New Roman" w:hAnsi="Times New Roman" w:cs="Times New Roman"/>
          <w:b/>
          <w:sz w:val="24"/>
          <w:szCs w:val="24"/>
        </w:rPr>
        <w:t>Нова Борова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(КТП 58,                     вул.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Шкільна, Сонячна, Коцюбинського)» </w:t>
      </w:r>
      <w:r w:rsidR="001773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суму 5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078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(п</w:t>
      </w:r>
      <w:r w:rsidR="001773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ять тисяч сімдесят вісім грн. 00 коп.);</w:t>
      </w:r>
    </w:p>
    <w:p w:rsidR="00E85A5E" w:rsidRDefault="00E85A5E" w:rsidP="00E85A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85A5E" w:rsidRPr="001028AE" w:rsidRDefault="00E85A5E" w:rsidP="00E85A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85A5E">
        <w:rPr>
          <w:rFonts w:ascii="Times New Roman" w:hAnsi="Times New Roman" w:cs="Times New Roman"/>
          <w:sz w:val="24"/>
          <w:szCs w:val="24"/>
          <w:lang w:val="uk-UA"/>
        </w:rPr>
        <w:t>1.9.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2313C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Облаштування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 мереж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вуличного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освітлення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населених пунктів ОТГ </w:t>
      </w:r>
      <w:r w:rsidRPr="0052313C">
        <w:rPr>
          <w:rFonts w:ascii="Times New Roman" w:hAnsi="Times New Roman" w:cs="Times New Roman"/>
          <w:b/>
          <w:sz w:val="24"/>
          <w:szCs w:val="24"/>
        </w:rPr>
        <w:t xml:space="preserve">в                        </w:t>
      </w:r>
      <w:proofErr w:type="spellStart"/>
      <w:r w:rsidRPr="0052313C">
        <w:rPr>
          <w:rFonts w:ascii="Times New Roman" w:hAnsi="Times New Roman" w:cs="Times New Roman"/>
          <w:b/>
          <w:sz w:val="24"/>
          <w:szCs w:val="24"/>
        </w:rPr>
        <w:t>смт</w:t>
      </w:r>
      <w:proofErr w:type="spellEnd"/>
      <w:r w:rsidRPr="005231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52313C">
        <w:rPr>
          <w:rFonts w:ascii="Times New Roman" w:hAnsi="Times New Roman" w:cs="Times New Roman"/>
          <w:b/>
          <w:sz w:val="24"/>
          <w:szCs w:val="24"/>
        </w:rPr>
        <w:t>Нова Борова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</w:t>
      </w:r>
      <w:proofErr w:type="spellEnd"/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району,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(КТП 36,                     вул.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Жовтнева, Л.Українки)»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10</w:t>
      </w:r>
      <w:r w:rsidRPr="001028A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899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(десять тисяч вісімсот дев’яносто дев’ять грн. 00 коп.).</w:t>
      </w:r>
    </w:p>
    <w:p w:rsidR="00E85A5E" w:rsidRPr="001028AE" w:rsidRDefault="00E85A5E" w:rsidP="00E85A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85A5E" w:rsidRPr="001028AE" w:rsidRDefault="00E85A5E" w:rsidP="00E85A5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977EA" w:rsidRPr="001028AE" w:rsidRDefault="005977EA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2D3B" w:rsidRPr="00B311F8" w:rsidRDefault="00112D3B" w:rsidP="005977EA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Селищний голова                             </w:t>
      </w:r>
      <w:r w:rsidR="00F72EB0">
        <w:rPr>
          <w:rFonts w:ascii="Times New Roman" w:hAnsi="Times New Roman" w:cs="Times New Roman"/>
          <w:sz w:val="24"/>
          <w:szCs w:val="24"/>
          <w:lang w:val="uk-UA"/>
        </w:rPr>
        <w:t xml:space="preserve">Г.Л. Рудюк </w:t>
      </w:r>
    </w:p>
    <w:p w:rsidR="00F72EB0" w:rsidRPr="00F72EB0" w:rsidRDefault="00F72EB0" w:rsidP="00F72EB0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F72EB0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(секретар) виконкому селищної ради А.В. Жарчинська</w:t>
      </w:r>
    </w:p>
    <w:p w:rsidR="00300D3A" w:rsidRPr="00F72EB0" w:rsidRDefault="00300D3A">
      <w:pPr>
        <w:rPr>
          <w:rFonts w:ascii="Times New Roman" w:hAnsi="Times New Roman" w:cs="Times New Roman"/>
          <w:sz w:val="24"/>
          <w:szCs w:val="24"/>
        </w:rPr>
      </w:pPr>
    </w:p>
    <w:sectPr w:rsidR="00300D3A" w:rsidRPr="00F72EB0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B26D8"/>
    <w:rsid w:val="000B7D06"/>
    <w:rsid w:val="001028AE"/>
    <w:rsid w:val="00112D3B"/>
    <w:rsid w:val="00154AED"/>
    <w:rsid w:val="0017736D"/>
    <w:rsid w:val="002214D8"/>
    <w:rsid w:val="002218E0"/>
    <w:rsid w:val="0024044A"/>
    <w:rsid w:val="002C406D"/>
    <w:rsid w:val="00300D3A"/>
    <w:rsid w:val="0031612C"/>
    <w:rsid w:val="003B1CCD"/>
    <w:rsid w:val="003B4C49"/>
    <w:rsid w:val="003C22D2"/>
    <w:rsid w:val="003E2ABD"/>
    <w:rsid w:val="0043064D"/>
    <w:rsid w:val="00444315"/>
    <w:rsid w:val="004D4436"/>
    <w:rsid w:val="004E39A6"/>
    <w:rsid w:val="0052313C"/>
    <w:rsid w:val="0058597D"/>
    <w:rsid w:val="005977EA"/>
    <w:rsid w:val="005C01FF"/>
    <w:rsid w:val="005C0257"/>
    <w:rsid w:val="006A1CA5"/>
    <w:rsid w:val="006A3D1D"/>
    <w:rsid w:val="006A761E"/>
    <w:rsid w:val="0071010F"/>
    <w:rsid w:val="007129B1"/>
    <w:rsid w:val="00755629"/>
    <w:rsid w:val="00770935"/>
    <w:rsid w:val="00775081"/>
    <w:rsid w:val="00781703"/>
    <w:rsid w:val="007A07ED"/>
    <w:rsid w:val="007C39AB"/>
    <w:rsid w:val="00820C7E"/>
    <w:rsid w:val="008715B1"/>
    <w:rsid w:val="00892FD2"/>
    <w:rsid w:val="008B349A"/>
    <w:rsid w:val="00904A92"/>
    <w:rsid w:val="00937747"/>
    <w:rsid w:val="00A40BB2"/>
    <w:rsid w:val="00A67AA1"/>
    <w:rsid w:val="00AC61F4"/>
    <w:rsid w:val="00B311F8"/>
    <w:rsid w:val="00BF114D"/>
    <w:rsid w:val="00C818DE"/>
    <w:rsid w:val="00D45917"/>
    <w:rsid w:val="00D60529"/>
    <w:rsid w:val="00D67996"/>
    <w:rsid w:val="00DB2B0C"/>
    <w:rsid w:val="00DF05DC"/>
    <w:rsid w:val="00E85A5E"/>
    <w:rsid w:val="00F72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9C832-FF1F-4549-B894-13F6FA575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2222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5</cp:revision>
  <cp:lastPrinted>2018-05-03T12:29:00Z</cp:lastPrinted>
  <dcterms:created xsi:type="dcterms:W3CDTF">2018-04-30T06:58:00Z</dcterms:created>
  <dcterms:modified xsi:type="dcterms:W3CDTF">2018-05-03T12:47:00Z</dcterms:modified>
</cp:coreProperties>
</file>