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1725A7" w:rsidRDefault="00AE0A8F"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 xml:space="preserve">ВИКОНАВЧИЙ </w:t>
      </w:r>
      <w:r w:rsidR="00213403" w:rsidRPr="001725A7">
        <w:rPr>
          <w:rFonts w:ascii="Times New Roman" w:hAnsi="Times New Roman"/>
          <w:b/>
          <w:sz w:val="28"/>
          <w:szCs w:val="26"/>
          <w:lang w:val="uk-UA"/>
        </w:rPr>
        <w:t>КОМІТЕТ</w:t>
      </w:r>
    </w:p>
    <w:p w:rsidR="001725A7" w:rsidRPr="00E05889" w:rsidRDefault="00E05889" w:rsidP="00EA166C">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РІШЕНН</w:t>
      </w:r>
      <w:r w:rsidR="00213403" w:rsidRPr="001725A7">
        <w:rPr>
          <w:rFonts w:ascii="Times New Roman" w:hAnsi="Times New Roman"/>
          <w:b/>
          <w:sz w:val="28"/>
          <w:szCs w:val="26"/>
          <w:lang w:val="uk-UA"/>
        </w:rPr>
        <w:t>Я</w:t>
      </w: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r w:rsidR="00D729BE">
        <w:rPr>
          <w:rFonts w:ascii="Times New Roman" w:hAnsi="Times New Roman"/>
          <w:sz w:val="26"/>
          <w:szCs w:val="26"/>
          <w:lang w:val="uk-UA"/>
        </w:rPr>
        <w:t xml:space="preserve">19 </w:t>
      </w:r>
      <w:r w:rsidR="00853280">
        <w:rPr>
          <w:rFonts w:ascii="Times New Roman" w:hAnsi="Times New Roman"/>
          <w:sz w:val="26"/>
          <w:szCs w:val="26"/>
          <w:lang w:val="uk-UA"/>
        </w:rPr>
        <w:t>травня</w:t>
      </w:r>
      <w:r w:rsidRPr="00FD1267">
        <w:rPr>
          <w:rFonts w:ascii="Times New Roman" w:hAnsi="Times New Roman"/>
          <w:sz w:val="26"/>
          <w:szCs w:val="26"/>
          <w:lang w:val="uk-UA"/>
        </w:rPr>
        <w:t xml:space="preserve"> 2021 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w:t>
      </w:r>
      <w:r w:rsidR="00422F98">
        <w:rPr>
          <w:rFonts w:ascii="Times New Roman" w:hAnsi="Times New Roman"/>
          <w:sz w:val="26"/>
          <w:szCs w:val="26"/>
          <w:lang w:val="uk-UA"/>
        </w:rPr>
        <w:t xml:space="preserve">            </w:t>
      </w:r>
      <w:r w:rsidRPr="00FD1267">
        <w:rPr>
          <w:rFonts w:ascii="Times New Roman" w:hAnsi="Times New Roman"/>
          <w:sz w:val="26"/>
          <w:szCs w:val="26"/>
          <w:lang w:val="uk-UA"/>
        </w:rPr>
        <w:t xml:space="preserve">№ </w:t>
      </w:r>
      <w:r w:rsidR="00D729BE">
        <w:rPr>
          <w:rFonts w:ascii="Times New Roman" w:hAnsi="Times New Roman"/>
          <w:sz w:val="26"/>
          <w:szCs w:val="26"/>
          <w:lang w:val="uk-UA"/>
        </w:rPr>
        <w:t>148</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Про виплату одноразової</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грошової  допомоги на поховання</w:t>
      </w:r>
    </w:p>
    <w:p w:rsidR="00213403" w:rsidRPr="001725A7" w:rsidRDefault="00213403" w:rsidP="00213403">
      <w:pPr>
        <w:spacing w:after="0" w:line="240" w:lineRule="auto"/>
        <w:rPr>
          <w:rFonts w:ascii="Times New Roman" w:hAnsi="Times New Roman"/>
          <w:b/>
          <w:sz w:val="24"/>
          <w:szCs w:val="24"/>
          <w:lang w:val="uk-UA"/>
        </w:rPr>
      </w:pPr>
    </w:p>
    <w:p w:rsidR="00213403" w:rsidRPr="001725A7" w:rsidRDefault="00213403" w:rsidP="001725A7">
      <w:pPr>
        <w:spacing w:after="0" w:line="240" w:lineRule="auto"/>
        <w:ind w:firstLine="709"/>
        <w:jc w:val="both"/>
        <w:rPr>
          <w:rFonts w:ascii="Times New Roman" w:hAnsi="Times New Roman"/>
          <w:sz w:val="24"/>
          <w:szCs w:val="24"/>
          <w:lang w:val="uk-UA"/>
        </w:rPr>
      </w:pPr>
      <w:r w:rsidRPr="001725A7">
        <w:rPr>
          <w:rFonts w:ascii="Times New Roman" w:hAnsi="Times New Roman"/>
          <w:sz w:val="24"/>
          <w:szCs w:val="24"/>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1725A7">
        <w:rPr>
          <w:rFonts w:ascii="Times New Roman" w:hAnsi="Times New Roman"/>
          <w:sz w:val="24"/>
          <w:szCs w:val="24"/>
          <w:lang w:val="en-US"/>
        </w:rPr>
        <w:t>VII</w:t>
      </w:r>
      <w:r w:rsidRPr="001725A7">
        <w:rPr>
          <w:rFonts w:ascii="Times New Roman" w:hAnsi="Times New Roman"/>
          <w:sz w:val="24"/>
          <w:szCs w:val="24"/>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1725A7" w:rsidRPr="00EA166C" w:rsidRDefault="001725A7" w:rsidP="001725A7">
      <w:pPr>
        <w:spacing w:after="0"/>
        <w:ind w:firstLine="709"/>
        <w:jc w:val="both"/>
        <w:rPr>
          <w:rFonts w:ascii="Times New Roman" w:hAnsi="Times New Roman"/>
          <w:sz w:val="16"/>
          <w:szCs w:val="24"/>
          <w:lang w:val="uk-UA"/>
        </w:rPr>
      </w:pPr>
    </w:p>
    <w:p w:rsidR="00213403" w:rsidRDefault="00E22934" w:rsidP="001725A7">
      <w:pPr>
        <w:spacing w:after="0"/>
        <w:ind w:firstLine="709"/>
        <w:jc w:val="both"/>
        <w:rPr>
          <w:rFonts w:ascii="Times New Roman" w:hAnsi="Times New Roman"/>
          <w:sz w:val="24"/>
          <w:szCs w:val="24"/>
          <w:lang w:val="uk-UA"/>
        </w:rPr>
      </w:pPr>
      <w:r>
        <w:rPr>
          <w:rFonts w:ascii="Times New Roman" w:hAnsi="Times New Roman"/>
          <w:sz w:val="24"/>
          <w:szCs w:val="24"/>
          <w:lang w:val="uk-UA"/>
        </w:rPr>
        <w:t>ВИРІШИ</w:t>
      </w:r>
      <w:r w:rsidR="00213403" w:rsidRPr="001725A7">
        <w:rPr>
          <w:rFonts w:ascii="Times New Roman" w:hAnsi="Times New Roman"/>
          <w:sz w:val="24"/>
          <w:szCs w:val="24"/>
          <w:lang w:val="uk-UA"/>
        </w:rPr>
        <w:t>В:</w:t>
      </w:r>
    </w:p>
    <w:p w:rsidR="001725A7" w:rsidRPr="00EA166C" w:rsidRDefault="001725A7" w:rsidP="001725A7">
      <w:pPr>
        <w:spacing w:after="0"/>
        <w:ind w:firstLine="709"/>
        <w:jc w:val="both"/>
        <w:rPr>
          <w:rFonts w:ascii="Times New Roman" w:hAnsi="Times New Roman"/>
          <w:sz w:val="16"/>
          <w:szCs w:val="24"/>
          <w:lang w:val="uk-UA"/>
        </w:rPr>
      </w:pPr>
    </w:p>
    <w:p w:rsidR="00213403" w:rsidRPr="001725A7" w:rsidRDefault="00213403" w:rsidP="00213403">
      <w:pPr>
        <w:pStyle w:val="1"/>
        <w:numPr>
          <w:ilvl w:val="0"/>
          <w:numId w:val="1"/>
        </w:numPr>
        <w:tabs>
          <w:tab w:val="left" w:pos="0"/>
        </w:tabs>
        <w:ind w:left="0" w:firstLine="705"/>
        <w:jc w:val="both"/>
        <w:rPr>
          <w:sz w:val="24"/>
          <w:szCs w:val="24"/>
          <w:lang w:val="uk-UA"/>
        </w:rPr>
      </w:pPr>
      <w:r w:rsidRPr="001725A7">
        <w:rPr>
          <w:sz w:val="24"/>
          <w:szCs w:val="24"/>
          <w:lang w:val="uk-UA"/>
        </w:rPr>
        <w:t>Надати одноразову грошову допомогу на поховання:</w:t>
      </w:r>
    </w:p>
    <w:p w:rsidR="00213403" w:rsidRDefault="00213403" w:rsidP="00213403">
      <w:pPr>
        <w:tabs>
          <w:tab w:val="left" w:pos="0"/>
        </w:tabs>
        <w:spacing w:after="0" w:line="240" w:lineRule="auto"/>
        <w:jc w:val="both"/>
        <w:rPr>
          <w:rFonts w:ascii="Times New Roman" w:hAnsi="Times New Roman"/>
          <w:color w:val="000000"/>
          <w:sz w:val="24"/>
          <w:szCs w:val="24"/>
          <w:lang w:val="uk-UA"/>
        </w:rPr>
      </w:pPr>
      <w:r w:rsidRPr="001725A7">
        <w:rPr>
          <w:rFonts w:ascii="Times New Roman" w:hAnsi="Times New Roman"/>
          <w:sz w:val="24"/>
          <w:szCs w:val="24"/>
          <w:lang w:val="uk-UA"/>
        </w:rPr>
        <w:tab/>
        <w:t xml:space="preserve">1.1. </w:t>
      </w:r>
      <w:r w:rsidRPr="001725A7">
        <w:rPr>
          <w:rFonts w:ascii="Times New Roman" w:hAnsi="Times New Roman"/>
          <w:sz w:val="24"/>
          <w:szCs w:val="24"/>
          <w:lang w:val="uk-UA"/>
        </w:rPr>
        <w:tab/>
        <w:t xml:space="preserve">гр. </w:t>
      </w:r>
      <w:proofErr w:type="spellStart"/>
      <w:r w:rsidR="00853280">
        <w:rPr>
          <w:rFonts w:ascii="Times New Roman" w:hAnsi="Times New Roman"/>
          <w:sz w:val="24"/>
          <w:szCs w:val="24"/>
          <w:lang w:val="uk-UA"/>
        </w:rPr>
        <w:t>Яндюку</w:t>
      </w:r>
      <w:proofErr w:type="spellEnd"/>
      <w:r w:rsidR="00853280">
        <w:rPr>
          <w:rFonts w:ascii="Times New Roman" w:hAnsi="Times New Roman"/>
          <w:sz w:val="24"/>
          <w:szCs w:val="24"/>
          <w:lang w:val="uk-UA"/>
        </w:rPr>
        <w:t xml:space="preserve"> Миколі Івановичу</w:t>
      </w:r>
      <w:r w:rsidRPr="001725A7">
        <w:rPr>
          <w:rFonts w:ascii="Times New Roman" w:hAnsi="Times New Roman"/>
          <w:sz w:val="24"/>
          <w:szCs w:val="24"/>
          <w:lang w:val="uk-UA"/>
        </w:rPr>
        <w:t xml:space="preserve">  (</w:t>
      </w:r>
      <w:r w:rsidR="00853280">
        <w:rPr>
          <w:rFonts w:ascii="Times New Roman" w:hAnsi="Times New Roman"/>
          <w:sz w:val="24"/>
          <w:szCs w:val="24"/>
          <w:lang w:val="uk-UA"/>
        </w:rPr>
        <w:t xml:space="preserve">паспорт </w:t>
      </w:r>
      <w:r w:rsidR="00683FF2">
        <w:rPr>
          <w:rFonts w:ascii="Times New Roman" w:hAnsi="Times New Roman"/>
          <w:sz w:val="24"/>
          <w:szCs w:val="24"/>
          <w:lang w:val="uk-UA"/>
        </w:rPr>
        <w:t>ХХХ</w:t>
      </w:r>
      <w:r w:rsidR="005C0307" w:rsidRPr="003A258E">
        <w:rPr>
          <w:rFonts w:ascii="Times New Roman" w:hAnsi="Times New Roman"/>
          <w:sz w:val="24"/>
          <w:szCs w:val="24"/>
          <w:lang w:val="uk-UA"/>
        </w:rPr>
        <w:t xml:space="preserve">, </w:t>
      </w:r>
      <w:proofErr w:type="spellStart"/>
      <w:r w:rsidR="005C0307" w:rsidRPr="003A258E">
        <w:rPr>
          <w:rFonts w:ascii="Times New Roman" w:hAnsi="Times New Roman"/>
          <w:sz w:val="24"/>
          <w:szCs w:val="24"/>
          <w:lang w:val="uk-UA"/>
        </w:rPr>
        <w:t>ідент</w:t>
      </w:r>
      <w:proofErr w:type="spellEnd"/>
      <w:r w:rsidR="005C0307" w:rsidRPr="003A258E">
        <w:rPr>
          <w:rFonts w:ascii="Times New Roman" w:hAnsi="Times New Roman"/>
          <w:sz w:val="24"/>
          <w:szCs w:val="24"/>
          <w:lang w:val="uk-UA"/>
        </w:rPr>
        <w:t xml:space="preserve">. номер </w:t>
      </w:r>
      <w:r w:rsidR="00683FF2">
        <w:rPr>
          <w:rFonts w:ascii="Times New Roman" w:hAnsi="Times New Roman"/>
          <w:sz w:val="24"/>
          <w:szCs w:val="24"/>
          <w:lang w:val="uk-UA"/>
        </w:rPr>
        <w:t>ХХХ</w:t>
      </w:r>
      <w:r w:rsidR="00853280">
        <w:rPr>
          <w:rFonts w:ascii="Times New Roman" w:hAnsi="Times New Roman"/>
          <w:sz w:val="24"/>
          <w:szCs w:val="24"/>
          <w:lang w:val="uk-UA"/>
        </w:rPr>
        <w:t xml:space="preserve">) </w:t>
      </w:r>
      <w:r w:rsidRPr="001725A7">
        <w:rPr>
          <w:rFonts w:ascii="Times New Roman" w:hAnsi="Times New Roman"/>
          <w:sz w:val="24"/>
          <w:szCs w:val="24"/>
          <w:lang w:val="uk-UA"/>
        </w:rPr>
        <w:t xml:space="preserve">на поховання </w:t>
      </w:r>
      <w:r w:rsidR="00853280">
        <w:rPr>
          <w:rFonts w:ascii="Times New Roman" w:hAnsi="Times New Roman"/>
          <w:sz w:val="24"/>
          <w:szCs w:val="24"/>
          <w:lang w:val="uk-UA"/>
        </w:rPr>
        <w:t>сина</w:t>
      </w:r>
      <w:r w:rsidR="00E2445D">
        <w:rPr>
          <w:rFonts w:ascii="Times New Roman" w:hAnsi="Times New Roman"/>
          <w:sz w:val="24"/>
          <w:szCs w:val="24"/>
          <w:lang w:val="uk-UA"/>
        </w:rPr>
        <w:t>,</w:t>
      </w:r>
      <w:bookmarkStart w:id="0" w:name="_GoBack"/>
      <w:bookmarkEnd w:id="0"/>
      <w:r w:rsidRPr="001725A7">
        <w:rPr>
          <w:rFonts w:ascii="Times New Roman" w:hAnsi="Times New Roman"/>
          <w:sz w:val="24"/>
          <w:szCs w:val="24"/>
          <w:lang w:val="uk-UA"/>
        </w:rPr>
        <w:t xml:space="preserve"> </w:t>
      </w:r>
      <w:r w:rsidR="002F433E">
        <w:rPr>
          <w:rFonts w:ascii="Times New Roman" w:hAnsi="Times New Roman"/>
          <w:sz w:val="24"/>
          <w:szCs w:val="24"/>
          <w:lang w:val="uk-UA"/>
        </w:rPr>
        <w:t xml:space="preserve">жителя с. Турчинка </w:t>
      </w:r>
      <w:r w:rsidR="005C0307" w:rsidRPr="001725A7">
        <w:rPr>
          <w:rFonts w:ascii="Times New Roman" w:hAnsi="Times New Roman"/>
          <w:sz w:val="24"/>
          <w:szCs w:val="24"/>
          <w:lang w:val="uk-UA"/>
        </w:rPr>
        <w:t>–</w:t>
      </w:r>
      <w:r w:rsidR="00D42FD2" w:rsidRPr="001725A7">
        <w:rPr>
          <w:rFonts w:ascii="Times New Roman" w:hAnsi="Times New Roman"/>
          <w:sz w:val="24"/>
          <w:szCs w:val="24"/>
          <w:lang w:val="uk-UA"/>
        </w:rPr>
        <w:t xml:space="preserve"> </w:t>
      </w:r>
      <w:proofErr w:type="spellStart"/>
      <w:r w:rsidR="00853280">
        <w:rPr>
          <w:rFonts w:ascii="Times New Roman" w:hAnsi="Times New Roman"/>
          <w:sz w:val="24"/>
          <w:szCs w:val="24"/>
          <w:lang w:val="uk-UA"/>
        </w:rPr>
        <w:t>Яндюка</w:t>
      </w:r>
      <w:proofErr w:type="spellEnd"/>
      <w:r w:rsidR="00853280">
        <w:rPr>
          <w:rFonts w:ascii="Times New Roman" w:hAnsi="Times New Roman"/>
          <w:sz w:val="24"/>
          <w:szCs w:val="24"/>
          <w:lang w:val="uk-UA"/>
        </w:rPr>
        <w:t xml:space="preserve"> Володимира Миколайовича</w:t>
      </w:r>
      <w:r w:rsidR="00126F93" w:rsidRPr="001725A7">
        <w:rPr>
          <w:rFonts w:ascii="Times New Roman" w:hAnsi="Times New Roman"/>
          <w:sz w:val="24"/>
          <w:szCs w:val="24"/>
          <w:lang w:val="uk-UA"/>
        </w:rPr>
        <w:t>,</w:t>
      </w:r>
      <w:r w:rsidR="009D48A7" w:rsidRPr="001725A7">
        <w:rPr>
          <w:rFonts w:ascii="Times New Roman" w:hAnsi="Times New Roman"/>
          <w:sz w:val="24"/>
          <w:szCs w:val="24"/>
          <w:lang w:val="uk-UA"/>
        </w:rPr>
        <w:t xml:space="preserve"> </w:t>
      </w:r>
      <w:r w:rsidR="00683FF2">
        <w:rPr>
          <w:rFonts w:ascii="Times New Roman" w:hAnsi="Times New Roman"/>
          <w:sz w:val="24"/>
          <w:szCs w:val="24"/>
          <w:lang w:val="uk-UA"/>
        </w:rPr>
        <w:t xml:space="preserve"> </w:t>
      </w:r>
      <w:r w:rsidR="00853280">
        <w:rPr>
          <w:rFonts w:ascii="Times New Roman" w:hAnsi="Times New Roman"/>
          <w:sz w:val="24"/>
          <w:szCs w:val="24"/>
          <w:lang w:val="uk-UA"/>
        </w:rPr>
        <w:t xml:space="preserve">27.05.1975 </w:t>
      </w:r>
      <w:proofErr w:type="spellStart"/>
      <w:r w:rsidR="00853280">
        <w:rPr>
          <w:rFonts w:ascii="Times New Roman" w:hAnsi="Times New Roman"/>
          <w:sz w:val="24"/>
          <w:szCs w:val="24"/>
          <w:lang w:val="uk-UA"/>
        </w:rPr>
        <w:t>р.н</w:t>
      </w:r>
      <w:proofErr w:type="spellEnd"/>
      <w:r w:rsidR="00853280">
        <w:rPr>
          <w:rFonts w:ascii="Times New Roman" w:hAnsi="Times New Roman"/>
          <w:sz w:val="24"/>
          <w:szCs w:val="24"/>
          <w:lang w:val="uk-UA"/>
        </w:rPr>
        <w:t>., який</w:t>
      </w:r>
      <w:r w:rsidRPr="001725A7">
        <w:rPr>
          <w:rFonts w:ascii="Times New Roman" w:hAnsi="Times New Roman"/>
          <w:sz w:val="24"/>
          <w:szCs w:val="24"/>
          <w:lang w:val="uk-UA"/>
        </w:rPr>
        <w:t xml:space="preserve"> помер</w:t>
      </w:r>
      <w:r w:rsidR="00C512C2">
        <w:rPr>
          <w:rFonts w:ascii="Times New Roman" w:hAnsi="Times New Roman"/>
          <w:sz w:val="24"/>
          <w:szCs w:val="24"/>
          <w:lang w:val="uk-UA"/>
        </w:rPr>
        <w:t xml:space="preserve"> 03.04</w:t>
      </w:r>
      <w:r w:rsidRPr="001725A7">
        <w:rPr>
          <w:rFonts w:ascii="Times New Roman" w:hAnsi="Times New Roman"/>
          <w:sz w:val="24"/>
          <w:szCs w:val="24"/>
          <w:lang w:val="uk-UA"/>
        </w:rPr>
        <w:t xml:space="preserve">.2021 року </w:t>
      </w:r>
      <w:r w:rsidRPr="001725A7">
        <w:rPr>
          <w:rFonts w:ascii="Times New Roman" w:hAnsi="Times New Roman"/>
          <w:color w:val="000000"/>
          <w:sz w:val="24"/>
          <w:szCs w:val="24"/>
          <w:lang w:val="uk-UA"/>
        </w:rPr>
        <w:t xml:space="preserve">на картковий рахунок в </w:t>
      </w:r>
      <w:r w:rsidR="00C512C2" w:rsidRPr="001725A7">
        <w:rPr>
          <w:rFonts w:ascii="Times New Roman" w:hAnsi="Times New Roman"/>
          <w:color w:val="000000" w:themeColor="text1"/>
          <w:sz w:val="24"/>
          <w:szCs w:val="24"/>
          <w:lang w:val="uk-UA"/>
        </w:rPr>
        <w:t>ТВБВ № 10005/021 філії</w:t>
      </w:r>
      <w:r w:rsidR="00C512C2">
        <w:rPr>
          <w:rFonts w:ascii="Times New Roman" w:hAnsi="Times New Roman"/>
          <w:color w:val="000000" w:themeColor="text1"/>
          <w:sz w:val="24"/>
          <w:szCs w:val="24"/>
          <w:lang w:val="uk-UA"/>
        </w:rPr>
        <w:t xml:space="preserve"> - </w:t>
      </w:r>
      <w:r w:rsidR="00C512C2" w:rsidRPr="001725A7">
        <w:rPr>
          <w:rFonts w:ascii="Times New Roman" w:hAnsi="Times New Roman"/>
          <w:color w:val="000000" w:themeColor="text1"/>
          <w:sz w:val="24"/>
          <w:szCs w:val="24"/>
          <w:lang w:val="uk-UA"/>
        </w:rPr>
        <w:t xml:space="preserve">Житомирського обласного управління АТ «Ощадбанк» </w:t>
      </w:r>
      <w:r w:rsidR="00FD1267"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683FF2">
        <w:rPr>
          <w:rFonts w:ascii="Times New Roman" w:hAnsi="Times New Roman"/>
          <w:sz w:val="24"/>
          <w:szCs w:val="24"/>
          <w:lang w:val="uk-UA"/>
        </w:rPr>
        <w:t>ХХХ</w:t>
      </w:r>
      <w:r w:rsidRPr="001725A7">
        <w:rPr>
          <w:rFonts w:ascii="Times New Roman" w:hAnsi="Times New Roman"/>
          <w:sz w:val="24"/>
          <w:szCs w:val="24"/>
          <w:lang w:val="uk-UA"/>
        </w:rPr>
        <w:t xml:space="preserve"> 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FD1267" w:rsidRPr="001725A7">
        <w:rPr>
          <w:rFonts w:ascii="Times New Roman" w:hAnsi="Times New Roman"/>
          <w:color w:val="000000"/>
          <w:sz w:val="24"/>
          <w:szCs w:val="24"/>
          <w:lang w:val="uk-UA"/>
        </w:rPr>
        <w:t>.</w:t>
      </w:r>
      <w:r w:rsidR="003A258E">
        <w:rPr>
          <w:rFonts w:ascii="Times New Roman" w:hAnsi="Times New Roman"/>
          <w:color w:val="000000"/>
          <w:sz w:val="24"/>
          <w:szCs w:val="24"/>
          <w:lang w:val="uk-UA"/>
        </w:rPr>
        <w:t>;</w:t>
      </w:r>
    </w:p>
    <w:p w:rsidR="00514E35" w:rsidRPr="00EA166C" w:rsidRDefault="00514E35" w:rsidP="00213403">
      <w:pPr>
        <w:tabs>
          <w:tab w:val="left" w:pos="0"/>
        </w:tabs>
        <w:spacing w:after="0" w:line="240" w:lineRule="auto"/>
        <w:jc w:val="both"/>
        <w:rPr>
          <w:rFonts w:ascii="Times New Roman" w:hAnsi="Times New Roman"/>
          <w:color w:val="000000"/>
          <w:sz w:val="18"/>
          <w:szCs w:val="24"/>
          <w:lang w:val="uk-UA"/>
        </w:rPr>
      </w:pPr>
    </w:p>
    <w:p w:rsidR="003A258E" w:rsidRDefault="003A258E" w:rsidP="003A258E">
      <w:pPr>
        <w:tabs>
          <w:tab w:val="left" w:pos="0"/>
        </w:tabs>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ab/>
        <w:t xml:space="preserve">1.2. гр. </w:t>
      </w:r>
      <w:proofErr w:type="spellStart"/>
      <w:r>
        <w:rPr>
          <w:rFonts w:ascii="Times New Roman" w:hAnsi="Times New Roman"/>
          <w:color w:val="000000"/>
          <w:sz w:val="24"/>
          <w:szCs w:val="24"/>
          <w:lang w:val="uk-UA"/>
        </w:rPr>
        <w:t>Сазановій</w:t>
      </w:r>
      <w:proofErr w:type="spellEnd"/>
      <w:r>
        <w:rPr>
          <w:rFonts w:ascii="Times New Roman" w:hAnsi="Times New Roman"/>
          <w:color w:val="000000"/>
          <w:sz w:val="24"/>
          <w:szCs w:val="24"/>
          <w:lang w:val="uk-UA"/>
        </w:rPr>
        <w:t xml:space="preserve"> Марині Аркадіївні (паспорт </w:t>
      </w:r>
      <w:r w:rsidR="00683FF2">
        <w:rPr>
          <w:rFonts w:ascii="Times New Roman" w:hAnsi="Times New Roman"/>
          <w:color w:val="000000"/>
          <w:sz w:val="24"/>
          <w:szCs w:val="24"/>
          <w:lang w:val="uk-UA"/>
        </w:rPr>
        <w:t>ХХХ</w:t>
      </w: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ідент</w:t>
      </w:r>
      <w:proofErr w:type="spellEnd"/>
      <w:r>
        <w:rPr>
          <w:rFonts w:ascii="Times New Roman" w:hAnsi="Times New Roman"/>
          <w:color w:val="000000"/>
          <w:sz w:val="24"/>
          <w:szCs w:val="24"/>
          <w:lang w:val="uk-UA"/>
        </w:rPr>
        <w:t xml:space="preserve">. номер </w:t>
      </w:r>
      <w:r w:rsidR="00683FF2">
        <w:rPr>
          <w:rFonts w:ascii="Times New Roman" w:hAnsi="Times New Roman"/>
          <w:color w:val="000000"/>
          <w:sz w:val="24"/>
          <w:szCs w:val="24"/>
          <w:lang w:val="uk-UA"/>
        </w:rPr>
        <w:t>ХХХ</w:t>
      </w:r>
      <w:r>
        <w:rPr>
          <w:rFonts w:ascii="Times New Roman" w:hAnsi="Times New Roman"/>
          <w:color w:val="000000"/>
          <w:sz w:val="24"/>
          <w:szCs w:val="24"/>
          <w:lang w:val="uk-UA"/>
        </w:rPr>
        <w:t xml:space="preserve">) проживаючій в с. Старий Бобрик вул. </w:t>
      </w:r>
      <w:r w:rsidR="00683FF2">
        <w:rPr>
          <w:rFonts w:ascii="Times New Roman" w:hAnsi="Times New Roman"/>
          <w:color w:val="000000"/>
          <w:sz w:val="24"/>
          <w:szCs w:val="24"/>
          <w:lang w:val="uk-UA"/>
        </w:rPr>
        <w:t>ХХХ</w:t>
      </w:r>
      <w:r>
        <w:rPr>
          <w:rFonts w:ascii="Times New Roman" w:hAnsi="Times New Roman"/>
          <w:color w:val="000000"/>
          <w:sz w:val="24"/>
          <w:szCs w:val="24"/>
          <w:lang w:val="uk-UA"/>
        </w:rPr>
        <w:t xml:space="preserve"> на поховання чоловіка Ткаченка Юрія Станіславовича, 01.01.1975 </w:t>
      </w:r>
      <w:proofErr w:type="spellStart"/>
      <w:r>
        <w:rPr>
          <w:rFonts w:ascii="Times New Roman" w:hAnsi="Times New Roman"/>
          <w:color w:val="000000"/>
          <w:sz w:val="24"/>
          <w:szCs w:val="24"/>
          <w:lang w:val="uk-UA"/>
        </w:rPr>
        <w:t>р.н</w:t>
      </w:r>
      <w:proofErr w:type="spellEnd"/>
      <w:r>
        <w:rPr>
          <w:rFonts w:ascii="Times New Roman" w:hAnsi="Times New Roman"/>
          <w:color w:val="000000"/>
          <w:sz w:val="24"/>
          <w:szCs w:val="24"/>
          <w:lang w:val="uk-UA"/>
        </w:rPr>
        <w:t xml:space="preserve">., який помер 22.04.2021 року на </w:t>
      </w:r>
      <w:r w:rsidRPr="001725A7">
        <w:rPr>
          <w:rFonts w:ascii="Times New Roman" w:hAnsi="Times New Roman"/>
          <w:color w:val="000000"/>
          <w:sz w:val="24"/>
          <w:szCs w:val="24"/>
          <w:lang w:val="uk-UA"/>
        </w:rPr>
        <w:t xml:space="preserve">картковий рахунок в </w:t>
      </w:r>
      <w:r w:rsidRPr="001725A7">
        <w:rPr>
          <w:rFonts w:ascii="Times New Roman" w:hAnsi="Times New Roman"/>
          <w:color w:val="000000" w:themeColor="text1"/>
          <w:sz w:val="24"/>
          <w:szCs w:val="24"/>
          <w:lang w:val="uk-UA"/>
        </w:rPr>
        <w:t>ТВБВ № 10005/021 філії</w:t>
      </w:r>
      <w:r>
        <w:rPr>
          <w:rFonts w:ascii="Times New Roman" w:hAnsi="Times New Roman"/>
          <w:color w:val="000000" w:themeColor="text1"/>
          <w:sz w:val="24"/>
          <w:szCs w:val="24"/>
          <w:lang w:val="uk-UA"/>
        </w:rPr>
        <w:t xml:space="preserve"> - </w:t>
      </w:r>
      <w:r w:rsidRPr="001725A7">
        <w:rPr>
          <w:rFonts w:ascii="Times New Roman" w:hAnsi="Times New Roman"/>
          <w:color w:val="000000" w:themeColor="text1"/>
          <w:sz w:val="24"/>
          <w:szCs w:val="24"/>
          <w:lang w:val="uk-UA"/>
        </w:rPr>
        <w:t xml:space="preserve">Житомирського обласного управління АТ «Ощадбанк» </w:t>
      </w:r>
      <w:r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683FF2">
        <w:rPr>
          <w:rFonts w:ascii="Times New Roman" w:hAnsi="Times New Roman"/>
          <w:sz w:val="24"/>
          <w:szCs w:val="24"/>
          <w:lang w:val="uk-UA"/>
        </w:rPr>
        <w:t>ХХХ</w:t>
      </w:r>
      <w:r w:rsidRPr="001725A7">
        <w:rPr>
          <w:rFonts w:ascii="Times New Roman" w:hAnsi="Times New Roman"/>
          <w:sz w:val="24"/>
          <w:szCs w:val="24"/>
          <w:lang w:val="uk-UA"/>
        </w:rPr>
        <w:t xml:space="preserve"> 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1644F8">
        <w:rPr>
          <w:rFonts w:ascii="Times New Roman" w:hAnsi="Times New Roman"/>
          <w:color w:val="000000"/>
          <w:sz w:val="24"/>
          <w:szCs w:val="24"/>
          <w:lang w:val="uk-UA"/>
        </w:rPr>
        <w:t>;</w:t>
      </w:r>
    </w:p>
    <w:p w:rsidR="00514E35" w:rsidRPr="00EA166C" w:rsidRDefault="00514E35" w:rsidP="003A258E">
      <w:pPr>
        <w:tabs>
          <w:tab w:val="left" w:pos="0"/>
        </w:tabs>
        <w:spacing w:after="0" w:line="240" w:lineRule="auto"/>
        <w:jc w:val="both"/>
        <w:rPr>
          <w:rFonts w:ascii="Times New Roman" w:hAnsi="Times New Roman"/>
          <w:color w:val="000000"/>
          <w:sz w:val="20"/>
          <w:szCs w:val="24"/>
          <w:lang w:val="uk-UA"/>
        </w:rPr>
      </w:pPr>
    </w:p>
    <w:p w:rsidR="001644F8" w:rsidRDefault="001644F8" w:rsidP="003A258E">
      <w:pPr>
        <w:tabs>
          <w:tab w:val="left" w:pos="0"/>
        </w:tabs>
        <w:spacing w:after="0" w:line="240" w:lineRule="auto"/>
        <w:jc w:val="both"/>
        <w:rPr>
          <w:rFonts w:ascii="Times New Roman" w:hAnsi="Times New Roman"/>
          <w:sz w:val="24"/>
          <w:szCs w:val="24"/>
          <w:lang w:val="uk-UA"/>
        </w:rPr>
      </w:pPr>
      <w:r>
        <w:rPr>
          <w:rFonts w:ascii="Times New Roman" w:hAnsi="Times New Roman"/>
          <w:color w:val="000000"/>
          <w:sz w:val="24"/>
          <w:szCs w:val="24"/>
          <w:lang w:val="uk-UA"/>
        </w:rPr>
        <w:tab/>
        <w:t xml:space="preserve">1.3. гр. Кузьменко Ларисі Іванівні (паспорт ВН 247423 </w:t>
      </w:r>
      <w:proofErr w:type="spellStart"/>
      <w:r>
        <w:rPr>
          <w:rFonts w:ascii="Times New Roman" w:hAnsi="Times New Roman"/>
          <w:color w:val="000000"/>
          <w:sz w:val="24"/>
          <w:szCs w:val="24"/>
          <w:lang w:val="uk-UA"/>
        </w:rPr>
        <w:t>ід</w:t>
      </w:r>
      <w:proofErr w:type="spellEnd"/>
      <w:r>
        <w:rPr>
          <w:rFonts w:ascii="Times New Roman" w:hAnsi="Times New Roman"/>
          <w:color w:val="000000"/>
          <w:sz w:val="24"/>
          <w:szCs w:val="24"/>
          <w:lang w:val="uk-UA"/>
        </w:rPr>
        <w:t xml:space="preserve">. номер 2516009383) проживаючій в с. Кропивня вул. Мирна, 4а на поховання дядька Коса Валерія Павловича, 30.07.1962 </w:t>
      </w:r>
      <w:proofErr w:type="spellStart"/>
      <w:r>
        <w:rPr>
          <w:rFonts w:ascii="Times New Roman" w:hAnsi="Times New Roman"/>
          <w:color w:val="000000"/>
          <w:sz w:val="24"/>
          <w:szCs w:val="24"/>
          <w:lang w:val="uk-UA"/>
        </w:rPr>
        <w:t>р.н</w:t>
      </w:r>
      <w:proofErr w:type="spellEnd"/>
      <w:r>
        <w:rPr>
          <w:rFonts w:ascii="Times New Roman" w:hAnsi="Times New Roman"/>
          <w:color w:val="000000"/>
          <w:sz w:val="24"/>
          <w:szCs w:val="24"/>
          <w:lang w:val="uk-UA"/>
        </w:rPr>
        <w:t xml:space="preserve">., який помер 02.05.2021 року на картковий рахунок </w:t>
      </w:r>
      <w:r w:rsidRPr="001725A7">
        <w:rPr>
          <w:rFonts w:ascii="Times New Roman" w:hAnsi="Times New Roman"/>
          <w:color w:val="000000" w:themeColor="text1"/>
          <w:sz w:val="24"/>
          <w:szCs w:val="24"/>
          <w:lang w:val="uk-UA"/>
        </w:rPr>
        <w:t xml:space="preserve">Житомирського обласного управління АТ «Ощадбанк» </w:t>
      </w:r>
      <w:r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514E35">
        <w:rPr>
          <w:rFonts w:ascii="Times New Roman" w:hAnsi="Times New Roman"/>
          <w:sz w:val="24"/>
          <w:szCs w:val="24"/>
          <w:lang w:val="uk-UA"/>
        </w:rPr>
        <w:t>943116470000026203000515843</w:t>
      </w:r>
      <w:r w:rsidR="00EA166C">
        <w:rPr>
          <w:rFonts w:ascii="Times New Roman" w:hAnsi="Times New Roman"/>
          <w:sz w:val="24"/>
          <w:szCs w:val="24"/>
          <w:lang w:val="uk-UA"/>
        </w:rPr>
        <w:t xml:space="preserve"> у розмірі – 1000 грн</w:t>
      </w:r>
      <w:r w:rsidR="00514E35">
        <w:rPr>
          <w:rFonts w:ascii="Times New Roman" w:hAnsi="Times New Roman"/>
          <w:sz w:val="24"/>
          <w:szCs w:val="24"/>
          <w:lang w:val="uk-UA"/>
        </w:rPr>
        <w:t>.</w:t>
      </w:r>
      <w:r w:rsidR="00EA166C">
        <w:rPr>
          <w:rFonts w:ascii="Times New Roman" w:hAnsi="Times New Roman"/>
          <w:sz w:val="24"/>
          <w:szCs w:val="24"/>
          <w:lang w:val="uk-UA"/>
        </w:rPr>
        <w:t>;</w:t>
      </w:r>
    </w:p>
    <w:p w:rsidR="00EF336B" w:rsidRPr="00EA166C" w:rsidRDefault="00EF336B" w:rsidP="003A258E">
      <w:pPr>
        <w:tabs>
          <w:tab w:val="left" w:pos="0"/>
        </w:tabs>
        <w:spacing w:after="0" w:line="240" w:lineRule="auto"/>
        <w:jc w:val="both"/>
        <w:rPr>
          <w:rFonts w:ascii="Times New Roman" w:hAnsi="Times New Roman"/>
          <w:sz w:val="18"/>
          <w:szCs w:val="24"/>
          <w:lang w:val="uk-UA"/>
        </w:rPr>
      </w:pPr>
    </w:p>
    <w:p w:rsidR="00EF336B" w:rsidRDefault="00EF336B" w:rsidP="003A258E">
      <w:pPr>
        <w:tabs>
          <w:tab w:val="left" w:pos="0"/>
        </w:tabs>
        <w:spacing w:after="0" w:line="240" w:lineRule="auto"/>
        <w:jc w:val="both"/>
        <w:rPr>
          <w:rFonts w:ascii="Times New Roman" w:hAnsi="Times New Roman"/>
          <w:color w:val="000000"/>
          <w:sz w:val="24"/>
          <w:szCs w:val="24"/>
          <w:lang w:val="uk-UA"/>
        </w:rPr>
      </w:pPr>
      <w:r>
        <w:rPr>
          <w:rFonts w:ascii="Times New Roman" w:hAnsi="Times New Roman"/>
          <w:sz w:val="24"/>
          <w:szCs w:val="24"/>
          <w:lang w:val="uk-UA"/>
        </w:rPr>
        <w:tab/>
        <w:t xml:space="preserve">1.4. гр. </w:t>
      </w:r>
      <w:proofErr w:type="spellStart"/>
      <w:r>
        <w:rPr>
          <w:rFonts w:ascii="Times New Roman" w:hAnsi="Times New Roman"/>
          <w:sz w:val="24"/>
          <w:szCs w:val="24"/>
          <w:lang w:val="uk-UA"/>
        </w:rPr>
        <w:t>Лавринчук</w:t>
      </w:r>
      <w:proofErr w:type="spellEnd"/>
      <w:r>
        <w:rPr>
          <w:rFonts w:ascii="Times New Roman" w:hAnsi="Times New Roman"/>
          <w:sz w:val="24"/>
          <w:szCs w:val="24"/>
          <w:lang w:val="uk-UA"/>
        </w:rPr>
        <w:t xml:space="preserve"> Олені Анатоліївні (</w:t>
      </w:r>
      <w:r>
        <w:rPr>
          <w:rFonts w:ascii="Times New Roman" w:hAnsi="Times New Roman"/>
          <w:sz w:val="24"/>
          <w:szCs w:val="24"/>
          <w:lang w:val="en-US"/>
        </w:rPr>
        <w:t>ID</w:t>
      </w:r>
      <w:r>
        <w:rPr>
          <w:rFonts w:ascii="Times New Roman" w:hAnsi="Times New Roman"/>
          <w:sz w:val="24"/>
          <w:szCs w:val="24"/>
          <w:lang w:val="uk-UA"/>
        </w:rPr>
        <w:t xml:space="preserve"> картка </w:t>
      </w:r>
      <w:r w:rsidR="00683FF2">
        <w:rPr>
          <w:rFonts w:ascii="Times New Roman" w:hAnsi="Times New Roman"/>
          <w:sz w:val="24"/>
          <w:szCs w:val="24"/>
          <w:lang w:val="uk-UA"/>
        </w:rPr>
        <w:t>ХХХ</w:t>
      </w:r>
      <w:r>
        <w:rPr>
          <w:rFonts w:ascii="Times New Roman" w:hAnsi="Times New Roman"/>
          <w:sz w:val="24"/>
          <w:szCs w:val="24"/>
          <w:lang w:val="uk-UA"/>
        </w:rPr>
        <w:t xml:space="preserve"> </w:t>
      </w:r>
      <w:proofErr w:type="spellStart"/>
      <w:r>
        <w:rPr>
          <w:rFonts w:ascii="Times New Roman" w:hAnsi="Times New Roman"/>
          <w:sz w:val="24"/>
          <w:szCs w:val="24"/>
          <w:lang w:val="uk-UA"/>
        </w:rPr>
        <w:t>ід</w:t>
      </w:r>
      <w:proofErr w:type="spellEnd"/>
      <w:r>
        <w:rPr>
          <w:rFonts w:ascii="Times New Roman" w:hAnsi="Times New Roman"/>
          <w:sz w:val="24"/>
          <w:szCs w:val="24"/>
          <w:lang w:val="uk-UA"/>
        </w:rPr>
        <w:t>. номер</w:t>
      </w:r>
      <w:r w:rsidR="00693053">
        <w:rPr>
          <w:rFonts w:ascii="Times New Roman" w:hAnsi="Times New Roman"/>
          <w:sz w:val="24"/>
          <w:szCs w:val="24"/>
          <w:lang w:val="uk-UA"/>
        </w:rPr>
        <w:t xml:space="preserve"> </w:t>
      </w:r>
      <w:r w:rsidR="00683FF2">
        <w:rPr>
          <w:rFonts w:ascii="Times New Roman" w:hAnsi="Times New Roman"/>
          <w:sz w:val="24"/>
          <w:szCs w:val="24"/>
          <w:lang w:val="uk-UA"/>
        </w:rPr>
        <w:t>ХХХ</w:t>
      </w:r>
      <w:r>
        <w:rPr>
          <w:rFonts w:ascii="Times New Roman" w:hAnsi="Times New Roman"/>
          <w:sz w:val="24"/>
          <w:szCs w:val="24"/>
          <w:lang w:val="uk-UA"/>
        </w:rPr>
        <w:t xml:space="preserve">) проживаючій в смт. Нова Борова вул. </w:t>
      </w:r>
      <w:r w:rsidR="00683FF2">
        <w:rPr>
          <w:rFonts w:ascii="Times New Roman" w:hAnsi="Times New Roman"/>
          <w:sz w:val="24"/>
          <w:szCs w:val="24"/>
          <w:lang w:val="uk-UA"/>
        </w:rPr>
        <w:t>ХХХ</w:t>
      </w:r>
      <w:r>
        <w:rPr>
          <w:rFonts w:ascii="Times New Roman" w:hAnsi="Times New Roman"/>
          <w:sz w:val="24"/>
          <w:szCs w:val="24"/>
          <w:lang w:val="uk-UA"/>
        </w:rPr>
        <w:t xml:space="preserve"> на поховання брата Мойсеєва Михайла Миколайовича, 21.11.1988 </w:t>
      </w:r>
      <w:proofErr w:type="spellStart"/>
      <w:r>
        <w:rPr>
          <w:rFonts w:ascii="Times New Roman" w:hAnsi="Times New Roman"/>
          <w:sz w:val="24"/>
          <w:szCs w:val="24"/>
          <w:lang w:val="uk-UA"/>
        </w:rPr>
        <w:t>р.н</w:t>
      </w:r>
      <w:proofErr w:type="spellEnd"/>
      <w:r>
        <w:rPr>
          <w:rFonts w:ascii="Times New Roman" w:hAnsi="Times New Roman"/>
          <w:sz w:val="24"/>
          <w:szCs w:val="24"/>
          <w:lang w:val="uk-UA"/>
        </w:rPr>
        <w:t xml:space="preserve">., який помер 03.05.2021 року на картковий рахунок  </w:t>
      </w:r>
      <w:r w:rsidRPr="001725A7">
        <w:rPr>
          <w:rFonts w:ascii="Times New Roman" w:hAnsi="Times New Roman"/>
          <w:color w:val="000000" w:themeColor="text1"/>
          <w:sz w:val="24"/>
          <w:szCs w:val="24"/>
          <w:lang w:val="uk-UA"/>
        </w:rPr>
        <w:t xml:space="preserve">Житомирського обласного управління АТ «Ощадбанк» </w:t>
      </w:r>
      <w:r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683FF2">
        <w:rPr>
          <w:rFonts w:ascii="Times New Roman" w:hAnsi="Times New Roman"/>
          <w:sz w:val="24"/>
          <w:szCs w:val="24"/>
          <w:lang w:val="uk-UA"/>
        </w:rPr>
        <w:t>ХХХ</w:t>
      </w:r>
      <w:r w:rsidR="00EA166C">
        <w:rPr>
          <w:rFonts w:ascii="Times New Roman" w:hAnsi="Times New Roman"/>
          <w:sz w:val="24"/>
          <w:szCs w:val="24"/>
          <w:lang w:val="uk-UA"/>
        </w:rPr>
        <w:t xml:space="preserve"> у розмірі – 1000 грн.</w:t>
      </w:r>
    </w:p>
    <w:p w:rsidR="00213403" w:rsidRPr="00EA166C" w:rsidRDefault="00213403" w:rsidP="00C512C2">
      <w:pPr>
        <w:tabs>
          <w:tab w:val="left" w:pos="0"/>
        </w:tabs>
        <w:spacing w:after="0" w:line="240" w:lineRule="auto"/>
        <w:jc w:val="both"/>
        <w:rPr>
          <w:color w:val="000000"/>
          <w:sz w:val="20"/>
          <w:szCs w:val="24"/>
          <w:lang w:val="uk-UA"/>
        </w:rPr>
      </w:pPr>
    </w:p>
    <w:p w:rsidR="00213403" w:rsidRPr="001725A7" w:rsidRDefault="00213403" w:rsidP="001725A7">
      <w:pPr>
        <w:spacing w:after="0" w:line="240" w:lineRule="auto"/>
        <w:ind w:left="30" w:firstLine="678"/>
        <w:jc w:val="both"/>
        <w:rPr>
          <w:rFonts w:ascii="Times New Roman" w:hAnsi="Times New Roman"/>
          <w:sz w:val="24"/>
          <w:szCs w:val="24"/>
          <w:lang w:val="uk-UA"/>
        </w:rPr>
      </w:pPr>
      <w:r w:rsidRPr="001725A7">
        <w:rPr>
          <w:rFonts w:ascii="Times New Roman" w:hAnsi="Times New Roman"/>
          <w:sz w:val="24"/>
          <w:szCs w:val="24"/>
          <w:lang w:val="uk-UA"/>
        </w:rPr>
        <w:t xml:space="preserve">2. Відділу бухгалтерського обліку та звітності </w:t>
      </w:r>
      <w:r w:rsidR="00E05889" w:rsidRPr="001725A7">
        <w:rPr>
          <w:rFonts w:ascii="Times New Roman" w:hAnsi="Times New Roman"/>
          <w:sz w:val="24"/>
          <w:szCs w:val="24"/>
          <w:lang w:val="uk-UA"/>
        </w:rPr>
        <w:t xml:space="preserve">Новоборівської </w:t>
      </w:r>
      <w:r w:rsidRPr="001725A7">
        <w:rPr>
          <w:rFonts w:ascii="Times New Roman" w:hAnsi="Times New Roman"/>
          <w:sz w:val="24"/>
          <w:szCs w:val="24"/>
          <w:lang w:val="uk-UA"/>
        </w:rPr>
        <w:t xml:space="preserve">селищної ради перерахувати кошти в сумі </w:t>
      </w:r>
      <w:r w:rsidR="00EA166C">
        <w:rPr>
          <w:rFonts w:ascii="Times New Roman" w:hAnsi="Times New Roman"/>
          <w:sz w:val="24"/>
          <w:szCs w:val="24"/>
          <w:lang w:val="uk-UA"/>
        </w:rPr>
        <w:t>40</w:t>
      </w:r>
      <w:r w:rsidRPr="001725A7">
        <w:rPr>
          <w:rFonts w:ascii="Times New Roman" w:hAnsi="Times New Roman"/>
          <w:sz w:val="24"/>
          <w:szCs w:val="24"/>
          <w:lang w:val="uk-UA"/>
        </w:rPr>
        <w:t>00,00 (</w:t>
      </w:r>
      <w:r w:rsidR="00EA166C">
        <w:rPr>
          <w:rFonts w:ascii="Times New Roman" w:hAnsi="Times New Roman"/>
          <w:sz w:val="24"/>
          <w:szCs w:val="24"/>
          <w:lang w:val="uk-UA"/>
        </w:rPr>
        <w:t>Чотири</w:t>
      </w:r>
      <w:r w:rsidR="003A258E">
        <w:rPr>
          <w:rFonts w:ascii="Times New Roman" w:hAnsi="Times New Roman"/>
          <w:sz w:val="24"/>
          <w:szCs w:val="24"/>
          <w:lang w:val="uk-UA"/>
        </w:rPr>
        <w:t xml:space="preserve"> тисячі</w:t>
      </w:r>
      <w:r w:rsidRPr="001725A7">
        <w:rPr>
          <w:rFonts w:ascii="Times New Roman" w:hAnsi="Times New Roman"/>
          <w:sz w:val="24"/>
          <w:szCs w:val="24"/>
          <w:lang w:val="uk-UA"/>
        </w:rPr>
        <w:t xml:space="preserve"> </w:t>
      </w:r>
      <w:r w:rsidR="00EA166C">
        <w:rPr>
          <w:rFonts w:ascii="Times New Roman" w:hAnsi="Times New Roman"/>
          <w:sz w:val="24"/>
          <w:szCs w:val="24"/>
          <w:lang w:val="uk-UA"/>
        </w:rPr>
        <w:t xml:space="preserve">п’ятсот </w:t>
      </w:r>
      <w:r w:rsidRPr="001725A7">
        <w:rPr>
          <w:rFonts w:ascii="Times New Roman" w:hAnsi="Times New Roman"/>
          <w:sz w:val="24"/>
          <w:szCs w:val="24"/>
          <w:lang w:val="uk-UA"/>
        </w:rPr>
        <w:t>грн. 00 коп.) на рахун</w:t>
      </w:r>
      <w:r w:rsidR="00C512C2">
        <w:rPr>
          <w:rFonts w:ascii="Times New Roman" w:hAnsi="Times New Roman"/>
          <w:sz w:val="24"/>
          <w:szCs w:val="24"/>
          <w:lang w:val="uk-UA"/>
        </w:rPr>
        <w:t>к</w:t>
      </w:r>
      <w:r w:rsidR="003A258E">
        <w:rPr>
          <w:rFonts w:ascii="Times New Roman" w:hAnsi="Times New Roman"/>
          <w:sz w:val="24"/>
          <w:szCs w:val="24"/>
          <w:lang w:val="uk-UA"/>
        </w:rPr>
        <w:t>и, вказані</w:t>
      </w:r>
      <w:r w:rsidRPr="001725A7">
        <w:rPr>
          <w:rFonts w:ascii="Times New Roman" w:hAnsi="Times New Roman"/>
          <w:sz w:val="24"/>
          <w:szCs w:val="24"/>
          <w:lang w:val="uk-UA"/>
        </w:rPr>
        <w:t xml:space="preserve"> в п.1 даного рішення.</w:t>
      </w:r>
    </w:p>
    <w:p w:rsidR="00E05889" w:rsidRDefault="00E05889" w:rsidP="00B52413">
      <w:pPr>
        <w:spacing w:after="0"/>
        <w:ind w:left="30" w:firstLine="678"/>
        <w:jc w:val="both"/>
        <w:rPr>
          <w:rFonts w:ascii="Times New Roman" w:hAnsi="Times New Roman"/>
          <w:sz w:val="24"/>
          <w:szCs w:val="24"/>
          <w:lang w:val="uk-UA"/>
        </w:rPr>
      </w:pPr>
    </w:p>
    <w:p w:rsidR="001725A7" w:rsidRPr="00EA166C" w:rsidRDefault="001725A7" w:rsidP="00B52413">
      <w:pPr>
        <w:spacing w:after="0"/>
        <w:ind w:left="30" w:firstLine="678"/>
        <w:jc w:val="both"/>
        <w:rPr>
          <w:rFonts w:ascii="Times New Roman" w:hAnsi="Times New Roman"/>
          <w:sz w:val="12"/>
          <w:szCs w:val="24"/>
          <w:lang w:val="uk-UA"/>
        </w:rPr>
      </w:pPr>
    </w:p>
    <w:p w:rsidR="00AD10D3" w:rsidRPr="001725A7" w:rsidRDefault="00213403" w:rsidP="00FD1267">
      <w:pPr>
        <w:tabs>
          <w:tab w:val="left" w:pos="5805"/>
        </w:tabs>
        <w:ind w:left="720"/>
        <w:rPr>
          <w:sz w:val="24"/>
          <w:szCs w:val="24"/>
        </w:rPr>
      </w:pPr>
      <w:r w:rsidRPr="001725A7">
        <w:rPr>
          <w:rFonts w:ascii="Times New Roman" w:hAnsi="Times New Roman"/>
          <w:sz w:val="24"/>
          <w:szCs w:val="24"/>
          <w:lang w:val="uk-UA"/>
        </w:rPr>
        <w:t>Селищний голова</w:t>
      </w:r>
      <w:r w:rsidRPr="001725A7">
        <w:rPr>
          <w:rFonts w:ascii="Times New Roman" w:hAnsi="Times New Roman"/>
          <w:sz w:val="24"/>
          <w:szCs w:val="24"/>
          <w:lang w:val="uk-UA"/>
        </w:rPr>
        <w:tab/>
      </w:r>
      <w:r w:rsidRPr="001725A7">
        <w:rPr>
          <w:rFonts w:ascii="Times New Roman" w:hAnsi="Times New Roman"/>
          <w:sz w:val="24"/>
          <w:szCs w:val="24"/>
          <w:lang w:val="uk-UA"/>
        </w:rPr>
        <w:tab/>
      </w:r>
      <w:r w:rsidR="001725A7">
        <w:rPr>
          <w:rFonts w:ascii="Times New Roman" w:hAnsi="Times New Roman"/>
          <w:sz w:val="24"/>
          <w:szCs w:val="24"/>
          <w:lang w:val="uk-UA"/>
        </w:rPr>
        <w:tab/>
      </w:r>
      <w:r w:rsidRPr="001725A7">
        <w:rPr>
          <w:rFonts w:ascii="Times New Roman" w:hAnsi="Times New Roman"/>
          <w:sz w:val="24"/>
          <w:szCs w:val="24"/>
          <w:lang w:val="uk-UA"/>
        </w:rPr>
        <w:t>Григорій РУДЮК</w:t>
      </w:r>
    </w:p>
    <w:sectPr w:rsidR="00AD10D3" w:rsidRPr="001725A7" w:rsidSect="00EA166C">
      <w:pgSz w:w="11906" w:h="16838"/>
      <w:pgMar w:top="567"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7B8A"/>
    <w:rsid w:val="000232C6"/>
    <w:rsid w:val="00077398"/>
    <w:rsid w:val="00126F93"/>
    <w:rsid w:val="001644F8"/>
    <w:rsid w:val="001725A7"/>
    <w:rsid w:val="001D464A"/>
    <w:rsid w:val="00213403"/>
    <w:rsid w:val="002F433E"/>
    <w:rsid w:val="003022D9"/>
    <w:rsid w:val="00337B8A"/>
    <w:rsid w:val="003A258E"/>
    <w:rsid w:val="00422F98"/>
    <w:rsid w:val="004C1572"/>
    <w:rsid w:val="00514E35"/>
    <w:rsid w:val="005C0307"/>
    <w:rsid w:val="00605A30"/>
    <w:rsid w:val="00683FF2"/>
    <w:rsid w:val="00693053"/>
    <w:rsid w:val="0074503E"/>
    <w:rsid w:val="007D3403"/>
    <w:rsid w:val="00853280"/>
    <w:rsid w:val="008878C6"/>
    <w:rsid w:val="008A47D8"/>
    <w:rsid w:val="00970927"/>
    <w:rsid w:val="009D48A7"/>
    <w:rsid w:val="00A46207"/>
    <w:rsid w:val="00A678EF"/>
    <w:rsid w:val="00AD10D3"/>
    <w:rsid w:val="00AD4BBB"/>
    <w:rsid w:val="00AE0A8F"/>
    <w:rsid w:val="00B52413"/>
    <w:rsid w:val="00B5651E"/>
    <w:rsid w:val="00C512C2"/>
    <w:rsid w:val="00D42FD2"/>
    <w:rsid w:val="00D729BE"/>
    <w:rsid w:val="00E05889"/>
    <w:rsid w:val="00E13E24"/>
    <w:rsid w:val="00E22934"/>
    <w:rsid w:val="00E2445D"/>
    <w:rsid w:val="00E33C2A"/>
    <w:rsid w:val="00EA166C"/>
    <w:rsid w:val="00EF336B"/>
    <w:rsid w:val="00F04492"/>
    <w:rsid w:val="00FC5B57"/>
    <w:rsid w:val="00FD1267"/>
    <w:rsid w:val="00FF19B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1647</Words>
  <Characters>939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15</cp:revision>
  <cp:lastPrinted>2004-12-31T22:43:00Z</cp:lastPrinted>
  <dcterms:created xsi:type="dcterms:W3CDTF">2021-05-07T08:41:00Z</dcterms:created>
  <dcterms:modified xsi:type="dcterms:W3CDTF">2021-06-01T07:41:00Z</dcterms:modified>
</cp:coreProperties>
</file>