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93DD2" w:rsidRDefault="004F7D1A" w:rsidP="00EA568E">
      <w:pPr>
        <w:jc w:val="center"/>
        <w:outlineLvl w:val="0"/>
        <w:rPr>
          <w:sz w:val="24"/>
          <w:szCs w:val="28"/>
          <w:lang w:val="uk-UA"/>
        </w:rPr>
      </w:pPr>
      <w:r w:rsidRPr="00793DD2">
        <w:rPr>
          <w:sz w:val="24"/>
          <w:szCs w:val="28"/>
        </w:rPr>
        <w:t xml:space="preserve">У К </w:t>
      </w:r>
      <w:proofErr w:type="gramStart"/>
      <w:r w:rsidRPr="00793DD2">
        <w:rPr>
          <w:sz w:val="24"/>
          <w:szCs w:val="28"/>
        </w:rPr>
        <w:t>Р</w:t>
      </w:r>
      <w:proofErr w:type="gramEnd"/>
      <w:r w:rsidRPr="00793DD2">
        <w:rPr>
          <w:sz w:val="24"/>
          <w:szCs w:val="28"/>
        </w:rPr>
        <w:t xml:space="preserve"> А Ї Н А</w:t>
      </w:r>
    </w:p>
    <w:p w:rsidR="004F7D1A" w:rsidRPr="00793DD2" w:rsidRDefault="004F7D1A" w:rsidP="004F7D1A">
      <w:pPr>
        <w:jc w:val="center"/>
        <w:outlineLvl w:val="0"/>
        <w:rPr>
          <w:sz w:val="24"/>
          <w:szCs w:val="28"/>
        </w:rPr>
      </w:pPr>
      <w:r w:rsidRPr="00793DD2">
        <w:rPr>
          <w:sz w:val="24"/>
          <w:szCs w:val="28"/>
        </w:rPr>
        <w:t>НОВОБОРІВСЬКА СЕЛИЩНА РАДА</w:t>
      </w:r>
    </w:p>
    <w:p w:rsidR="004F7D1A" w:rsidRPr="00793DD2" w:rsidRDefault="006B7193" w:rsidP="004F7D1A">
      <w:pPr>
        <w:jc w:val="center"/>
        <w:outlineLvl w:val="0"/>
        <w:rPr>
          <w:sz w:val="24"/>
          <w:szCs w:val="28"/>
          <w:lang w:val="uk-UA"/>
        </w:rPr>
      </w:pPr>
      <w:r w:rsidRPr="00793DD2">
        <w:rPr>
          <w:sz w:val="24"/>
          <w:szCs w:val="28"/>
          <w:lang w:val="uk-UA"/>
        </w:rPr>
        <w:t>ХОРОШІВСЬКОГО</w:t>
      </w:r>
      <w:r w:rsidR="004F7D1A" w:rsidRPr="00793DD2">
        <w:rPr>
          <w:sz w:val="24"/>
          <w:szCs w:val="28"/>
        </w:rPr>
        <w:t xml:space="preserve">   РАЙОНУ   ЖИТОМИРСЬКОЇ ОБЛАСТІ</w:t>
      </w:r>
    </w:p>
    <w:p w:rsidR="004F7D1A" w:rsidRPr="00793DD2" w:rsidRDefault="004F7D1A" w:rsidP="004F7D1A">
      <w:pPr>
        <w:jc w:val="center"/>
        <w:outlineLvl w:val="0"/>
        <w:rPr>
          <w:sz w:val="24"/>
          <w:szCs w:val="28"/>
          <w:lang w:val="uk-UA"/>
        </w:rPr>
      </w:pPr>
    </w:p>
    <w:p w:rsidR="004F7D1A" w:rsidRPr="00793DD2" w:rsidRDefault="004F7D1A" w:rsidP="004F7D1A">
      <w:pPr>
        <w:jc w:val="center"/>
        <w:rPr>
          <w:b/>
          <w:sz w:val="24"/>
          <w:szCs w:val="28"/>
        </w:rPr>
      </w:pPr>
      <w:r w:rsidRPr="00793DD2">
        <w:rPr>
          <w:b/>
          <w:sz w:val="24"/>
          <w:szCs w:val="28"/>
        </w:rPr>
        <w:t>ВИКОНАВЧИЙ   КОМІТЕТ</w:t>
      </w:r>
    </w:p>
    <w:p w:rsidR="004F7D1A" w:rsidRPr="00793DD2" w:rsidRDefault="004F7D1A" w:rsidP="00EF75AA">
      <w:pPr>
        <w:jc w:val="center"/>
        <w:rPr>
          <w:b/>
          <w:sz w:val="24"/>
          <w:szCs w:val="28"/>
          <w:lang w:val="uk-UA"/>
        </w:rPr>
      </w:pPr>
      <w:r w:rsidRPr="00793DD2">
        <w:rPr>
          <w:b/>
          <w:sz w:val="24"/>
          <w:szCs w:val="28"/>
        </w:rPr>
        <w:t xml:space="preserve">Р І Ш Е Н </w:t>
      </w:r>
      <w:proofErr w:type="spellStart"/>
      <w:proofErr w:type="gramStart"/>
      <w:r w:rsidRPr="00793DD2">
        <w:rPr>
          <w:b/>
          <w:sz w:val="24"/>
          <w:szCs w:val="28"/>
        </w:rPr>
        <w:t>Н</w:t>
      </w:r>
      <w:proofErr w:type="spellEnd"/>
      <w:proofErr w:type="gramEnd"/>
      <w:r w:rsidRPr="00793DD2">
        <w:rPr>
          <w:b/>
          <w:sz w:val="24"/>
          <w:szCs w:val="28"/>
        </w:rPr>
        <w:t xml:space="preserve"> Я</w:t>
      </w:r>
    </w:p>
    <w:p w:rsidR="004F7D1A" w:rsidRPr="00793DD2" w:rsidRDefault="00F93FB9" w:rsidP="00EA7612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 w:rsidRPr="00793DD2">
        <w:rPr>
          <w:sz w:val="24"/>
          <w:szCs w:val="28"/>
        </w:rPr>
        <w:t>від</w:t>
      </w:r>
      <w:proofErr w:type="spellEnd"/>
      <w:r w:rsidRPr="00793DD2">
        <w:rPr>
          <w:sz w:val="24"/>
          <w:szCs w:val="28"/>
        </w:rPr>
        <w:t xml:space="preserve"> </w:t>
      </w:r>
      <w:r w:rsidRPr="00793DD2">
        <w:rPr>
          <w:sz w:val="24"/>
          <w:szCs w:val="28"/>
          <w:lang w:val="uk-UA"/>
        </w:rPr>
        <w:t xml:space="preserve"> </w:t>
      </w:r>
      <w:r w:rsidR="002A12B1" w:rsidRPr="00793DD2">
        <w:rPr>
          <w:sz w:val="24"/>
          <w:szCs w:val="28"/>
          <w:lang w:val="uk-UA"/>
        </w:rPr>
        <w:t>30</w:t>
      </w:r>
      <w:r w:rsidR="002E2AE3" w:rsidRPr="00793DD2">
        <w:rPr>
          <w:sz w:val="24"/>
          <w:szCs w:val="28"/>
          <w:lang w:val="uk-UA"/>
        </w:rPr>
        <w:t xml:space="preserve"> листопада</w:t>
      </w:r>
      <w:r w:rsidR="004F7D1A" w:rsidRPr="00793DD2">
        <w:rPr>
          <w:sz w:val="24"/>
          <w:szCs w:val="28"/>
          <w:lang w:val="uk-UA"/>
        </w:rPr>
        <w:t xml:space="preserve"> </w:t>
      </w:r>
      <w:r w:rsidR="00D277CD" w:rsidRPr="00793DD2">
        <w:rPr>
          <w:sz w:val="24"/>
          <w:szCs w:val="28"/>
        </w:rPr>
        <w:t xml:space="preserve"> 201</w:t>
      </w:r>
      <w:r w:rsidR="002A12B1" w:rsidRPr="00793DD2">
        <w:rPr>
          <w:sz w:val="24"/>
          <w:szCs w:val="28"/>
          <w:lang w:val="uk-UA"/>
        </w:rPr>
        <w:t>8</w:t>
      </w:r>
      <w:r w:rsidR="00EC4AA0" w:rsidRPr="00793DD2">
        <w:rPr>
          <w:sz w:val="24"/>
          <w:szCs w:val="28"/>
          <w:lang w:val="uk-UA"/>
        </w:rPr>
        <w:t xml:space="preserve"> </w:t>
      </w:r>
      <w:r w:rsidR="004F7D1A" w:rsidRPr="00793DD2">
        <w:rPr>
          <w:sz w:val="24"/>
          <w:szCs w:val="28"/>
        </w:rPr>
        <w:t xml:space="preserve"> року                                                  </w:t>
      </w:r>
      <w:r w:rsidR="004F7D1A" w:rsidRPr="00793DD2">
        <w:rPr>
          <w:sz w:val="24"/>
          <w:szCs w:val="28"/>
          <w:lang w:val="uk-UA"/>
        </w:rPr>
        <w:t xml:space="preserve">             </w:t>
      </w:r>
      <w:r w:rsidRPr="00793DD2">
        <w:rPr>
          <w:sz w:val="24"/>
          <w:szCs w:val="28"/>
          <w:lang w:val="uk-UA"/>
        </w:rPr>
        <w:t xml:space="preserve">            </w:t>
      </w:r>
      <w:r w:rsidR="00793DD2">
        <w:rPr>
          <w:sz w:val="24"/>
          <w:szCs w:val="28"/>
          <w:lang w:val="uk-UA"/>
        </w:rPr>
        <w:t xml:space="preserve">                 </w:t>
      </w:r>
      <w:r w:rsidRPr="00793DD2">
        <w:rPr>
          <w:sz w:val="24"/>
          <w:szCs w:val="28"/>
          <w:lang w:val="uk-UA"/>
        </w:rPr>
        <w:t xml:space="preserve"> </w:t>
      </w:r>
      <w:r w:rsidR="004F7D1A" w:rsidRPr="00793DD2">
        <w:rPr>
          <w:sz w:val="24"/>
          <w:szCs w:val="28"/>
        </w:rPr>
        <w:t xml:space="preserve">№ </w:t>
      </w:r>
      <w:r w:rsidR="0082053B" w:rsidRPr="00793DD2">
        <w:rPr>
          <w:sz w:val="24"/>
          <w:szCs w:val="28"/>
          <w:lang w:val="uk-UA"/>
        </w:rPr>
        <w:t xml:space="preserve"> </w:t>
      </w:r>
      <w:r w:rsidR="007273C6" w:rsidRPr="00793DD2">
        <w:rPr>
          <w:sz w:val="24"/>
          <w:szCs w:val="28"/>
          <w:lang w:val="uk-UA"/>
        </w:rPr>
        <w:t>237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082AEC" w:rsidRPr="00793DD2" w:rsidRDefault="00F93FB9" w:rsidP="00082AEC">
      <w:pPr>
        <w:rPr>
          <w:b/>
          <w:sz w:val="24"/>
          <w:lang w:val="uk-UA"/>
        </w:rPr>
      </w:pPr>
      <w:r w:rsidRPr="00793DD2">
        <w:rPr>
          <w:b/>
          <w:sz w:val="24"/>
        </w:rPr>
        <w:t xml:space="preserve">Про  </w:t>
      </w:r>
      <w:r w:rsidR="00082AEC" w:rsidRPr="00793DD2">
        <w:rPr>
          <w:b/>
          <w:sz w:val="24"/>
          <w:lang w:val="uk-UA"/>
        </w:rPr>
        <w:t xml:space="preserve">внесення змін до </w:t>
      </w:r>
    </w:p>
    <w:p w:rsidR="00F93FB9" w:rsidRPr="00793DD2" w:rsidRDefault="002A12B1" w:rsidP="00082AEC">
      <w:pPr>
        <w:rPr>
          <w:b/>
          <w:sz w:val="24"/>
          <w:lang w:val="uk-UA"/>
        </w:rPr>
      </w:pPr>
      <w:r w:rsidRPr="00793DD2">
        <w:rPr>
          <w:b/>
          <w:sz w:val="24"/>
          <w:lang w:val="uk-UA"/>
        </w:rPr>
        <w:t>селищного бюджету на 2018</w:t>
      </w:r>
      <w:r w:rsidR="00082AEC" w:rsidRPr="00793DD2">
        <w:rPr>
          <w:b/>
          <w:sz w:val="24"/>
          <w:lang w:val="uk-UA"/>
        </w:rPr>
        <w:t xml:space="preserve"> рік</w:t>
      </w:r>
    </w:p>
    <w:p w:rsidR="00F93FB9" w:rsidRPr="00793DD2" w:rsidRDefault="00F93FB9" w:rsidP="00F93FB9">
      <w:pPr>
        <w:rPr>
          <w:sz w:val="24"/>
          <w:lang w:val="uk-UA"/>
        </w:rPr>
      </w:pPr>
    </w:p>
    <w:p w:rsidR="00F93FB9" w:rsidRPr="00793DD2" w:rsidRDefault="00F93FB9" w:rsidP="00F93FB9">
      <w:pPr>
        <w:jc w:val="both"/>
        <w:rPr>
          <w:sz w:val="24"/>
          <w:szCs w:val="28"/>
          <w:lang w:val="uk-UA"/>
        </w:rPr>
      </w:pPr>
      <w:r w:rsidRPr="00793DD2">
        <w:rPr>
          <w:sz w:val="24"/>
          <w:szCs w:val="28"/>
          <w:lang w:val="uk-UA"/>
        </w:rPr>
        <w:t xml:space="preserve">     </w:t>
      </w:r>
      <w:r w:rsidR="006B7193" w:rsidRPr="00793DD2">
        <w:rPr>
          <w:sz w:val="24"/>
          <w:szCs w:val="28"/>
          <w:lang w:val="uk-UA"/>
        </w:rPr>
        <w:t xml:space="preserve"> </w:t>
      </w:r>
      <w:r w:rsidR="006B7193" w:rsidRPr="00793DD2">
        <w:rPr>
          <w:sz w:val="24"/>
          <w:szCs w:val="28"/>
          <w:lang w:val="uk-UA"/>
        </w:rPr>
        <w:tab/>
      </w:r>
      <w:r w:rsidR="000E73AB">
        <w:rPr>
          <w:sz w:val="24"/>
          <w:szCs w:val="28"/>
          <w:lang w:val="uk-UA"/>
        </w:rPr>
        <w:t>Відповідно до ст. 28</w:t>
      </w:r>
      <w:r w:rsidR="00082AEC" w:rsidRPr="00793DD2">
        <w:rPr>
          <w:sz w:val="24"/>
          <w:szCs w:val="28"/>
          <w:lang w:val="uk-UA"/>
        </w:rPr>
        <w:t xml:space="preserve"> </w:t>
      </w:r>
      <w:r w:rsidR="00EA568E" w:rsidRPr="00793DD2">
        <w:rPr>
          <w:sz w:val="24"/>
          <w:szCs w:val="28"/>
          <w:lang w:val="uk-UA"/>
        </w:rPr>
        <w:t>Закону України «</w:t>
      </w:r>
      <w:r w:rsidRPr="00793DD2">
        <w:rPr>
          <w:sz w:val="24"/>
          <w:szCs w:val="28"/>
          <w:lang w:val="uk-UA"/>
        </w:rPr>
        <w:t>Про м</w:t>
      </w:r>
      <w:r w:rsidR="00EA568E" w:rsidRPr="00793DD2">
        <w:rPr>
          <w:sz w:val="24"/>
          <w:szCs w:val="28"/>
          <w:lang w:val="uk-UA"/>
        </w:rPr>
        <w:t>ісцеве самоврядування в Україні»</w:t>
      </w:r>
      <w:r w:rsidRPr="00793DD2">
        <w:rPr>
          <w:sz w:val="24"/>
          <w:szCs w:val="28"/>
          <w:lang w:val="uk-UA"/>
        </w:rPr>
        <w:t xml:space="preserve">, </w:t>
      </w:r>
      <w:r w:rsidR="000E73AB">
        <w:rPr>
          <w:sz w:val="24"/>
          <w:szCs w:val="24"/>
          <w:lang w:val="uk-UA"/>
        </w:rPr>
        <w:t>керуючись Бюджетним кодексом</w:t>
      </w:r>
      <w:r w:rsidR="00564FC6" w:rsidRPr="00793DD2">
        <w:rPr>
          <w:sz w:val="24"/>
          <w:szCs w:val="24"/>
          <w:lang w:val="uk-UA"/>
        </w:rPr>
        <w:t xml:space="preserve"> України</w:t>
      </w:r>
      <w:r w:rsidR="00082AEC" w:rsidRPr="00793DD2">
        <w:rPr>
          <w:szCs w:val="28"/>
          <w:lang w:val="uk-UA"/>
        </w:rPr>
        <w:t xml:space="preserve">, </w:t>
      </w:r>
      <w:r w:rsidR="00564FC6" w:rsidRPr="00793DD2">
        <w:rPr>
          <w:sz w:val="24"/>
          <w:szCs w:val="24"/>
          <w:lang w:val="uk-UA"/>
        </w:rPr>
        <w:t>розпорядження</w:t>
      </w:r>
      <w:r w:rsidR="000E73AB">
        <w:rPr>
          <w:sz w:val="24"/>
          <w:szCs w:val="24"/>
          <w:lang w:val="uk-UA"/>
        </w:rPr>
        <w:t>м</w:t>
      </w:r>
      <w:r w:rsidR="00564FC6" w:rsidRPr="00793DD2">
        <w:rPr>
          <w:sz w:val="24"/>
          <w:szCs w:val="24"/>
          <w:lang w:val="uk-UA"/>
        </w:rPr>
        <w:t xml:space="preserve"> КМУ від 07.11.2018р. №867-р. про «Розподіл субвенції з державного бюджету місцевим бюджетам на здійснення заходів щодо соціально-економічного розвитку  на 2018 рік», розпорядження голови ОДА від 23.11.2018р.№467 «Про внесення змін до обласного бюджету на 2018 рік» </w:t>
      </w:r>
      <w:r w:rsidR="00082AEC" w:rsidRPr="00793DD2">
        <w:rPr>
          <w:szCs w:val="28"/>
          <w:lang w:val="uk-UA"/>
        </w:rPr>
        <w:t xml:space="preserve"> </w:t>
      </w:r>
      <w:r w:rsidR="00082AEC" w:rsidRPr="00793DD2">
        <w:rPr>
          <w:sz w:val="24"/>
          <w:szCs w:val="28"/>
          <w:lang w:val="uk-UA"/>
        </w:rPr>
        <w:t xml:space="preserve">та враховуючи рекомендації постійної комісії селищної ради з питань бюджету, фінансів і цін, </w:t>
      </w:r>
      <w:r w:rsidRPr="00793DD2">
        <w:rPr>
          <w:sz w:val="24"/>
          <w:szCs w:val="28"/>
          <w:lang w:val="uk-UA"/>
        </w:rPr>
        <w:t>виконком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Default="00F93FB9" w:rsidP="00F93FB9">
      <w:pPr>
        <w:rPr>
          <w:szCs w:val="28"/>
        </w:rPr>
      </w:pPr>
    </w:p>
    <w:p w:rsidR="00A61C5F" w:rsidRPr="006B3B60" w:rsidRDefault="00FD7489" w:rsidP="004900C8">
      <w:pPr>
        <w:pStyle w:val="a5"/>
        <w:numPr>
          <w:ilvl w:val="0"/>
          <w:numId w:val="13"/>
        </w:numPr>
        <w:jc w:val="both"/>
        <w:rPr>
          <w:sz w:val="24"/>
          <w:szCs w:val="28"/>
          <w:lang w:val="uk-UA"/>
        </w:rPr>
      </w:pPr>
      <w:r w:rsidRPr="006B3B60">
        <w:rPr>
          <w:sz w:val="24"/>
          <w:szCs w:val="28"/>
          <w:lang w:val="uk-UA"/>
        </w:rPr>
        <w:t>Внести змі</w:t>
      </w:r>
      <w:r w:rsidR="007273C6" w:rsidRPr="006B3B60">
        <w:rPr>
          <w:sz w:val="24"/>
          <w:szCs w:val="28"/>
          <w:lang w:val="uk-UA"/>
        </w:rPr>
        <w:t>ни до селищного бюджету на 2018</w:t>
      </w:r>
      <w:r w:rsidR="004900C8" w:rsidRPr="006B3B60">
        <w:rPr>
          <w:sz w:val="24"/>
          <w:szCs w:val="28"/>
          <w:lang w:val="uk-UA"/>
        </w:rPr>
        <w:t xml:space="preserve"> рік:</w:t>
      </w:r>
    </w:p>
    <w:p w:rsidR="00564FC6" w:rsidRPr="006B3B60" w:rsidRDefault="00564FC6" w:rsidP="00564FC6">
      <w:pPr>
        <w:spacing w:line="276" w:lineRule="auto"/>
        <w:ind w:firstLine="360"/>
        <w:jc w:val="both"/>
        <w:rPr>
          <w:b/>
          <w:i/>
          <w:sz w:val="24"/>
          <w:szCs w:val="24"/>
          <w:lang w:val="uk-UA"/>
        </w:rPr>
      </w:pPr>
      <w:r w:rsidRPr="006B3B60">
        <w:rPr>
          <w:b/>
          <w:i/>
          <w:sz w:val="24"/>
          <w:szCs w:val="24"/>
          <w:lang w:val="uk-UA"/>
        </w:rPr>
        <w:t xml:space="preserve">1.1. Збільшити дохідну частину селищного бюджету  на загальну суму 202 500 грн. </w:t>
      </w:r>
      <w:r w:rsidR="00D122E1">
        <w:rPr>
          <w:b/>
          <w:i/>
          <w:sz w:val="24"/>
          <w:szCs w:val="24"/>
          <w:lang w:val="uk-UA"/>
        </w:rPr>
        <w:t xml:space="preserve">                  </w:t>
      </w:r>
      <w:r w:rsidRPr="006B3B60">
        <w:rPr>
          <w:b/>
          <w:i/>
          <w:sz w:val="24"/>
          <w:szCs w:val="24"/>
          <w:lang w:val="uk-UA"/>
        </w:rPr>
        <w:t>в тому числі:</w:t>
      </w:r>
    </w:p>
    <w:p w:rsidR="00564FC6" w:rsidRPr="00D122E1" w:rsidRDefault="00564FC6" w:rsidP="00564FC6">
      <w:pPr>
        <w:pStyle w:val="a5"/>
        <w:ind w:left="1800"/>
        <w:jc w:val="both"/>
        <w:rPr>
          <w:sz w:val="20"/>
          <w:szCs w:val="24"/>
          <w:lang w:val="uk-UA"/>
        </w:rPr>
      </w:pPr>
    </w:p>
    <w:p w:rsidR="00564FC6" w:rsidRPr="006B3B60" w:rsidRDefault="00564FC6" w:rsidP="00564FC6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 w:rsidRPr="006B3B60">
        <w:rPr>
          <w:sz w:val="24"/>
          <w:szCs w:val="24"/>
          <w:lang w:val="uk-UA"/>
        </w:rPr>
        <w:t>по КБКД 41034500 «Субвенція з державного бюджету місцевим бюджетам на здійснення заходів щодо соціально-економічного розвитку окремих територій» на суму 120 000 грн.;</w:t>
      </w:r>
    </w:p>
    <w:p w:rsidR="00564FC6" w:rsidRPr="00D122E1" w:rsidRDefault="00564FC6" w:rsidP="00564FC6">
      <w:pPr>
        <w:pStyle w:val="a5"/>
        <w:ind w:left="420"/>
        <w:jc w:val="both"/>
        <w:rPr>
          <w:sz w:val="20"/>
          <w:szCs w:val="24"/>
          <w:lang w:val="uk-UA"/>
        </w:rPr>
      </w:pPr>
    </w:p>
    <w:p w:rsidR="00564FC6" w:rsidRPr="006B3B60" w:rsidRDefault="00564FC6" w:rsidP="00564FC6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 w:rsidRPr="006B3B60">
        <w:rPr>
          <w:sz w:val="24"/>
          <w:szCs w:val="24"/>
          <w:lang w:val="uk-UA"/>
        </w:rPr>
        <w:t>по КБКД 41033600 «Субвенція з державного бюджету місцевим бюджетам на відшкодування вартості лікарських засобів для лікування окремих захворювань» на суму 15 000 грн.;</w:t>
      </w:r>
    </w:p>
    <w:p w:rsidR="00564FC6" w:rsidRPr="00D122E1" w:rsidRDefault="00564FC6" w:rsidP="00564FC6">
      <w:pPr>
        <w:jc w:val="both"/>
        <w:rPr>
          <w:sz w:val="20"/>
          <w:szCs w:val="24"/>
          <w:lang w:val="uk-UA"/>
        </w:rPr>
      </w:pPr>
    </w:p>
    <w:p w:rsidR="006B3B60" w:rsidRDefault="006B3B60" w:rsidP="006B3B60">
      <w:pPr>
        <w:pStyle w:val="a5"/>
        <w:numPr>
          <w:ilvl w:val="0"/>
          <w:numId w:val="20"/>
        </w:numPr>
        <w:spacing w:line="276" w:lineRule="auto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 КБКД 41034200 «</w:t>
      </w:r>
      <w:r w:rsidR="00564FC6" w:rsidRPr="006B3B60">
        <w:rPr>
          <w:sz w:val="24"/>
          <w:szCs w:val="24"/>
          <w:lang w:val="uk-UA"/>
        </w:rPr>
        <w:t xml:space="preserve">Медична субвенція з державного бюджету місцевим бюджетам (видатки споживання) на суму 67 500 грн., з них видатки </w:t>
      </w:r>
      <w:proofErr w:type="spellStart"/>
      <w:r w:rsidR="00564FC6" w:rsidRPr="006B3B60">
        <w:rPr>
          <w:sz w:val="24"/>
          <w:szCs w:val="24"/>
          <w:lang w:val="uk-UA"/>
        </w:rPr>
        <w:t>пов</w:t>
      </w:r>
      <w:proofErr w:type="spellEnd"/>
      <w:r w:rsidR="00564FC6" w:rsidRPr="006B3B60">
        <w:rPr>
          <w:sz w:val="24"/>
          <w:szCs w:val="24"/>
        </w:rPr>
        <w:t>’</w:t>
      </w:r>
      <w:proofErr w:type="spellStart"/>
      <w:r w:rsidR="00564FC6" w:rsidRPr="006B3B60">
        <w:rPr>
          <w:sz w:val="24"/>
          <w:szCs w:val="24"/>
          <w:lang w:val="uk-UA"/>
        </w:rPr>
        <w:t>язані</w:t>
      </w:r>
      <w:proofErr w:type="spellEnd"/>
      <w:r w:rsidR="00564FC6" w:rsidRPr="006B3B60">
        <w:rPr>
          <w:sz w:val="24"/>
          <w:szCs w:val="24"/>
          <w:lang w:val="uk-UA"/>
        </w:rPr>
        <w:t xml:space="preserve"> із медичним обслуговуванням внутрішньо переміщених осіб</w:t>
      </w:r>
      <w:r>
        <w:rPr>
          <w:sz w:val="24"/>
          <w:szCs w:val="24"/>
          <w:lang w:val="uk-UA"/>
        </w:rPr>
        <w:t>»</w:t>
      </w:r>
      <w:r w:rsidR="00564FC6" w:rsidRPr="006B3B60">
        <w:rPr>
          <w:sz w:val="24"/>
          <w:szCs w:val="24"/>
          <w:lang w:val="uk-UA"/>
        </w:rPr>
        <w:t xml:space="preserve"> на суму 3 200грн.  </w:t>
      </w:r>
    </w:p>
    <w:p w:rsidR="00D122E1" w:rsidRPr="00D122E1" w:rsidRDefault="00D122E1" w:rsidP="00D122E1">
      <w:pPr>
        <w:spacing w:line="276" w:lineRule="auto"/>
        <w:jc w:val="both"/>
        <w:rPr>
          <w:sz w:val="14"/>
          <w:szCs w:val="24"/>
          <w:lang w:val="uk-UA"/>
        </w:rPr>
      </w:pPr>
    </w:p>
    <w:p w:rsidR="00564FC6" w:rsidRPr="006B3B60" w:rsidRDefault="00564FC6" w:rsidP="006B3B60">
      <w:pPr>
        <w:ind w:firstLine="420"/>
        <w:rPr>
          <w:b/>
          <w:i/>
          <w:szCs w:val="24"/>
          <w:lang w:val="uk-UA"/>
        </w:rPr>
      </w:pPr>
      <w:r w:rsidRPr="006B3B60">
        <w:rPr>
          <w:b/>
          <w:i/>
          <w:sz w:val="24"/>
          <w:szCs w:val="24"/>
          <w:lang w:val="uk-UA"/>
        </w:rPr>
        <w:t>1.2. На проведення витрат:</w:t>
      </w:r>
    </w:p>
    <w:p w:rsidR="00564FC6" w:rsidRPr="00793DD2" w:rsidRDefault="00564FC6" w:rsidP="006B3B60">
      <w:pPr>
        <w:spacing w:after="200" w:line="276" w:lineRule="auto"/>
        <w:ind w:firstLine="420"/>
        <w:jc w:val="both"/>
        <w:rPr>
          <w:b/>
          <w:sz w:val="24"/>
          <w:szCs w:val="24"/>
          <w:lang w:val="uk-UA"/>
        </w:rPr>
      </w:pPr>
      <w:r w:rsidRPr="00793DD2">
        <w:rPr>
          <w:b/>
          <w:i/>
          <w:sz w:val="24"/>
          <w:szCs w:val="24"/>
          <w:lang w:val="uk-UA"/>
        </w:rPr>
        <w:t>1.2.1.</w:t>
      </w:r>
      <w:r w:rsidRPr="00793DD2">
        <w:rPr>
          <w:b/>
          <w:sz w:val="24"/>
          <w:szCs w:val="24"/>
          <w:lang w:val="uk-UA"/>
        </w:rPr>
        <w:t xml:space="preserve"> </w:t>
      </w:r>
      <w:r w:rsidRPr="00793DD2">
        <w:rPr>
          <w:b/>
          <w:i/>
          <w:sz w:val="24"/>
          <w:szCs w:val="24"/>
          <w:lang w:val="uk-UA"/>
        </w:rPr>
        <w:t xml:space="preserve">в частині загального фонду селищного бюджету щодо перерозподілу бюджетних призначень в межах загального обсягу бюджетних коштів </w:t>
      </w:r>
      <w:r w:rsidR="00793DD2">
        <w:rPr>
          <w:b/>
          <w:i/>
          <w:sz w:val="24"/>
          <w:szCs w:val="24"/>
          <w:lang w:val="uk-UA"/>
        </w:rPr>
        <w:t xml:space="preserve">  </w:t>
      </w:r>
      <w:r w:rsidRPr="00793DD2">
        <w:rPr>
          <w:b/>
          <w:i/>
          <w:sz w:val="24"/>
          <w:szCs w:val="24"/>
          <w:lang w:val="uk-UA"/>
        </w:rPr>
        <w:t>в сумі 261 800 грн.</w:t>
      </w:r>
      <w:r w:rsidRPr="00793DD2">
        <w:rPr>
          <w:b/>
          <w:sz w:val="24"/>
          <w:szCs w:val="24"/>
          <w:lang w:val="uk-UA"/>
        </w:rPr>
        <w:t>:</w:t>
      </w:r>
    </w:p>
    <w:p w:rsidR="006B3B60" w:rsidRDefault="006B3B60" w:rsidP="006B3B60">
      <w:pPr>
        <w:ind w:left="360"/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по </w:t>
      </w:r>
      <w:r w:rsidR="00564FC6" w:rsidRPr="006B3B60">
        <w:rPr>
          <w:bCs/>
          <w:sz w:val="24"/>
          <w:szCs w:val="24"/>
          <w:lang w:val="uk-UA"/>
        </w:rPr>
        <w:t xml:space="preserve">ТПКВК МБ 0112146 «Відшкодування вартості лікарських засобів для лікування окремих захворювань» на </w:t>
      </w:r>
      <w:r w:rsidR="00564FC6" w:rsidRPr="006B3B60">
        <w:rPr>
          <w:b/>
          <w:bCs/>
          <w:sz w:val="24"/>
          <w:szCs w:val="24"/>
          <w:lang w:val="uk-UA"/>
        </w:rPr>
        <w:t>(+)15 000</w:t>
      </w:r>
      <w:r w:rsidR="00564FC6" w:rsidRPr="006B3B60">
        <w:rPr>
          <w:bCs/>
          <w:sz w:val="24"/>
          <w:szCs w:val="24"/>
          <w:lang w:val="uk-UA"/>
        </w:rPr>
        <w:t>грн.,</w:t>
      </w:r>
      <w:r w:rsidR="00564FC6" w:rsidRPr="006B3B60">
        <w:rPr>
          <w:bCs/>
          <w:sz w:val="24"/>
          <w:szCs w:val="24"/>
          <w:u w:val="single"/>
          <w:lang w:val="uk-UA"/>
        </w:rPr>
        <w:t xml:space="preserve"> за рахунок субвенції з державного бюджету</w:t>
      </w:r>
      <w:r w:rsidR="00564FC6" w:rsidRPr="006B3B60">
        <w:rPr>
          <w:sz w:val="24"/>
          <w:szCs w:val="24"/>
          <w:u w:val="single"/>
          <w:lang w:val="uk-UA"/>
        </w:rPr>
        <w:t>:</w:t>
      </w:r>
    </w:p>
    <w:p w:rsidR="00564FC6" w:rsidRPr="006B3B60" w:rsidRDefault="00564FC6" w:rsidP="006B3B60">
      <w:pPr>
        <w:ind w:firstLine="360"/>
        <w:jc w:val="both"/>
        <w:rPr>
          <w:bCs/>
          <w:sz w:val="24"/>
          <w:szCs w:val="24"/>
          <w:lang w:val="uk-UA"/>
        </w:rPr>
      </w:pPr>
      <w:r w:rsidRPr="006B3B60">
        <w:rPr>
          <w:sz w:val="24"/>
          <w:szCs w:val="24"/>
          <w:lang w:val="uk-UA"/>
        </w:rPr>
        <w:t>Відділ освіти, охорони здоров’я та соціально-культурної сфери Новоборівської селищної ради» в т.ч.:</w:t>
      </w:r>
      <w:r w:rsidRPr="006B3B60">
        <w:rPr>
          <w:bCs/>
          <w:i/>
          <w:sz w:val="24"/>
          <w:szCs w:val="24"/>
          <w:lang w:val="uk-UA"/>
        </w:rPr>
        <w:t xml:space="preserve"> </w:t>
      </w:r>
      <w:r w:rsidRPr="006B3B60">
        <w:rPr>
          <w:sz w:val="24"/>
          <w:szCs w:val="24"/>
          <w:lang w:val="uk-UA"/>
        </w:rPr>
        <w:t xml:space="preserve">на </w:t>
      </w:r>
      <w:r w:rsidRPr="006B3B60">
        <w:rPr>
          <w:bCs/>
          <w:sz w:val="24"/>
          <w:szCs w:val="24"/>
          <w:lang w:val="uk-UA"/>
        </w:rPr>
        <w:t>відшкодування вартості лікарських засобів для</w:t>
      </w:r>
      <w:r w:rsidRPr="006B3B60">
        <w:rPr>
          <w:bCs/>
          <w:i/>
          <w:sz w:val="24"/>
          <w:szCs w:val="24"/>
          <w:lang w:val="uk-UA"/>
        </w:rPr>
        <w:t xml:space="preserve">  </w:t>
      </w:r>
      <w:r w:rsidRPr="006B3B60">
        <w:rPr>
          <w:bCs/>
          <w:sz w:val="24"/>
          <w:szCs w:val="24"/>
          <w:lang w:val="uk-UA"/>
        </w:rPr>
        <w:t xml:space="preserve">жителів </w:t>
      </w:r>
      <w:r w:rsidR="006B3B60">
        <w:rPr>
          <w:sz w:val="24"/>
          <w:szCs w:val="24"/>
          <w:lang w:val="uk-UA"/>
        </w:rPr>
        <w:t xml:space="preserve">ОТГ </w:t>
      </w:r>
      <w:r w:rsidRPr="006B3B60">
        <w:rPr>
          <w:sz w:val="24"/>
          <w:szCs w:val="24"/>
          <w:lang w:val="uk-UA"/>
        </w:rPr>
        <w:t>КЕКВ 2730 (+) 15000</w:t>
      </w:r>
      <w:r w:rsidR="00793DD2">
        <w:rPr>
          <w:sz w:val="24"/>
          <w:szCs w:val="24"/>
          <w:lang w:val="uk-UA"/>
        </w:rPr>
        <w:t xml:space="preserve"> </w:t>
      </w:r>
      <w:r w:rsidRPr="006B3B60">
        <w:rPr>
          <w:sz w:val="24"/>
          <w:szCs w:val="24"/>
          <w:lang w:val="uk-UA"/>
        </w:rPr>
        <w:t>грн.;</w:t>
      </w:r>
    </w:p>
    <w:p w:rsidR="00564FC6" w:rsidRPr="006B3B60" w:rsidRDefault="006B3B60" w:rsidP="00793DD2">
      <w:pPr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- п</w:t>
      </w:r>
      <w:r w:rsidRPr="006B3B60">
        <w:rPr>
          <w:sz w:val="24"/>
          <w:szCs w:val="24"/>
          <w:lang w:val="uk-UA"/>
        </w:rPr>
        <w:t xml:space="preserve">о </w:t>
      </w:r>
      <w:r w:rsidR="00564FC6" w:rsidRPr="006B3B60">
        <w:rPr>
          <w:sz w:val="24"/>
          <w:szCs w:val="24"/>
          <w:lang w:val="uk-UA"/>
        </w:rPr>
        <w:t>КПКВК МБ 0119410 «Субвенція з місцевого бюджету на здійснення переданих видатків у сфері охорони здоров’я за рахунок коштів медичної субвенції»  КЕКВ 2620</w:t>
      </w:r>
      <w:r w:rsidR="00793DD2">
        <w:rPr>
          <w:sz w:val="24"/>
          <w:szCs w:val="24"/>
          <w:lang w:val="uk-UA"/>
        </w:rPr>
        <w:t xml:space="preserve"> </w:t>
      </w:r>
      <w:r w:rsidR="00564FC6" w:rsidRPr="006B3B60">
        <w:rPr>
          <w:sz w:val="24"/>
          <w:szCs w:val="24"/>
          <w:lang w:val="uk-UA"/>
        </w:rPr>
        <w:t>(+)</w:t>
      </w:r>
      <w:r w:rsidR="00564FC6" w:rsidRPr="006B3B60">
        <w:rPr>
          <w:b/>
          <w:sz w:val="24"/>
          <w:szCs w:val="24"/>
          <w:lang w:val="uk-UA"/>
        </w:rPr>
        <w:t xml:space="preserve"> </w:t>
      </w:r>
      <w:r w:rsidR="00793DD2">
        <w:rPr>
          <w:b/>
          <w:sz w:val="24"/>
          <w:szCs w:val="24"/>
          <w:lang w:val="uk-UA"/>
        </w:rPr>
        <w:t xml:space="preserve">  </w:t>
      </w:r>
      <w:r w:rsidR="00564FC6" w:rsidRPr="006B3B60">
        <w:rPr>
          <w:b/>
          <w:sz w:val="24"/>
          <w:szCs w:val="24"/>
          <w:lang w:val="uk-UA"/>
        </w:rPr>
        <w:t xml:space="preserve">в сумі </w:t>
      </w:r>
      <w:r w:rsidR="00793DD2">
        <w:rPr>
          <w:b/>
          <w:sz w:val="24"/>
          <w:szCs w:val="24"/>
          <w:lang w:val="uk-UA"/>
        </w:rPr>
        <w:t xml:space="preserve">                     </w:t>
      </w:r>
      <w:r w:rsidR="00564FC6" w:rsidRPr="006B3B60">
        <w:rPr>
          <w:b/>
          <w:sz w:val="24"/>
          <w:szCs w:val="24"/>
          <w:lang w:val="uk-UA"/>
        </w:rPr>
        <w:t>67 500 грн.</w:t>
      </w:r>
      <w:r w:rsidR="00564FC6" w:rsidRPr="006B3B60">
        <w:rPr>
          <w:sz w:val="24"/>
          <w:szCs w:val="24"/>
          <w:lang w:val="uk-UA"/>
        </w:rPr>
        <w:t xml:space="preserve"> в т.ч.:</w:t>
      </w:r>
    </w:p>
    <w:p w:rsidR="00564FC6" w:rsidRPr="006B3B60" w:rsidRDefault="00564FC6" w:rsidP="00D122E1">
      <w:pPr>
        <w:spacing w:after="120"/>
        <w:ind w:firstLine="360"/>
        <w:jc w:val="both"/>
        <w:rPr>
          <w:sz w:val="24"/>
          <w:szCs w:val="24"/>
          <w:lang w:val="uk-UA"/>
        </w:rPr>
      </w:pPr>
      <w:r w:rsidRPr="006B3B60">
        <w:rPr>
          <w:sz w:val="24"/>
          <w:szCs w:val="24"/>
          <w:lang w:val="uk-UA"/>
        </w:rPr>
        <w:t>на передачу із селищного бюджету до Хорошівського районного бюджету для здійснення видатків фінансування вторинного рівня надання медичної допомоги комунальному закладу Хорошівська центральна районна лікарня на оплату праці з нарахуванням;</w:t>
      </w:r>
    </w:p>
    <w:p w:rsidR="00564FC6" w:rsidRPr="00793DD2" w:rsidRDefault="00793DD2" w:rsidP="00793DD2">
      <w:pPr>
        <w:pStyle w:val="a5"/>
        <w:numPr>
          <w:ilvl w:val="0"/>
          <w:numId w:val="20"/>
        </w:numPr>
        <w:jc w:val="both"/>
        <w:rPr>
          <w:sz w:val="24"/>
          <w:szCs w:val="24"/>
          <w:lang w:val="uk-UA"/>
        </w:rPr>
      </w:pPr>
      <w:r w:rsidRPr="00793DD2">
        <w:rPr>
          <w:sz w:val="24"/>
          <w:szCs w:val="24"/>
          <w:lang w:val="uk-UA"/>
        </w:rPr>
        <w:lastRenderedPageBreak/>
        <w:t xml:space="preserve">по </w:t>
      </w:r>
      <w:r w:rsidR="00564FC6" w:rsidRPr="00793DD2">
        <w:rPr>
          <w:sz w:val="24"/>
          <w:szCs w:val="24"/>
          <w:lang w:val="uk-UA"/>
        </w:rPr>
        <w:t>КПКВК МБ 0119800 «Субвенція з місцевого бюджету державному бюджету на виконання програм соціально-економічного розвитку регіонів»  КЕКВ 2620</w:t>
      </w:r>
      <w:r>
        <w:rPr>
          <w:sz w:val="24"/>
          <w:szCs w:val="24"/>
          <w:lang w:val="uk-UA"/>
        </w:rPr>
        <w:t xml:space="preserve"> </w:t>
      </w:r>
      <w:r w:rsidR="00564FC6" w:rsidRPr="00793DD2">
        <w:rPr>
          <w:sz w:val="24"/>
          <w:szCs w:val="24"/>
          <w:lang w:val="uk-UA"/>
        </w:rPr>
        <w:t>(+)</w:t>
      </w:r>
      <w:r w:rsidR="00564FC6" w:rsidRPr="00793DD2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                        </w:t>
      </w:r>
      <w:r w:rsidR="00564FC6" w:rsidRPr="00793DD2">
        <w:rPr>
          <w:b/>
          <w:sz w:val="24"/>
          <w:szCs w:val="24"/>
          <w:lang w:val="uk-UA"/>
        </w:rPr>
        <w:t>15 000 грн.</w:t>
      </w:r>
      <w:r w:rsidR="00564FC6" w:rsidRPr="00793DD2">
        <w:rPr>
          <w:sz w:val="24"/>
          <w:szCs w:val="24"/>
          <w:lang w:val="uk-UA"/>
        </w:rPr>
        <w:t xml:space="preserve"> в т.ч.:</w:t>
      </w:r>
    </w:p>
    <w:p w:rsidR="00564FC6" w:rsidRDefault="00564FC6" w:rsidP="00D122E1">
      <w:pPr>
        <w:pStyle w:val="a5"/>
        <w:numPr>
          <w:ilvl w:val="0"/>
          <w:numId w:val="23"/>
        </w:numPr>
        <w:spacing w:after="120" w:line="276" w:lineRule="auto"/>
        <w:jc w:val="both"/>
        <w:rPr>
          <w:sz w:val="24"/>
          <w:szCs w:val="24"/>
          <w:lang w:val="uk-UA"/>
        </w:rPr>
      </w:pPr>
      <w:r w:rsidRPr="00394902">
        <w:rPr>
          <w:sz w:val="24"/>
          <w:szCs w:val="24"/>
          <w:lang w:val="uk-UA"/>
        </w:rPr>
        <w:t xml:space="preserve">УДКСУ у </w:t>
      </w:r>
      <w:proofErr w:type="spellStart"/>
      <w:r w:rsidRPr="00394902">
        <w:rPr>
          <w:sz w:val="24"/>
          <w:szCs w:val="24"/>
          <w:lang w:val="uk-UA"/>
        </w:rPr>
        <w:t>Хорошівському</w:t>
      </w:r>
      <w:proofErr w:type="spellEnd"/>
      <w:r w:rsidRPr="00394902">
        <w:rPr>
          <w:sz w:val="24"/>
          <w:szCs w:val="24"/>
          <w:lang w:val="uk-UA"/>
        </w:rPr>
        <w:t xml:space="preserve"> </w:t>
      </w:r>
      <w:proofErr w:type="spellStart"/>
      <w:r w:rsidRPr="00394902">
        <w:rPr>
          <w:sz w:val="24"/>
          <w:szCs w:val="24"/>
          <w:lang w:val="uk-UA"/>
        </w:rPr>
        <w:t>р-ні</w:t>
      </w:r>
      <w:proofErr w:type="spellEnd"/>
      <w:r w:rsidRPr="00394902">
        <w:rPr>
          <w:sz w:val="24"/>
          <w:szCs w:val="24"/>
          <w:lang w:val="uk-UA"/>
        </w:rPr>
        <w:t xml:space="preserve"> відповідно до програми запровадження та розвитку системи дистанційного обслуговування розпорядників та одержувачів бюджетних ко</w:t>
      </w:r>
      <w:r>
        <w:rPr>
          <w:sz w:val="24"/>
          <w:szCs w:val="24"/>
          <w:lang w:val="uk-UA"/>
        </w:rPr>
        <w:t>штів в сумі 10,0</w:t>
      </w:r>
      <w:r w:rsidR="000E73AB">
        <w:rPr>
          <w:sz w:val="24"/>
          <w:szCs w:val="24"/>
          <w:lang w:val="uk-UA"/>
        </w:rPr>
        <w:t xml:space="preserve">00 </w:t>
      </w:r>
      <w:r>
        <w:rPr>
          <w:sz w:val="24"/>
          <w:szCs w:val="24"/>
          <w:lang w:val="uk-UA"/>
        </w:rPr>
        <w:t>грн</w:t>
      </w:r>
      <w:r w:rsidR="000E73AB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 xml:space="preserve"> КЕКВ 26</w:t>
      </w:r>
      <w:r w:rsidR="00D122E1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>.</w:t>
      </w:r>
    </w:p>
    <w:p w:rsidR="00564FC6" w:rsidRDefault="00564FC6" w:rsidP="00564FC6">
      <w:pPr>
        <w:numPr>
          <w:ilvl w:val="0"/>
          <w:numId w:val="23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на придбання</w:t>
      </w:r>
      <w:r w:rsidRPr="00DC6541">
        <w:rPr>
          <w:bCs/>
          <w:sz w:val="24"/>
          <w:szCs w:val="24"/>
          <w:lang w:val="uk-UA"/>
        </w:rPr>
        <w:t xml:space="preserve"> канцелярських товарів та послуг по обслуговуванню охо</w:t>
      </w:r>
      <w:r>
        <w:rPr>
          <w:bCs/>
          <w:sz w:val="24"/>
          <w:szCs w:val="24"/>
          <w:lang w:val="uk-UA"/>
        </w:rPr>
        <w:t xml:space="preserve">ронної сигналізації в приміщенні </w:t>
      </w:r>
      <w:r w:rsidRPr="00DC6541">
        <w:rPr>
          <w:bCs/>
          <w:sz w:val="24"/>
          <w:szCs w:val="24"/>
          <w:lang w:val="uk-UA"/>
        </w:rPr>
        <w:t xml:space="preserve">Хорошівського УПСЗН (для стабільного функціонування робочого місця по обслуговуванню громадян Новоборівської ОТГ) </w:t>
      </w:r>
      <w:r>
        <w:rPr>
          <w:bCs/>
          <w:sz w:val="24"/>
          <w:szCs w:val="24"/>
          <w:lang w:val="uk-UA"/>
        </w:rPr>
        <w:t>5000</w:t>
      </w:r>
      <w:r w:rsidRPr="00DC6541">
        <w:rPr>
          <w:bCs/>
          <w:sz w:val="24"/>
          <w:szCs w:val="24"/>
          <w:lang w:val="uk-UA"/>
        </w:rPr>
        <w:t>грн.</w:t>
      </w:r>
    </w:p>
    <w:p w:rsidR="00793DD2" w:rsidRPr="00D122E1" w:rsidRDefault="00793DD2" w:rsidP="00564FC6">
      <w:pPr>
        <w:jc w:val="both"/>
        <w:rPr>
          <w:bCs/>
          <w:sz w:val="18"/>
          <w:szCs w:val="24"/>
          <w:lang w:val="uk-UA"/>
        </w:rPr>
      </w:pPr>
    </w:p>
    <w:p w:rsidR="00564FC6" w:rsidRPr="00793DD2" w:rsidRDefault="00793DD2" w:rsidP="00793DD2">
      <w:pPr>
        <w:pStyle w:val="a5"/>
        <w:numPr>
          <w:ilvl w:val="0"/>
          <w:numId w:val="20"/>
        </w:numPr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по </w:t>
      </w:r>
      <w:r w:rsidR="00564FC6" w:rsidRPr="00793DD2">
        <w:rPr>
          <w:bCs/>
          <w:sz w:val="24"/>
          <w:szCs w:val="24"/>
          <w:lang w:val="uk-UA"/>
        </w:rPr>
        <w:t xml:space="preserve">ТПКВК МБ 0116020 «Забезпечення функціонування підприємств, установ, та організацій, що виробляють, або надають житлово-комунальні послуги» на </w:t>
      </w:r>
      <w:r>
        <w:rPr>
          <w:bCs/>
          <w:sz w:val="24"/>
          <w:szCs w:val="24"/>
          <w:lang w:val="uk-UA"/>
        </w:rPr>
        <w:t xml:space="preserve">                        </w:t>
      </w:r>
      <w:r w:rsidR="00564FC6" w:rsidRPr="00793DD2">
        <w:rPr>
          <w:b/>
          <w:bCs/>
          <w:sz w:val="24"/>
          <w:szCs w:val="24"/>
          <w:lang w:val="uk-UA"/>
        </w:rPr>
        <w:t>(+)164 300 грн</w:t>
      </w:r>
      <w:r w:rsidR="00564FC6" w:rsidRPr="00793DD2">
        <w:rPr>
          <w:bCs/>
          <w:sz w:val="24"/>
          <w:szCs w:val="24"/>
          <w:lang w:val="uk-UA"/>
        </w:rPr>
        <w:t>.</w:t>
      </w:r>
      <w:r w:rsidR="00564FC6" w:rsidRPr="00793DD2">
        <w:rPr>
          <w:sz w:val="24"/>
          <w:szCs w:val="24"/>
          <w:lang w:val="uk-UA"/>
        </w:rPr>
        <w:t>:</w:t>
      </w:r>
    </w:p>
    <w:p w:rsidR="00564FC6" w:rsidRPr="00B5552E" w:rsidRDefault="00564FC6" w:rsidP="00564FC6">
      <w:pPr>
        <w:numPr>
          <w:ilvl w:val="0"/>
          <w:numId w:val="23"/>
        </w:numPr>
        <w:tabs>
          <w:tab w:val="left" w:pos="142"/>
        </w:tabs>
        <w:jc w:val="both"/>
        <w:rPr>
          <w:i/>
          <w:sz w:val="24"/>
          <w:szCs w:val="24"/>
          <w:lang w:val="uk-UA"/>
        </w:rPr>
      </w:pPr>
      <w:r w:rsidRPr="00B5552E">
        <w:rPr>
          <w:sz w:val="24"/>
          <w:szCs w:val="24"/>
          <w:lang w:val="uk-UA"/>
        </w:rPr>
        <w:t xml:space="preserve"> на</w:t>
      </w:r>
      <w:r>
        <w:rPr>
          <w:sz w:val="24"/>
          <w:szCs w:val="24"/>
          <w:lang w:val="uk-UA"/>
        </w:rPr>
        <w:t xml:space="preserve">дання фінансової допомоги </w:t>
      </w:r>
      <w:proofErr w:type="spellStart"/>
      <w:r>
        <w:rPr>
          <w:sz w:val="24"/>
          <w:szCs w:val="24"/>
          <w:lang w:val="uk-UA"/>
        </w:rPr>
        <w:t>Новоборівському</w:t>
      </w:r>
      <w:proofErr w:type="spellEnd"/>
      <w:r>
        <w:rPr>
          <w:sz w:val="24"/>
          <w:szCs w:val="24"/>
          <w:lang w:val="uk-UA"/>
        </w:rPr>
        <w:t xml:space="preserve"> ЖКП для поповнення оборотних коштів підприємства в т.ч.:</w:t>
      </w:r>
    </w:p>
    <w:p w:rsidR="00564FC6" w:rsidRDefault="00564FC6" w:rsidP="00564FC6">
      <w:pPr>
        <w:tabs>
          <w:tab w:val="left" w:pos="142"/>
        </w:tabs>
        <w:ind w:left="1152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- на заробітну плату відділу благоустрою КЕКВ 2610</w:t>
      </w:r>
      <w:r w:rsidRPr="008807D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(+) 130 000 грн.;</w:t>
      </w:r>
    </w:p>
    <w:p w:rsidR="00564FC6" w:rsidRPr="00793DD2" w:rsidRDefault="00564FC6" w:rsidP="00564FC6">
      <w:pPr>
        <w:tabs>
          <w:tab w:val="left" w:pos="142"/>
        </w:tabs>
        <w:ind w:left="1152"/>
        <w:jc w:val="both"/>
        <w:rPr>
          <w:i/>
          <w:color w:val="000000" w:themeColor="text1"/>
          <w:sz w:val="24"/>
          <w:szCs w:val="24"/>
        </w:rPr>
      </w:pPr>
      <w:r w:rsidRPr="00793DD2">
        <w:rPr>
          <w:color w:val="000000" w:themeColor="text1"/>
          <w:sz w:val="24"/>
          <w:szCs w:val="24"/>
          <w:lang w:val="uk-UA"/>
        </w:rPr>
        <w:t xml:space="preserve">     - на оплату послуг з технічного нагляду КЕКВ 2610 (+) 34 300грн.</w:t>
      </w:r>
    </w:p>
    <w:p w:rsidR="00793DD2" w:rsidRPr="00D122E1" w:rsidRDefault="00793DD2" w:rsidP="00793DD2">
      <w:pPr>
        <w:jc w:val="both"/>
        <w:rPr>
          <w:b/>
          <w:i/>
          <w:sz w:val="16"/>
          <w:szCs w:val="24"/>
          <w:lang w:val="uk-UA"/>
        </w:rPr>
      </w:pPr>
    </w:p>
    <w:p w:rsidR="00793DD2" w:rsidRPr="00D122E1" w:rsidRDefault="00793DD2" w:rsidP="00D122E1">
      <w:pPr>
        <w:ind w:firstLine="708"/>
        <w:jc w:val="both"/>
        <w:rPr>
          <w:b/>
          <w:i/>
          <w:sz w:val="24"/>
          <w:szCs w:val="24"/>
          <w:lang w:val="uk-UA"/>
        </w:rPr>
      </w:pPr>
      <w:r w:rsidRPr="00793DD2">
        <w:rPr>
          <w:b/>
          <w:i/>
          <w:sz w:val="24"/>
          <w:szCs w:val="24"/>
          <w:lang w:val="uk-UA"/>
        </w:rPr>
        <w:t xml:space="preserve">1.2.2. в частині спеціального фонду селищного бюджету в сумі 182 150 грн. в т.ч. за рахунок субвенції 120 000 грн., та за рахунок </w:t>
      </w:r>
      <w:proofErr w:type="spellStart"/>
      <w:r w:rsidRPr="00793DD2">
        <w:rPr>
          <w:b/>
          <w:i/>
          <w:sz w:val="24"/>
          <w:szCs w:val="24"/>
          <w:lang w:val="uk-UA"/>
        </w:rPr>
        <w:t>співфінансування</w:t>
      </w:r>
      <w:proofErr w:type="spellEnd"/>
      <w:r w:rsidRPr="00793DD2">
        <w:rPr>
          <w:b/>
          <w:i/>
          <w:sz w:val="24"/>
          <w:szCs w:val="24"/>
          <w:lang w:val="uk-UA"/>
        </w:rPr>
        <w:t xml:space="preserve"> в обсязі не менше 1% від суми наданої субвенції (1</w:t>
      </w:r>
      <w:r w:rsidR="000E73AB">
        <w:rPr>
          <w:b/>
          <w:i/>
          <w:sz w:val="24"/>
          <w:szCs w:val="24"/>
          <w:lang w:val="uk-UA"/>
        </w:rPr>
        <w:t> </w:t>
      </w:r>
      <w:r w:rsidRPr="00793DD2">
        <w:rPr>
          <w:b/>
          <w:i/>
          <w:sz w:val="24"/>
          <w:szCs w:val="24"/>
          <w:lang w:val="uk-UA"/>
        </w:rPr>
        <w:t>200</w:t>
      </w:r>
      <w:r w:rsidR="000E73AB">
        <w:rPr>
          <w:b/>
          <w:i/>
          <w:sz w:val="24"/>
          <w:szCs w:val="24"/>
          <w:lang w:val="uk-UA"/>
        </w:rPr>
        <w:t xml:space="preserve"> </w:t>
      </w:r>
      <w:r w:rsidRPr="00793DD2">
        <w:rPr>
          <w:b/>
          <w:i/>
          <w:sz w:val="24"/>
          <w:szCs w:val="24"/>
          <w:lang w:val="uk-UA"/>
        </w:rPr>
        <w:t>грн.), напрямом використання коштів</w:t>
      </w:r>
      <w:r w:rsidRPr="00793DD2">
        <w:rPr>
          <w:b/>
          <w:sz w:val="24"/>
          <w:szCs w:val="24"/>
          <w:lang w:val="uk-UA"/>
        </w:rPr>
        <w:t xml:space="preserve">: </w:t>
      </w:r>
    </w:p>
    <w:p w:rsidR="00793DD2" w:rsidRP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 w:rsidRPr="00793DD2">
        <w:rPr>
          <w:sz w:val="24"/>
          <w:szCs w:val="24"/>
          <w:lang w:val="uk-UA"/>
        </w:rPr>
        <w:t>- по КПКВК МБ 0111020 «Надання загальної середньої освіти загальноосвітніми навчальними закладами»  КЕКВ 3110</w:t>
      </w:r>
      <w:r>
        <w:rPr>
          <w:i/>
          <w:sz w:val="24"/>
          <w:szCs w:val="24"/>
          <w:lang w:val="uk-UA"/>
        </w:rPr>
        <w:t xml:space="preserve"> </w:t>
      </w:r>
      <w:r>
        <w:rPr>
          <w:b/>
          <w:i/>
          <w:sz w:val="24"/>
          <w:szCs w:val="24"/>
          <w:lang w:val="uk-UA"/>
        </w:rPr>
        <w:t xml:space="preserve"> </w:t>
      </w:r>
      <w:r w:rsidRPr="00793DD2">
        <w:rPr>
          <w:b/>
          <w:sz w:val="24"/>
          <w:szCs w:val="24"/>
          <w:lang w:val="uk-UA"/>
        </w:rPr>
        <w:t>в сумі 50500 грн.</w:t>
      </w:r>
      <w:r w:rsidRPr="00520480">
        <w:rPr>
          <w:i/>
          <w:sz w:val="24"/>
          <w:szCs w:val="24"/>
          <w:lang w:val="uk-UA"/>
        </w:rPr>
        <w:t xml:space="preserve"> </w:t>
      </w:r>
      <w:r w:rsidRPr="00793DD2">
        <w:rPr>
          <w:sz w:val="24"/>
          <w:szCs w:val="24"/>
          <w:lang w:val="uk-UA"/>
        </w:rPr>
        <w:t xml:space="preserve">в частині проведення  капітальних видатків  на придбання спортивного обладнання для Кропивнянської ЗОШ  </w:t>
      </w:r>
      <w:r w:rsidRPr="00793DD2">
        <w:rPr>
          <w:sz w:val="24"/>
          <w:szCs w:val="24"/>
          <w:lang w:val="en-US"/>
        </w:rPr>
        <w:t>I</w:t>
      </w:r>
      <w:r w:rsidRPr="00793DD2">
        <w:rPr>
          <w:sz w:val="24"/>
          <w:szCs w:val="24"/>
          <w:lang w:val="uk-UA"/>
        </w:rPr>
        <w:t>-</w:t>
      </w:r>
      <w:r w:rsidRPr="00793DD2">
        <w:rPr>
          <w:sz w:val="24"/>
          <w:szCs w:val="24"/>
          <w:lang w:val="en-US"/>
        </w:rPr>
        <w:t>III</w:t>
      </w:r>
      <w:r w:rsidRPr="00793DD2">
        <w:rPr>
          <w:sz w:val="24"/>
          <w:szCs w:val="24"/>
          <w:lang w:val="uk-UA"/>
        </w:rPr>
        <w:t xml:space="preserve"> ступенів;</w:t>
      </w:r>
    </w:p>
    <w:p w:rsidR="00793DD2" w:rsidRP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 w:rsidRPr="00793DD2">
        <w:rPr>
          <w:sz w:val="24"/>
          <w:szCs w:val="24"/>
          <w:lang w:val="uk-UA"/>
        </w:rPr>
        <w:t>- по КПКВК МБ 0114060 «</w:t>
      </w:r>
      <w:r w:rsidRPr="00793DD2">
        <w:rPr>
          <w:bCs/>
          <w:sz w:val="24"/>
          <w:szCs w:val="24"/>
          <w:lang w:val="uk-UA"/>
        </w:rPr>
        <w:t>Забезпечення діяльності палаців і будинків культури, клубів</w:t>
      </w:r>
      <w:r w:rsidRPr="00793DD2">
        <w:rPr>
          <w:sz w:val="24"/>
          <w:szCs w:val="24"/>
          <w:lang w:val="uk-UA"/>
        </w:rPr>
        <w:t>»  КЕКВ 3110</w:t>
      </w:r>
      <w:r>
        <w:rPr>
          <w:b/>
          <w:i/>
          <w:sz w:val="24"/>
          <w:szCs w:val="24"/>
          <w:lang w:val="uk-UA"/>
        </w:rPr>
        <w:t xml:space="preserve"> </w:t>
      </w:r>
      <w:r w:rsidRPr="00793DD2">
        <w:rPr>
          <w:b/>
          <w:sz w:val="24"/>
          <w:szCs w:val="24"/>
          <w:lang w:val="uk-UA"/>
        </w:rPr>
        <w:t>в сумі 20 200 грн.</w:t>
      </w:r>
      <w:r>
        <w:rPr>
          <w:i/>
          <w:sz w:val="24"/>
          <w:szCs w:val="24"/>
          <w:lang w:val="uk-UA"/>
        </w:rPr>
        <w:t xml:space="preserve"> </w:t>
      </w:r>
      <w:r w:rsidRPr="00793DD2">
        <w:rPr>
          <w:sz w:val="24"/>
          <w:szCs w:val="24"/>
          <w:lang w:val="uk-UA"/>
        </w:rPr>
        <w:t xml:space="preserve">в частині проведення  капітальних видатків на придбання комплекту сценічного вбрання учасникам художньої самодіяльності клубу у </w:t>
      </w:r>
      <w:proofErr w:type="spellStart"/>
      <w:r w:rsidRPr="00793DD2">
        <w:rPr>
          <w:sz w:val="24"/>
          <w:szCs w:val="24"/>
          <w:lang w:val="uk-UA"/>
        </w:rPr>
        <w:t>с.Фасова</w:t>
      </w:r>
      <w:proofErr w:type="spellEnd"/>
      <w:r w:rsidRPr="00793DD2">
        <w:rPr>
          <w:sz w:val="24"/>
          <w:szCs w:val="24"/>
          <w:lang w:val="uk-UA"/>
        </w:rPr>
        <w:t>.</w:t>
      </w:r>
    </w:p>
    <w:p w:rsidR="00793DD2" w:rsidRP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</w:t>
      </w:r>
      <w:r w:rsidRPr="00793DD2">
        <w:rPr>
          <w:sz w:val="24"/>
          <w:szCs w:val="24"/>
          <w:lang w:val="uk-UA"/>
        </w:rPr>
        <w:t>по КПКВК МБ 0116030 «</w:t>
      </w:r>
      <w:proofErr w:type="spellStart"/>
      <w:r w:rsidRPr="00793DD2">
        <w:rPr>
          <w:sz w:val="24"/>
          <w:szCs w:val="24"/>
        </w:rPr>
        <w:t>Організація</w:t>
      </w:r>
      <w:proofErr w:type="spellEnd"/>
      <w:r w:rsidRPr="00793DD2">
        <w:rPr>
          <w:sz w:val="24"/>
          <w:szCs w:val="24"/>
        </w:rPr>
        <w:t xml:space="preserve"> благоустрою </w:t>
      </w:r>
      <w:proofErr w:type="spellStart"/>
      <w:r w:rsidRPr="00793DD2">
        <w:rPr>
          <w:sz w:val="24"/>
          <w:szCs w:val="24"/>
        </w:rPr>
        <w:t>населених</w:t>
      </w:r>
      <w:proofErr w:type="spellEnd"/>
      <w:r w:rsidRPr="00793DD2">
        <w:rPr>
          <w:sz w:val="24"/>
          <w:szCs w:val="24"/>
        </w:rPr>
        <w:t xml:space="preserve"> </w:t>
      </w:r>
      <w:proofErr w:type="spellStart"/>
      <w:r w:rsidRPr="00793DD2">
        <w:rPr>
          <w:sz w:val="24"/>
          <w:szCs w:val="24"/>
        </w:rPr>
        <w:t>пунктів</w:t>
      </w:r>
      <w:proofErr w:type="spellEnd"/>
      <w:r w:rsidRPr="00793DD2">
        <w:rPr>
          <w:sz w:val="24"/>
          <w:szCs w:val="24"/>
          <w:lang w:val="uk-UA"/>
        </w:rPr>
        <w:t>» на суму</w:t>
      </w:r>
      <w:r>
        <w:rPr>
          <w:i/>
          <w:sz w:val="24"/>
          <w:szCs w:val="24"/>
          <w:lang w:val="uk-UA"/>
        </w:rPr>
        <w:t xml:space="preserve">              </w:t>
      </w:r>
      <w:r w:rsidRPr="00793DD2">
        <w:rPr>
          <w:b/>
          <w:sz w:val="24"/>
          <w:szCs w:val="24"/>
          <w:lang w:val="uk-UA"/>
        </w:rPr>
        <w:t>107 710</w:t>
      </w:r>
      <w:r w:rsidRPr="00793DD2">
        <w:rPr>
          <w:sz w:val="24"/>
          <w:szCs w:val="24"/>
          <w:lang w:val="uk-UA"/>
        </w:rPr>
        <w:t xml:space="preserve"> </w:t>
      </w:r>
      <w:r w:rsidRPr="00793DD2">
        <w:rPr>
          <w:b/>
          <w:sz w:val="24"/>
          <w:szCs w:val="24"/>
          <w:lang w:val="uk-UA"/>
        </w:rPr>
        <w:t>грн.</w:t>
      </w:r>
      <w:r w:rsidRPr="00793DD2">
        <w:rPr>
          <w:sz w:val="24"/>
          <w:szCs w:val="24"/>
          <w:lang w:val="uk-UA"/>
        </w:rPr>
        <w:t>, в т.ч. по КЕКВ 3110</w:t>
      </w:r>
      <w:r w:rsidRPr="00793DD2">
        <w:rPr>
          <w:b/>
          <w:sz w:val="24"/>
          <w:szCs w:val="24"/>
          <w:lang w:val="uk-UA"/>
        </w:rPr>
        <w:t xml:space="preserve"> (+) </w:t>
      </w:r>
      <w:r w:rsidRPr="00793DD2">
        <w:rPr>
          <w:sz w:val="24"/>
          <w:szCs w:val="24"/>
          <w:lang w:val="uk-UA"/>
        </w:rPr>
        <w:t>50 500 грн. та КЕКВ 3142 (+) 57 210 грн., в частині проведення  капітальних видатків: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-  </w:t>
      </w:r>
      <w:r>
        <w:rPr>
          <w:sz w:val="24"/>
          <w:szCs w:val="24"/>
          <w:lang w:val="uk-UA"/>
        </w:rPr>
        <w:t xml:space="preserve">на придбання дитячого ігрового майданчика з подальшим встановленням в с. </w:t>
      </w:r>
      <w:proofErr w:type="spellStart"/>
      <w:r>
        <w:rPr>
          <w:sz w:val="24"/>
          <w:szCs w:val="24"/>
          <w:lang w:val="uk-UA"/>
        </w:rPr>
        <w:t>Хичів</w:t>
      </w:r>
      <w:proofErr w:type="spellEnd"/>
      <w:r>
        <w:rPr>
          <w:sz w:val="24"/>
          <w:szCs w:val="24"/>
          <w:lang w:val="uk-UA"/>
        </w:rPr>
        <w:t>, КЕКВ 3110 (+) 50500</w:t>
      </w:r>
      <w:r w:rsidR="000E73A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грн.;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 за виготовлену проектну документацію КЕКВ 3142 (+) 57210 грн. </w:t>
      </w:r>
      <w:r w:rsidR="000E73AB">
        <w:rPr>
          <w:sz w:val="24"/>
          <w:szCs w:val="24"/>
          <w:lang w:val="uk-UA"/>
        </w:rPr>
        <w:t>на</w:t>
      </w:r>
      <w:r>
        <w:rPr>
          <w:sz w:val="24"/>
          <w:szCs w:val="24"/>
          <w:lang w:val="uk-UA"/>
        </w:rPr>
        <w:t>: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по </w:t>
      </w:r>
      <w:proofErr w:type="spellStart"/>
      <w:r>
        <w:rPr>
          <w:sz w:val="24"/>
          <w:szCs w:val="24"/>
          <w:lang w:val="uk-UA"/>
        </w:rPr>
        <w:t>вул.Шевченка</w:t>
      </w:r>
      <w:proofErr w:type="spellEnd"/>
      <w:r>
        <w:rPr>
          <w:sz w:val="24"/>
          <w:szCs w:val="24"/>
          <w:lang w:val="uk-UA"/>
        </w:rPr>
        <w:t xml:space="preserve"> в </w:t>
      </w:r>
      <w:proofErr w:type="spellStart"/>
      <w:r>
        <w:rPr>
          <w:sz w:val="24"/>
          <w:szCs w:val="24"/>
          <w:lang w:val="uk-UA"/>
        </w:rPr>
        <w:t>смт.Нова</w:t>
      </w:r>
      <w:proofErr w:type="spellEnd"/>
      <w:r>
        <w:rPr>
          <w:sz w:val="24"/>
          <w:szCs w:val="24"/>
          <w:lang w:val="uk-UA"/>
        </w:rPr>
        <w:t xml:space="preserve"> Борова» в                        сумі 3477 грн15коп.»;</w:t>
      </w:r>
    </w:p>
    <w:p w:rsidR="00793DD2" w:rsidRDefault="00793DD2" w:rsidP="00793DD2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с.Хичів</w:t>
      </w:r>
      <w:proofErr w:type="spellEnd"/>
      <w:r>
        <w:rPr>
          <w:sz w:val="24"/>
          <w:szCs w:val="24"/>
          <w:lang w:val="uk-UA"/>
        </w:rPr>
        <w:t>» в сумі 3731 грн. 43коп.»;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с.Ягодинка</w:t>
      </w:r>
      <w:proofErr w:type="spellEnd"/>
      <w:r>
        <w:rPr>
          <w:sz w:val="24"/>
          <w:szCs w:val="24"/>
          <w:lang w:val="uk-UA"/>
        </w:rPr>
        <w:t>» в  сумі 9492 грн. 22коп.»;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с.Гацьківка</w:t>
      </w:r>
      <w:proofErr w:type="spellEnd"/>
      <w:r>
        <w:rPr>
          <w:sz w:val="24"/>
          <w:szCs w:val="24"/>
          <w:lang w:val="uk-UA"/>
        </w:rPr>
        <w:t>» в  сумі 6697 грн. 13коп.»;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с.Турчинка</w:t>
      </w:r>
      <w:proofErr w:type="spellEnd"/>
      <w:r>
        <w:rPr>
          <w:sz w:val="24"/>
          <w:szCs w:val="24"/>
          <w:lang w:val="uk-UA"/>
        </w:rPr>
        <w:t>» в  сумі 28262 грн. 94коп.»;</w:t>
      </w:r>
    </w:p>
    <w:p w:rsidR="00793DD2" w:rsidRDefault="00793DD2" w:rsidP="00793DD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«Реконструкцію вуличного освітлення </w:t>
      </w:r>
      <w:proofErr w:type="spellStart"/>
      <w:r>
        <w:rPr>
          <w:sz w:val="24"/>
          <w:szCs w:val="24"/>
          <w:lang w:val="uk-UA"/>
        </w:rPr>
        <w:t>с.Луковець</w:t>
      </w:r>
      <w:proofErr w:type="spellEnd"/>
      <w:r>
        <w:rPr>
          <w:sz w:val="24"/>
          <w:szCs w:val="24"/>
          <w:lang w:val="uk-UA"/>
        </w:rPr>
        <w:t>» в  сумі 5540 грн. 92коп.»;</w:t>
      </w:r>
    </w:p>
    <w:p w:rsidR="00793DD2" w:rsidRPr="00793DD2" w:rsidRDefault="00793DD2" w:rsidP="00D122E1">
      <w:pPr>
        <w:spacing w:after="120" w:line="276" w:lineRule="auto"/>
        <w:jc w:val="both"/>
        <w:rPr>
          <w:sz w:val="24"/>
          <w:szCs w:val="24"/>
          <w:lang w:val="uk-UA"/>
        </w:rPr>
      </w:pPr>
      <w:r w:rsidRPr="00793DD2">
        <w:rPr>
          <w:b/>
          <w:i/>
          <w:sz w:val="24"/>
          <w:szCs w:val="24"/>
          <w:lang w:val="uk-UA"/>
        </w:rPr>
        <w:t>за рахунок зміни кошторисних призначень в частині</w:t>
      </w:r>
      <w:r w:rsidRPr="00793DD2">
        <w:rPr>
          <w:b/>
          <w:sz w:val="24"/>
          <w:szCs w:val="24"/>
          <w:lang w:val="uk-UA"/>
        </w:rPr>
        <w:t xml:space="preserve"> </w:t>
      </w:r>
      <w:r w:rsidRPr="00793DD2">
        <w:rPr>
          <w:b/>
          <w:i/>
          <w:sz w:val="24"/>
          <w:szCs w:val="24"/>
          <w:lang w:val="uk-UA"/>
        </w:rPr>
        <w:t>перерозподілу бюджетних призначень в межах загального обсягу бюджетних коштів в т.ч.:</w:t>
      </w:r>
    </w:p>
    <w:p w:rsidR="00793DD2" w:rsidRPr="00793DD2" w:rsidRDefault="00793DD2" w:rsidP="00793DD2">
      <w:pPr>
        <w:pStyle w:val="a5"/>
        <w:numPr>
          <w:ilvl w:val="0"/>
          <w:numId w:val="20"/>
        </w:numPr>
        <w:jc w:val="both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по </w:t>
      </w:r>
      <w:r w:rsidRPr="00793DD2">
        <w:rPr>
          <w:i/>
          <w:sz w:val="24"/>
          <w:szCs w:val="24"/>
          <w:lang w:val="uk-UA"/>
        </w:rPr>
        <w:t xml:space="preserve">КПКВК МБ 0111161 «Забезпечення діяльності інших закладів у сфері освіти»  </w:t>
      </w:r>
      <w:bookmarkStart w:id="0" w:name="_GoBack"/>
      <w:bookmarkEnd w:id="0"/>
      <w:r w:rsidR="00D122E1">
        <w:rPr>
          <w:i/>
          <w:sz w:val="24"/>
          <w:szCs w:val="24"/>
          <w:lang w:val="uk-UA"/>
        </w:rPr>
        <w:t xml:space="preserve">                  </w:t>
      </w:r>
      <w:r w:rsidRPr="00793DD2">
        <w:rPr>
          <w:i/>
          <w:sz w:val="24"/>
          <w:szCs w:val="24"/>
          <w:lang w:val="uk-UA"/>
        </w:rPr>
        <w:t>КЕКВ 3132 (-)</w:t>
      </w:r>
      <w:r w:rsidRPr="00793DD2">
        <w:rPr>
          <w:b/>
          <w:i/>
          <w:sz w:val="24"/>
          <w:szCs w:val="24"/>
          <w:lang w:val="uk-UA"/>
        </w:rPr>
        <w:t xml:space="preserve"> 179300 грн.</w:t>
      </w:r>
      <w:r w:rsidRPr="00793DD2">
        <w:rPr>
          <w:i/>
          <w:sz w:val="24"/>
          <w:szCs w:val="24"/>
          <w:lang w:val="uk-UA"/>
        </w:rPr>
        <w:t xml:space="preserve"> </w:t>
      </w:r>
    </w:p>
    <w:p w:rsidR="00D122E1" w:rsidRPr="00D122E1" w:rsidRDefault="00D122E1" w:rsidP="00D122E1">
      <w:pPr>
        <w:ind w:left="60" w:firstLine="360"/>
        <w:jc w:val="both"/>
        <w:rPr>
          <w:sz w:val="24"/>
          <w:szCs w:val="28"/>
          <w:lang w:val="uk-UA"/>
        </w:rPr>
      </w:pPr>
      <w:r w:rsidRPr="00D122E1">
        <w:rPr>
          <w:sz w:val="24"/>
          <w:szCs w:val="28"/>
          <w:lang w:val="uk-UA"/>
        </w:rPr>
        <w:t>2. Рішення виконавчого комітету селищної ради подати на розгляд та затвердження сесії селищної ради.</w:t>
      </w:r>
    </w:p>
    <w:p w:rsidR="00D122E1" w:rsidRPr="00D122E1" w:rsidRDefault="00D122E1" w:rsidP="00D122E1">
      <w:pPr>
        <w:ind w:firstLine="420"/>
        <w:jc w:val="both"/>
        <w:rPr>
          <w:sz w:val="24"/>
          <w:szCs w:val="28"/>
          <w:lang w:val="uk-UA"/>
        </w:rPr>
      </w:pPr>
      <w:r w:rsidRPr="00D122E1">
        <w:rPr>
          <w:sz w:val="24"/>
          <w:szCs w:val="28"/>
          <w:lang w:val="uk-UA"/>
        </w:rPr>
        <w:t xml:space="preserve">3. </w:t>
      </w:r>
      <w:r w:rsidRPr="00D122E1">
        <w:rPr>
          <w:sz w:val="24"/>
          <w:szCs w:val="28"/>
        </w:rPr>
        <w:t xml:space="preserve">Контроль за </w:t>
      </w:r>
      <w:proofErr w:type="spellStart"/>
      <w:r w:rsidRPr="00D122E1">
        <w:rPr>
          <w:sz w:val="24"/>
          <w:szCs w:val="28"/>
        </w:rPr>
        <w:t>виконанням</w:t>
      </w:r>
      <w:proofErr w:type="spellEnd"/>
      <w:r w:rsidRPr="00D122E1">
        <w:rPr>
          <w:sz w:val="24"/>
          <w:szCs w:val="28"/>
        </w:rPr>
        <w:t xml:space="preserve"> </w:t>
      </w:r>
      <w:proofErr w:type="spellStart"/>
      <w:proofErr w:type="gramStart"/>
      <w:r w:rsidRPr="00D122E1">
        <w:rPr>
          <w:sz w:val="24"/>
          <w:szCs w:val="28"/>
        </w:rPr>
        <w:t>р</w:t>
      </w:r>
      <w:proofErr w:type="gramEnd"/>
      <w:r w:rsidRPr="00D122E1">
        <w:rPr>
          <w:sz w:val="24"/>
          <w:szCs w:val="28"/>
        </w:rPr>
        <w:t>ішення</w:t>
      </w:r>
      <w:proofErr w:type="spellEnd"/>
      <w:r w:rsidRPr="00D122E1">
        <w:rPr>
          <w:sz w:val="24"/>
          <w:szCs w:val="28"/>
        </w:rPr>
        <w:t xml:space="preserve"> </w:t>
      </w:r>
      <w:r w:rsidRPr="00D122E1">
        <w:rPr>
          <w:sz w:val="24"/>
          <w:szCs w:val="28"/>
          <w:lang w:val="uk-UA"/>
        </w:rPr>
        <w:t>залишаю за собою.</w:t>
      </w:r>
    </w:p>
    <w:p w:rsidR="00D122E1" w:rsidRPr="00D122E1" w:rsidRDefault="00D122E1" w:rsidP="00D122E1">
      <w:pPr>
        <w:ind w:left="360"/>
        <w:rPr>
          <w:sz w:val="24"/>
          <w:szCs w:val="28"/>
          <w:lang w:val="uk-UA"/>
        </w:rPr>
      </w:pPr>
      <w:r w:rsidRPr="00D122E1">
        <w:rPr>
          <w:sz w:val="24"/>
          <w:szCs w:val="28"/>
        </w:rPr>
        <w:t xml:space="preserve"> </w:t>
      </w:r>
    </w:p>
    <w:p w:rsidR="00D122E1" w:rsidRDefault="00D122E1" w:rsidP="00D122E1">
      <w:pPr>
        <w:ind w:firstLine="420"/>
        <w:rPr>
          <w:sz w:val="24"/>
          <w:szCs w:val="28"/>
          <w:lang w:val="uk-UA"/>
        </w:rPr>
      </w:pPr>
    </w:p>
    <w:p w:rsidR="00D122E1" w:rsidRPr="00D122E1" w:rsidRDefault="00D122E1" w:rsidP="00D122E1">
      <w:pPr>
        <w:ind w:firstLine="708"/>
        <w:rPr>
          <w:sz w:val="24"/>
          <w:szCs w:val="28"/>
        </w:rPr>
      </w:pPr>
      <w:r w:rsidRPr="00D122E1">
        <w:rPr>
          <w:sz w:val="24"/>
          <w:szCs w:val="28"/>
          <w:lang w:val="uk-UA"/>
        </w:rPr>
        <w:t>Селищний голова</w:t>
      </w:r>
      <w:r w:rsidRPr="00D122E1">
        <w:rPr>
          <w:sz w:val="24"/>
          <w:szCs w:val="28"/>
          <w:lang w:val="uk-UA"/>
        </w:rPr>
        <w:tab/>
      </w:r>
      <w:r w:rsidRPr="00D122E1">
        <w:rPr>
          <w:sz w:val="24"/>
          <w:szCs w:val="28"/>
          <w:lang w:val="uk-UA"/>
        </w:rPr>
        <w:tab/>
      </w:r>
      <w:r w:rsidRPr="00D122E1"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Г.Л. </w:t>
      </w:r>
      <w:r w:rsidRPr="00D122E1">
        <w:rPr>
          <w:sz w:val="24"/>
          <w:szCs w:val="28"/>
          <w:lang w:val="uk-UA"/>
        </w:rPr>
        <w:t>Рудю</w:t>
      </w:r>
      <w:r>
        <w:rPr>
          <w:sz w:val="24"/>
          <w:szCs w:val="28"/>
          <w:lang w:val="uk-UA"/>
        </w:rPr>
        <w:t xml:space="preserve">к </w:t>
      </w:r>
    </w:p>
    <w:p w:rsidR="00D122E1" w:rsidRPr="00D122E1" w:rsidRDefault="00D122E1" w:rsidP="00D122E1">
      <w:pPr>
        <w:rPr>
          <w:sz w:val="24"/>
          <w:szCs w:val="28"/>
        </w:rPr>
      </w:pPr>
    </w:p>
    <w:p w:rsidR="00D122E1" w:rsidRPr="00D122E1" w:rsidRDefault="00D122E1" w:rsidP="00D122E1">
      <w:pPr>
        <w:ind w:firstLine="708"/>
        <w:rPr>
          <w:sz w:val="22"/>
          <w:szCs w:val="24"/>
          <w:lang w:val="uk-UA"/>
        </w:rPr>
      </w:pPr>
      <w:r w:rsidRPr="00D122E1">
        <w:rPr>
          <w:sz w:val="22"/>
          <w:szCs w:val="24"/>
          <w:lang w:val="uk-UA"/>
        </w:rPr>
        <w:t>Підготувала: начальник відділу-головний бухгалтер Цюпа Л.С.</w:t>
      </w:r>
    </w:p>
    <w:p w:rsidR="00793DD2" w:rsidRDefault="00793DD2">
      <w:pPr>
        <w:rPr>
          <w:szCs w:val="24"/>
          <w:lang w:val="uk-UA"/>
        </w:rPr>
      </w:pPr>
    </w:p>
    <w:sectPr w:rsidR="00793DD2" w:rsidSect="00D122E1">
      <w:pgSz w:w="11906" w:h="16838"/>
      <w:pgMar w:top="1134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E470C5E"/>
    <w:multiLevelType w:val="multilevel"/>
    <w:tmpl w:val="FC40EA3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07E48C5"/>
    <w:multiLevelType w:val="hybridMultilevel"/>
    <w:tmpl w:val="B6F09082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2"/>
  </w:num>
  <w:num w:numId="18">
    <w:abstractNumId w:val="8"/>
  </w:num>
  <w:num w:numId="19">
    <w:abstractNumId w:val="14"/>
  </w:num>
  <w:num w:numId="20">
    <w:abstractNumId w:val="22"/>
  </w:num>
  <w:num w:numId="21">
    <w:abstractNumId w:val="5"/>
  </w:num>
  <w:num w:numId="22">
    <w:abstractNumId w:val="0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5237"/>
    <w:rsid w:val="000C01CA"/>
    <w:rsid w:val="000C5A9F"/>
    <w:rsid w:val="000E73AB"/>
    <w:rsid w:val="000F31AA"/>
    <w:rsid w:val="000F7AE9"/>
    <w:rsid w:val="001062E5"/>
    <w:rsid w:val="001241C9"/>
    <w:rsid w:val="0013533C"/>
    <w:rsid w:val="001554C1"/>
    <w:rsid w:val="00172414"/>
    <w:rsid w:val="00180F73"/>
    <w:rsid w:val="00182063"/>
    <w:rsid w:val="001979A3"/>
    <w:rsid w:val="001C22B8"/>
    <w:rsid w:val="001C5522"/>
    <w:rsid w:val="001C65D9"/>
    <w:rsid w:val="001F3C2F"/>
    <w:rsid w:val="0023462F"/>
    <w:rsid w:val="0026799F"/>
    <w:rsid w:val="002731A5"/>
    <w:rsid w:val="002A12B1"/>
    <w:rsid w:val="002D3DEB"/>
    <w:rsid w:val="002E2AE3"/>
    <w:rsid w:val="00301A7E"/>
    <w:rsid w:val="00327E26"/>
    <w:rsid w:val="00346FFB"/>
    <w:rsid w:val="00386F69"/>
    <w:rsid w:val="003E4DDE"/>
    <w:rsid w:val="003F4A6C"/>
    <w:rsid w:val="003F4FBE"/>
    <w:rsid w:val="0040395C"/>
    <w:rsid w:val="004155E9"/>
    <w:rsid w:val="00463861"/>
    <w:rsid w:val="004832EA"/>
    <w:rsid w:val="004900C8"/>
    <w:rsid w:val="00497F82"/>
    <w:rsid w:val="004C2E0B"/>
    <w:rsid w:val="004F7D1A"/>
    <w:rsid w:val="00527C2D"/>
    <w:rsid w:val="00536612"/>
    <w:rsid w:val="00560CA7"/>
    <w:rsid w:val="00564FC6"/>
    <w:rsid w:val="005932D7"/>
    <w:rsid w:val="005C2E46"/>
    <w:rsid w:val="005E13F9"/>
    <w:rsid w:val="005F0504"/>
    <w:rsid w:val="00633B93"/>
    <w:rsid w:val="00673ACA"/>
    <w:rsid w:val="00676A4A"/>
    <w:rsid w:val="00681CEA"/>
    <w:rsid w:val="006B3B60"/>
    <w:rsid w:val="006B7193"/>
    <w:rsid w:val="006D1ECF"/>
    <w:rsid w:val="006F4FCF"/>
    <w:rsid w:val="00721C47"/>
    <w:rsid w:val="007273C6"/>
    <w:rsid w:val="0075224C"/>
    <w:rsid w:val="0075279B"/>
    <w:rsid w:val="00766685"/>
    <w:rsid w:val="007704CE"/>
    <w:rsid w:val="0078129C"/>
    <w:rsid w:val="00793DD2"/>
    <w:rsid w:val="007E780B"/>
    <w:rsid w:val="0082053B"/>
    <w:rsid w:val="00821182"/>
    <w:rsid w:val="008333E6"/>
    <w:rsid w:val="00841C9D"/>
    <w:rsid w:val="008522D2"/>
    <w:rsid w:val="00855A1B"/>
    <w:rsid w:val="008B4DFA"/>
    <w:rsid w:val="008F09DC"/>
    <w:rsid w:val="009009B7"/>
    <w:rsid w:val="00921060"/>
    <w:rsid w:val="00921AC7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B02F23"/>
    <w:rsid w:val="00B0656F"/>
    <w:rsid w:val="00BE5F7A"/>
    <w:rsid w:val="00C057F2"/>
    <w:rsid w:val="00C53C56"/>
    <w:rsid w:val="00C73588"/>
    <w:rsid w:val="00C81E18"/>
    <w:rsid w:val="00CC5B5A"/>
    <w:rsid w:val="00CF5C6F"/>
    <w:rsid w:val="00D05F1A"/>
    <w:rsid w:val="00D122E1"/>
    <w:rsid w:val="00D2656E"/>
    <w:rsid w:val="00D277CD"/>
    <w:rsid w:val="00D82B67"/>
    <w:rsid w:val="00DA45CB"/>
    <w:rsid w:val="00DA62B1"/>
    <w:rsid w:val="00DB0A5A"/>
    <w:rsid w:val="00DB3989"/>
    <w:rsid w:val="00DC7A04"/>
    <w:rsid w:val="00DD3049"/>
    <w:rsid w:val="00DD437E"/>
    <w:rsid w:val="00E14138"/>
    <w:rsid w:val="00E14327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70227"/>
    <w:rsid w:val="00F915E6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3637</Words>
  <Characters>2074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2018-12-12T08:26:00Z</cp:lastPrinted>
  <dcterms:created xsi:type="dcterms:W3CDTF">2018-11-30T06:23:00Z</dcterms:created>
  <dcterms:modified xsi:type="dcterms:W3CDTF">2018-12-12T08:27:00Z</dcterms:modified>
</cp:coreProperties>
</file>