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A7C" w:rsidRDefault="00B05A7C" w:rsidP="00B05A7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1815" cy="690245"/>
            <wp:effectExtent l="19050" t="0" r="63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690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A7C" w:rsidRDefault="00B05A7C" w:rsidP="00B05A7C">
      <w:pPr>
        <w:jc w:val="center"/>
        <w:outlineLvl w:val="0"/>
        <w:rPr>
          <w:szCs w:val="28"/>
        </w:rPr>
      </w:pPr>
      <w:r>
        <w:rPr>
          <w:szCs w:val="28"/>
        </w:rPr>
        <w:t xml:space="preserve">У К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А Ї Н А</w:t>
      </w:r>
    </w:p>
    <w:p w:rsidR="00B05A7C" w:rsidRDefault="00B05A7C" w:rsidP="00B05A7C">
      <w:pPr>
        <w:jc w:val="center"/>
        <w:outlineLvl w:val="0"/>
        <w:rPr>
          <w:szCs w:val="28"/>
        </w:rPr>
      </w:pPr>
    </w:p>
    <w:p w:rsidR="00B05A7C" w:rsidRDefault="00B05A7C" w:rsidP="00B05A7C">
      <w:pPr>
        <w:jc w:val="center"/>
        <w:outlineLvl w:val="0"/>
        <w:rPr>
          <w:szCs w:val="28"/>
        </w:rPr>
      </w:pPr>
      <w:r>
        <w:rPr>
          <w:szCs w:val="28"/>
        </w:rPr>
        <w:t>НОВОБОРІВСЬКА СЕЛИЩНА РАДА</w:t>
      </w:r>
    </w:p>
    <w:p w:rsidR="00B05A7C" w:rsidRDefault="00B05A7C" w:rsidP="00B05A7C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>
        <w:rPr>
          <w:szCs w:val="28"/>
        </w:rPr>
        <w:t xml:space="preserve">   РАЙОНУ   ЖИТОМИРСЬКОЇ ОБЛАСТІ</w:t>
      </w:r>
    </w:p>
    <w:p w:rsidR="00B05A7C" w:rsidRDefault="00B05A7C" w:rsidP="00B05A7C">
      <w:pPr>
        <w:jc w:val="center"/>
        <w:outlineLvl w:val="0"/>
        <w:rPr>
          <w:sz w:val="10"/>
          <w:szCs w:val="10"/>
          <w:lang w:val="uk-UA"/>
        </w:rPr>
      </w:pPr>
    </w:p>
    <w:p w:rsidR="00B05A7C" w:rsidRDefault="00B05A7C" w:rsidP="00B05A7C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>ВИКОНАВЧИЙ   КОМІТЕТ</w:t>
      </w:r>
    </w:p>
    <w:p w:rsidR="00F7103B" w:rsidRPr="00F7103B" w:rsidRDefault="00F7103B" w:rsidP="00B05A7C">
      <w:pPr>
        <w:jc w:val="center"/>
        <w:rPr>
          <w:b/>
          <w:szCs w:val="28"/>
          <w:lang w:val="uk-UA"/>
        </w:rPr>
      </w:pPr>
      <w:bookmarkStart w:id="0" w:name="_GoBack"/>
      <w:bookmarkEnd w:id="0"/>
    </w:p>
    <w:p w:rsidR="00B05A7C" w:rsidRDefault="00B05A7C" w:rsidP="00B05A7C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B05A7C" w:rsidRDefault="00B05A7C" w:rsidP="00B05A7C">
      <w:pPr>
        <w:jc w:val="center"/>
        <w:rPr>
          <w:b/>
          <w:szCs w:val="28"/>
          <w:lang w:val="uk-UA"/>
        </w:rPr>
      </w:pPr>
    </w:p>
    <w:p w:rsidR="003837B9" w:rsidRDefault="003837B9" w:rsidP="003837B9">
      <w:pPr>
        <w:pStyle w:val="24"/>
        <w:shd w:val="clear" w:color="auto" w:fill="auto"/>
        <w:tabs>
          <w:tab w:val="left" w:pos="7752"/>
        </w:tabs>
        <w:spacing w:before="0" w:after="127" w:line="260" w:lineRule="exact"/>
        <w:jc w:val="both"/>
      </w:pPr>
      <w:r>
        <w:rPr>
          <w:color w:val="000000"/>
          <w:lang w:eastAsia="uk-UA" w:bidi="uk-UA"/>
        </w:rPr>
        <w:t xml:space="preserve">від 11 </w:t>
      </w:r>
      <w:r w:rsidR="006E2179">
        <w:rPr>
          <w:color w:val="000000"/>
          <w:lang w:eastAsia="uk-UA" w:bidi="uk-UA"/>
        </w:rPr>
        <w:t>квітня 2019</w:t>
      </w:r>
      <w:r>
        <w:rPr>
          <w:color w:val="000000"/>
          <w:lang w:eastAsia="uk-UA" w:bidi="uk-UA"/>
        </w:rPr>
        <w:t xml:space="preserve"> року</w:t>
      </w:r>
      <w:r>
        <w:rPr>
          <w:color w:val="000000"/>
          <w:lang w:eastAsia="uk-UA" w:bidi="uk-UA"/>
        </w:rPr>
        <w:tab/>
        <w:t xml:space="preserve">            № </w:t>
      </w:r>
      <w:r w:rsidR="0076682C">
        <w:rPr>
          <w:color w:val="000000"/>
          <w:lang w:eastAsia="uk-UA" w:bidi="uk-UA"/>
        </w:rPr>
        <w:t>102</w:t>
      </w:r>
    </w:p>
    <w:p w:rsidR="003837B9" w:rsidRDefault="003837B9" w:rsidP="003837B9">
      <w:pPr>
        <w:pStyle w:val="32"/>
        <w:shd w:val="clear" w:color="auto" w:fill="auto"/>
        <w:spacing w:before="0" w:line="317" w:lineRule="exact"/>
        <w:ind w:right="4420"/>
        <w:jc w:val="left"/>
      </w:pPr>
      <w:r>
        <w:rPr>
          <w:color w:val="000000"/>
          <w:lang w:eastAsia="uk-UA" w:bidi="uk-UA"/>
        </w:rPr>
        <w:t xml:space="preserve">Про завдання, викладені  у розпорядженні голови РДА № </w:t>
      </w:r>
      <w:r w:rsidR="006E2179">
        <w:rPr>
          <w:color w:val="000000"/>
          <w:lang w:eastAsia="uk-UA" w:bidi="uk-UA"/>
        </w:rPr>
        <w:t>68 від 25.03.2019</w:t>
      </w:r>
      <w:r>
        <w:rPr>
          <w:color w:val="000000"/>
          <w:lang w:eastAsia="uk-UA" w:bidi="uk-UA"/>
        </w:rPr>
        <w:t xml:space="preserve"> року «Про проведення заходів із санітарного очищення та благоустрою територій населених пунктів району»</w:t>
      </w:r>
    </w:p>
    <w:p w:rsidR="003837B9" w:rsidRPr="003837B9" w:rsidRDefault="003837B9" w:rsidP="003837B9">
      <w:pPr>
        <w:pStyle w:val="24"/>
        <w:shd w:val="clear" w:color="auto" w:fill="auto"/>
        <w:spacing w:before="0" w:after="286" w:line="317" w:lineRule="exact"/>
        <w:ind w:firstLine="760"/>
        <w:jc w:val="both"/>
        <w:rPr>
          <w:sz w:val="28"/>
        </w:rPr>
      </w:pPr>
      <w:r w:rsidRPr="003837B9">
        <w:rPr>
          <w:color w:val="000000"/>
          <w:sz w:val="28"/>
          <w:lang w:eastAsia="uk-UA" w:bidi="uk-UA"/>
        </w:rPr>
        <w:t>Розглянувши розпорядження голови районної державної адміністрації</w:t>
      </w:r>
      <w:r w:rsidRPr="003837B9">
        <w:rPr>
          <w:color w:val="000000"/>
          <w:sz w:val="28"/>
          <w:lang w:eastAsia="uk-UA" w:bidi="uk-UA"/>
        </w:rPr>
        <w:br/>
        <w:t xml:space="preserve">РДА № </w:t>
      </w:r>
      <w:r w:rsidR="006E2179">
        <w:rPr>
          <w:color w:val="000000"/>
          <w:sz w:val="28"/>
          <w:lang w:eastAsia="uk-UA" w:bidi="uk-UA"/>
        </w:rPr>
        <w:t>68 від 25.03.2019</w:t>
      </w:r>
      <w:r w:rsidRPr="003837B9">
        <w:rPr>
          <w:color w:val="000000"/>
          <w:sz w:val="28"/>
          <w:lang w:eastAsia="uk-UA" w:bidi="uk-UA"/>
        </w:rPr>
        <w:t xml:space="preserve"> року «Про проведення заходів із санітарного</w:t>
      </w:r>
      <w:r w:rsidRPr="003837B9">
        <w:rPr>
          <w:color w:val="000000"/>
          <w:sz w:val="28"/>
          <w:lang w:eastAsia="uk-UA" w:bidi="uk-UA"/>
        </w:rPr>
        <w:br/>
        <w:t>очищення та благоустрою територій населених пунктів району», керуючись</w:t>
      </w:r>
      <w:r w:rsidRPr="003837B9">
        <w:rPr>
          <w:color w:val="000000"/>
          <w:sz w:val="28"/>
          <w:lang w:eastAsia="uk-UA" w:bidi="uk-UA"/>
        </w:rPr>
        <w:br/>
        <w:t>ст. 30 п.7 самоврядних повноважень, Закону України «Про місцеве</w:t>
      </w:r>
      <w:r w:rsidRPr="003837B9">
        <w:rPr>
          <w:color w:val="000000"/>
          <w:sz w:val="28"/>
          <w:lang w:eastAsia="uk-UA" w:bidi="uk-UA"/>
        </w:rPr>
        <w:br/>
        <w:t>самоврядування в Україні», з метою забезпечення утримання території громади</w:t>
      </w:r>
      <w:r w:rsidRPr="003837B9">
        <w:rPr>
          <w:color w:val="000000"/>
          <w:sz w:val="28"/>
          <w:lang w:eastAsia="uk-UA" w:bidi="uk-UA"/>
        </w:rPr>
        <w:br/>
        <w:t>у належному стані та створення умов, сприятливих для життєдіяльності</w:t>
      </w:r>
      <w:r w:rsidRPr="003837B9">
        <w:rPr>
          <w:color w:val="000000"/>
          <w:sz w:val="28"/>
          <w:lang w:eastAsia="uk-UA" w:bidi="uk-UA"/>
        </w:rPr>
        <w:br/>
        <w:t>громадян, поліпшення екологічного стану, виконавчий комітет селищної рад</w:t>
      </w:r>
      <w:r w:rsidR="006E2179">
        <w:rPr>
          <w:color w:val="000000"/>
          <w:sz w:val="28"/>
          <w:lang w:eastAsia="uk-UA" w:bidi="uk-UA"/>
        </w:rPr>
        <w:t>и</w:t>
      </w:r>
      <w:r w:rsidRPr="003837B9">
        <w:rPr>
          <w:color w:val="000000"/>
          <w:sz w:val="28"/>
          <w:lang w:eastAsia="uk-UA" w:bidi="uk-UA"/>
        </w:rPr>
        <w:t xml:space="preserve"> </w:t>
      </w:r>
    </w:p>
    <w:p w:rsidR="003837B9" w:rsidRPr="003837B9" w:rsidRDefault="003837B9" w:rsidP="003837B9">
      <w:pPr>
        <w:pStyle w:val="24"/>
        <w:shd w:val="clear" w:color="auto" w:fill="auto"/>
        <w:spacing w:before="0" w:after="248" w:line="260" w:lineRule="exact"/>
        <w:jc w:val="both"/>
        <w:rPr>
          <w:sz w:val="28"/>
        </w:rPr>
      </w:pPr>
      <w:r w:rsidRPr="003837B9">
        <w:rPr>
          <w:color w:val="000000"/>
          <w:sz w:val="28"/>
          <w:lang w:eastAsia="uk-UA" w:bidi="uk-UA"/>
        </w:rPr>
        <w:t>ВИРІШИВ:</w:t>
      </w:r>
    </w:p>
    <w:p w:rsidR="003837B9" w:rsidRPr="006E2179" w:rsidRDefault="003837B9" w:rsidP="003837B9">
      <w:pPr>
        <w:pStyle w:val="24"/>
        <w:numPr>
          <w:ilvl w:val="0"/>
          <w:numId w:val="30"/>
        </w:numPr>
        <w:shd w:val="clear" w:color="auto" w:fill="auto"/>
        <w:tabs>
          <w:tab w:val="left" w:pos="1045"/>
        </w:tabs>
        <w:spacing w:before="0" w:after="0"/>
        <w:ind w:firstLine="760"/>
        <w:jc w:val="both"/>
        <w:rPr>
          <w:sz w:val="28"/>
        </w:rPr>
      </w:pPr>
      <w:r w:rsidRPr="003837B9">
        <w:rPr>
          <w:color w:val="000000"/>
          <w:sz w:val="28"/>
          <w:lang w:eastAsia="uk-UA" w:bidi="uk-UA"/>
        </w:rPr>
        <w:t xml:space="preserve">Розпорядження голови районної державної адміністрації № </w:t>
      </w:r>
      <w:r w:rsidR="006E2179">
        <w:rPr>
          <w:color w:val="000000"/>
          <w:sz w:val="28"/>
          <w:lang w:eastAsia="uk-UA" w:bidi="uk-UA"/>
        </w:rPr>
        <w:t>68 від</w:t>
      </w:r>
      <w:r w:rsidR="006E2179">
        <w:rPr>
          <w:color w:val="000000"/>
          <w:sz w:val="28"/>
          <w:lang w:eastAsia="uk-UA" w:bidi="uk-UA"/>
        </w:rPr>
        <w:br/>
        <w:t>25.03.2019</w:t>
      </w:r>
      <w:r w:rsidRPr="003837B9">
        <w:rPr>
          <w:color w:val="000000"/>
          <w:sz w:val="28"/>
          <w:lang w:eastAsia="uk-UA" w:bidi="uk-UA"/>
        </w:rPr>
        <w:t xml:space="preserve"> року «Про проведення заходів із санітарного очищення та</w:t>
      </w:r>
      <w:r w:rsidRPr="003837B9">
        <w:rPr>
          <w:color w:val="000000"/>
          <w:sz w:val="28"/>
          <w:lang w:eastAsia="uk-UA" w:bidi="uk-UA"/>
        </w:rPr>
        <w:br/>
        <w:t>благоустрою територій населених пунктів району», взяти до відома та</w:t>
      </w:r>
      <w:r w:rsidRPr="003837B9">
        <w:rPr>
          <w:color w:val="000000"/>
          <w:sz w:val="28"/>
          <w:lang w:eastAsia="uk-UA" w:bidi="uk-UA"/>
        </w:rPr>
        <w:br/>
        <w:t>виконання.</w:t>
      </w:r>
    </w:p>
    <w:p w:rsidR="003837B9" w:rsidRPr="0076682C" w:rsidRDefault="006E2179" w:rsidP="0076682C">
      <w:pPr>
        <w:ind w:firstLine="708"/>
        <w:jc w:val="both"/>
        <w:rPr>
          <w:szCs w:val="24"/>
        </w:rPr>
      </w:pPr>
      <w:r>
        <w:rPr>
          <w:color w:val="000000"/>
          <w:lang w:bidi="uk-UA"/>
        </w:rPr>
        <w:t xml:space="preserve">2. </w:t>
      </w:r>
      <w:r w:rsidR="003837B9" w:rsidRPr="003837B9">
        <w:rPr>
          <w:color w:val="000000"/>
          <w:lang w:bidi="uk-UA"/>
        </w:rPr>
        <w:t>Т.</w:t>
      </w:r>
      <w:proofErr w:type="gramStart"/>
      <w:r w:rsidR="003837B9" w:rsidRPr="003837B9">
        <w:rPr>
          <w:color w:val="000000"/>
          <w:lang w:bidi="uk-UA"/>
        </w:rPr>
        <w:t>в</w:t>
      </w:r>
      <w:proofErr w:type="gramEnd"/>
      <w:r w:rsidR="003837B9" w:rsidRPr="003837B9">
        <w:rPr>
          <w:color w:val="000000"/>
          <w:lang w:bidi="uk-UA"/>
        </w:rPr>
        <w:t xml:space="preserve">.о. директора Новоборівського ЖКП </w:t>
      </w:r>
      <w:r>
        <w:rPr>
          <w:color w:val="000000"/>
          <w:lang w:bidi="uk-UA"/>
        </w:rPr>
        <w:t>Міщенко Є.В.</w:t>
      </w:r>
      <w:r w:rsidR="003837B9" w:rsidRPr="003837B9">
        <w:rPr>
          <w:color w:val="000000"/>
          <w:lang w:bidi="uk-UA"/>
        </w:rPr>
        <w:t>:</w:t>
      </w:r>
    </w:p>
    <w:p w:rsidR="003837B9" w:rsidRDefault="0076682C" w:rsidP="006E2179">
      <w:pPr>
        <w:pStyle w:val="24"/>
        <w:shd w:val="clear" w:color="auto" w:fill="auto"/>
        <w:tabs>
          <w:tab w:val="left" w:pos="1250"/>
        </w:tabs>
        <w:spacing w:before="0" w:after="0"/>
        <w:ind w:firstLine="709"/>
        <w:jc w:val="both"/>
        <w:rPr>
          <w:color w:val="000000"/>
          <w:sz w:val="28"/>
          <w:lang w:eastAsia="uk-UA" w:bidi="uk-UA"/>
        </w:rPr>
      </w:pPr>
      <w:r>
        <w:rPr>
          <w:color w:val="000000"/>
          <w:sz w:val="28"/>
          <w:lang w:eastAsia="uk-UA" w:bidi="uk-UA"/>
        </w:rPr>
        <w:t>2</w:t>
      </w:r>
      <w:r w:rsidR="006E2179">
        <w:rPr>
          <w:color w:val="000000"/>
          <w:sz w:val="28"/>
          <w:lang w:eastAsia="uk-UA" w:bidi="uk-UA"/>
        </w:rPr>
        <w:t xml:space="preserve">.1. </w:t>
      </w:r>
      <w:r w:rsidR="003837B9" w:rsidRPr="003837B9">
        <w:rPr>
          <w:color w:val="000000"/>
          <w:sz w:val="28"/>
          <w:lang w:eastAsia="uk-UA" w:bidi="uk-UA"/>
        </w:rPr>
        <w:t xml:space="preserve">Продовжити </w:t>
      </w:r>
      <w:r>
        <w:rPr>
          <w:color w:val="000000"/>
          <w:sz w:val="28"/>
          <w:lang w:eastAsia="uk-UA" w:bidi="uk-UA"/>
        </w:rPr>
        <w:t xml:space="preserve">в рамках двомісячника з благоустрою </w:t>
      </w:r>
      <w:r w:rsidR="003837B9" w:rsidRPr="003837B9">
        <w:rPr>
          <w:color w:val="000000"/>
          <w:sz w:val="28"/>
          <w:lang w:eastAsia="uk-UA" w:bidi="uk-UA"/>
        </w:rPr>
        <w:t>роботу із привед</w:t>
      </w:r>
      <w:r>
        <w:rPr>
          <w:color w:val="000000"/>
          <w:sz w:val="28"/>
          <w:lang w:eastAsia="uk-UA" w:bidi="uk-UA"/>
        </w:rPr>
        <w:t xml:space="preserve">ення в належний санітарний стан </w:t>
      </w:r>
      <w:r w:rsidR="003837B9" w:rsidRPr="003837B9">
        <w:rPr>
          <w:color w:val="000000"/>
          <w:sz w:val="28"/>
          <w:lang w:eastAsia="uk-UA" w:bidi="uk-UA"/>
        </w:rPr>
        <w:t xml:space="preserve">територій населених пунктів громади, </w:t>
      </w:r>
      <w:r>
        <w:rPr>
          <w:color w:val="000000"/>
          <w:sz w:val="28"/>
          <w:lang w:eastAsia="uk-UA" w:bidi="uk-UA"/>
        </w:rPr>
        <w:t xml:space="preserve">здійснення заходів з ліквідації </w:t>
      </w:r>
      <w:r w:rsidR="003837B9" w:rsidRPr="003837B9">
        <w:rPr>
          <w:color w:val="000000"/>
          <w:sz w:val="28"/>
          <w:lang w:eastAsia="uk-UA" w:bidi="uk-UA"/>
        </w:rPr>
        <w:t xml:space="preserve">несанкціонованих сміттєзвалищ, побутових </w:t>
      </w:r>
      <w:r>
        <w:rPr>
          <w:color w:val="000000"/>
          <w:sz w:val="28"/>
          <w:lang w:eastAsia="uk-UA" w:bidi="uk-UA"/>
        </w:rPr>
        <w:t xml:space="preserve">та інших відходів, прибирання і </w:t>
      </w:r>
      <w:r w:rsidR="003837B9" w:rsidRPr="003837B9">
        <w:rPr>
          <w:color w:val="000000"/>
          <w:sz w:val="28"/>
          <w:lang w:eastAsia="uk-UA" w:bidi="uk-UA"/>
        </w:rPr>
        <w:t>приведення в належний санітарний стан п</w:t>
      </w:r>
      <w:r>
        <w:rPr>
          <w:color w:val="000000"/>
          <w:sz w:val="28"/>
          <w:lang w:eastAsia="uk-UA" w:bidi="uk-UA"/>
        </w:rPr>
        <w:t xml:space="preserve">рибудинкових територій, </w:t>
      </w:r>
      <w:r w:rsidR="003837B9" w:rsidRPr="003837B9">
        <w:rPr>
          <w:color w:val="000000"/>
          <w:sz w:val="28"/>
          <w:lang w:eastAsia="uk-UA" w:bidi="uk-UA"/>
        </w:rPr>
        <w:t>дитячих, та спортивних майд</w:t>
      </w:r>
      <w:r w:rsidR="00243811">
        <w:rPr>
          <w:color w:val="000000"/>
          <w:sz w:val="28"/>
          <w:lang w:eastAsia="uk-UA" w:bidi="uk-UA"/>
        </w:rPr>
        <w:t>анчиків, кладовищ, братської</w:t>
      </w:r>
      <w:r w:rsidR="003837B9" w:rsidRPr="003837B9">
        <w:rPr>
          <w:color w:val="000000"/>
          <w:sz w:val="28"/>
          <w:lang w:eastAsia="uk-UA" w:bidi="uk-UA"/>
        </w:rPr>
        <w:t xml:space="preserve"> могил</w:t>
      </w:r>
      <w:r w:rsidR="00243811">
        <w:rPr>
          <w:color w:val="000000"/>
          <w:sz w:val="28"/>
          <w:lang w:eastAsia="uk-UA" w:bidi="uk-UA"/>
        </w:rPr>
        <w:t>и</w:t>
      </w:r>
      <w:r>
        <w:rPr>
          <w:color w:val="000000"/>
          <w:sz w:val="28"/>
          <w:lang w:eastAsia="uk-UA" w:bidi="uk-UA"/>
        </w:rPr>
        <w:t>, вулиць, доріг</w:t>
      </w:r>
      <w:r w:rsidR="003837B9" w:rsidRPr="003837B9">
        <w:rPr>
          <w:color w:val="000000"/>
          <w:sz w:val="28"/>
          <w:lang w:eastAsia="uk-UA" w:bidi="uk-UA"/>
        </w:rPr>
        <w:t>.</w:t>
      </w:r>
    </w:p>
    <w:p w:rsidR="00243811" w:rsidRPr="003837B9" w:rsidRDefault="0076682C" w:rsidP="006E2179">
      <w:pPr>
        <w:pStyle w:val="24"/>
        <w:shd w:val="clear" w:color="auto" w:fill="auto"/>
        <w:tabs>
          <w:tab w:val="left" w:pos="1250"/>
        </w:tabs>
        <w:spacing w:before="0" w:after="0"/>
        <w:ind w:firstLine="709"/>
        <w:jc w:val="both"/>
        <w:rPr>
          <w:sz w:val="28"/>
        </w:rPr>
      </w:pPr>
      <w:r>
        <w:rPr>
          <w:color w:val="000000"/>
          <w:sz w:val="28"/>
          <w:lang w:eastAsia="uk-UA" w:bidi="uk-UA"/>
        </w:rPr>
        <w:t>2</w:t>
      </w:r>
      <w:r w:rsidR="00243811">
        <w:rPr>
          <w:color w:val="000000"/>
          <w:sz w:val="28"/>
          <w:lang w:eastAsia="uk-UA" w:bidi="uk-UA"/>
        </w:rPr>
        <w:t>.2. Привести в належний стан зупинки громадського транспорту, недопущення накопичення сміття уздовж автомобільних доріг, особливо на в’їздах до населених пунктів.</w:t>
      </w:r>
    </w:p>
    <w:p w:rsidR="006E2179" w:rsidRDefault="0076682C" w:rsidP="006E2179">
      <w:pPr>
        <w:pStyle w:val="24"/>
        <w:shd w:val="clear" w:color="auto" w:fill="auto"/>
        <w:tabs>
          <w:tab w:val="left" w:pos="0"/>
        </w:tabs>
        <w:spacing w:before="0" w:after="0"/>
        <w:jc w:val="both"/>
        <w:rPr>
          <w:sz w:val="28"/>
        </w:rPr>
      </w:pPr>
      <w:r>
        <w:rPr>
          <w:color w:val="000000"/>
          <w:sz w:val="28"/>
          <w:lang w:eastAsia="uk-UA" w:bidi="uk-UA"/>
        </w:rPr>
        <w:tab/>
        <w:t>2</w:t>
      </w:r>
      <w:r w:rsidR="00243811">
        <w:rPr>
          <w:color w:val="000000"/>
          <w:sz w:val="28"/>
          <w:lang w:eastAsia="uk-UA" w:bidi="uk-UA"/>
        </w:rPr>
        <w:t>.3</w:t>
      </w:r>
      <w:r w:rsidR="006E2179">
        <w:rPr>
          <w:color w:val="000000"/>
          <w:sz w:val="28"/>
          <w:lang w:eastAsia="uk-UA" w:bidi="uk-UA"/>
        </w:rPr>
        <w:t xml:space="preserve">. </w:t>
      </w:r>
      <w:r w:rsidR="003837B9" w:rsidRPr="003837B9">
        <w:rPr>
          <w:color w:val="000000"/>
          <w:sz w:val="28"/>
          <w:lang w:eastAsia="uk-UA" w:bidi="uk-UA"/>
        </w:rPr>
        <w:t>Зосередити особливу увагу на прибирання та вивезення побутових</w:t>
      </w:r>
      <w:r w:rsidR="003837B9" w:rsidRPr="003837B9">
        <w:rPr>
          <w:color w:val="000000"/>
          <w:sz w:val="28"/>
          <w:lang w:eastAsia="uk-UA" w:bidi="uk-UA"/>
        </w:rPr>
        <w:br/>
        <w:t>відходів і сміття, приведення в належний санітарний стан полігонів твердих</w:t>
      </w:r>
      <w:r w:rsidR="003837B9" w:rsidRPr="003837B9">
        <w:rPr>
          <w:color w:val="000000"/>
          <w:sz w:val="28"/>
          <w:lang w:eastAsia="uk-UA" w:bidi="uk-UA"/>
        </w:rPr>
        <w:br/>
        <w:t>побутових відходів, торгових площ і закріплених територій (вулиць,</w:t>
      </w:r>
      <w:r w:rsidR="003837B9" w:rsidRPr="003837B9">
        <w:rPr>
          <w:color w:val="000000"/>
          <w:sz w:val="28"/>
          <w:lang w:eastAsia="uk-UA" w:bidi="uk-UA"/>
        </w:rPr>
        <w:br/>
        <w:t>комунальних доріг), благоустрій природних джерел питного водопостачан</w:t>
      </w:r>
      <w:r w:rsidR="006E2179">
        <w:rPr>
          <w:color w:val="000000"/>
          <w:sz w:val="28"/>
          <w:lang w:eastAsia="uk-UA" w:bidi="uk-UA"/>
        </w:rPr>
        <w:t>ня</w:t>
      </w:r>
    </w:p>
    <w:p w:rsidR="006E2179" w:rsidRPr="003837B9" w:rsidRDefault="006E2179" w:rsidP="006E2179">
      <w:pPr>
        <w:pStyle w:val="24"/>
        <w:shd w:val="clear" w:color="auto" w:fill="auto"/>
        <w:tabs>
          <w:tab w:val="left" w:pos="0"/>
        </w:tabs>
        <w:spacing w:before="0" w:after="304" w:line="317" w:lineRule="exact"/>
        <w:jc w:val="both"/>
        <w:rPr>
          <w:sz w:val="28"/>
        </w:rPr>
      </w:pPr>
      <w:r>
        <w:rPr>
          <w:sz w:val="28"/>
          <w:szCs w:val="20"/>
        </w:rPr>
        <w:tab/>
      </w:r>
      <w:r w:rsidRPr="003837B9">
        <w:rPr>
          <w:color w:val="000000"/>
          <w:sz w:val="28"/>
          <w:lang w:eastAsia="uk-UA" w:bidi="uk-UA"/>
        </w:rPr>
        <w:t>Провести роботу щодо укладання підприємствами, установами,</w:t>
      </w:r>
      <w:r w:rsidRPr="003837B9">
        <w:rPr>
          <w:color w:val="000000"/>
          <w:sz w:val="28"/>
          <w:lang w:eastAsia="uk-UA" w:bidi="uk-UA"/>
        </w:rPr>
        <w:br/>
      </w:r>
      <w:r w:rsidRPr="003837B9">
        <w:rPr>
          <w:color w:val="000000"/>
          <w:sz w:val="28"/>
          <w:lang w:eastAsia="uk-UA" w:bidi="uk-UA"/>
        </w:rPr>
        <w:lastRenderedPageBreak/>
        <w:t>організаціями усіх форм власності договорів на утримання закріпленої за ними</w:t>
      </w:r>
      <w:r w:rsidRPr="003837B9">
        <w:rPr>
          <w:color w:val="000000"/>
          <w:sz w:val="28"/>
          <w:lang w:eastAsia="uk-UA" w:bidi="uk-UA"/>
        </w:rPr>
        <w:br/>
        <w:t>території (прилеглої території) або здійснення утримання цієї території</w:t>
      </w:r>
      <w:r w:rsidRPr="003837B9">
        <w:rPr>
          <w:color w:val="000000"/>
          <w:sz w:val="28"/>
          <w:lang w:eastAsia="uk-UA" w:bidi="uk-UA"/>
        </w:rPr>
        <w:br/>
        <w:t>власними силами.</w:t>
      </w:r>
    </w:p>
    <w:p w:rsidR="006E2179" w:rsidRPr="003837B9" w:rsidRDefault="0076682C" w:rsidP="00243811">
      <w:pPr>
        <w:pStyle w:val="24"/>
        <w:shd w:val="clear" w:color="auto" w:fill="auto"/>
        <w:tabs>
          <w:tab w:val="left" w:pos="0"/>
        </w:tabs>
        <w:spacing w:before="0" w:after="0" w:line="312" w:lineRule="exact"/>
        <w:ind w:firstLine="709"/>
        <w:jc w:val="both"/>
        <w:rPr>
          <w:sz w:val="28"/>
        </w:rPr>
      </w:pPr>
      <w:r>
        <w:rPr>
          <w:color w:val="000000"/>
          <w:sz w:val="28"/>
          <w:lang w:eastAsia="uk-UA" w:bidi="uk-UA"/>
        </w:rPr>
        <w:t>3</w:t>
      </w:r>
      <w:r w:rsidR="00243811">
        <w:rPr>
          <w:color w:val="000000"/>
          <w:sz w:val="28"/>
          <w:lang w:eastAsia="uk-UA" w:bidi="uk-UA"/>
        </w:rPr>
        <w:t xml:space="preserve">. </w:t>
      </w:r>
      <w:r w:rsidR="006E2179" w:rsidRPr="003837B9">
        <w:rPr>
          <w:color w:val="000000"/>
          <w:sz w:val="28"/>
          <w:lang w:eastAsia="uk-UA" w:bidi="uk-UA"/>
        </w:rPr>
        <w:t>Заступнику селищного голови з питань діяльності виконавчих органів</w:t>
      </w:r>
      <w:r w:rsidR="006E2179" w:rsidRPr="003837B9">
        <w:rPr>
          <w:color w:val="000000"/>
          <w:sz w:val="28"/>
          <w:lang w:eastAsia="uk-UA" w:bidi="uk-UA"/>
        </w:rPr>
        <w:br/>
        <w:t>ради Семенію Р.І.:</w:t>
      </w:r>
    </w:p>
    <w:p w:rsidR="006E2179" w:rsidRPr="003837B9" w:rsidRDefault="0076682C" w:rsidP="00243811">
      <w:pPr>
        <w:pStyle w:val="24"/>
        <w:shd w:val="clear" w:color="auto" w:fill="auto"/>
        <w:tabs>
          <w:tab w:val="left" w:pos="0"/>
        </w:tabs>
        <w:spacing w:before="0" w:after="0" w:line="317" w:lineRule="exact"/>
        <w:ind w:firstLine="709"/>
        <w:jc w:val="both"/>
        <w:rPr>
          <w:sz w:val="28"/>
        </w:rPr>
      </w:pPr>
      <w:r>
        <w:rPr>
          <w:color w:val="000000"/>
          <w:sz w:val="28"/>
          <w:lang w:eastAsia="uk-UA" w:bidi="uk-UA"/>
        </w:rPr>
        <w:t>3</w:t>
      </w:r>
      <w:r w:rsidR="00243811">
        <w:rPr>
          <w:color w:val="000000"/>
          <w:sz w:val="28"/>
          <w:lang w:eastAsia="uk-UA" w:bidi="uk-UA"/>
        </w:rPr>
        <w:t xml:space="preserve">.1. </w:t>
      </w:r>
      <w:r w:rsidR="006E2179" w:rsidRPr="003837B9">
        <w:rPr>
          <w:color w:val="000000"/>
          <w:sz w:val="28"/>
          <w:lang w:eastAsia="uk-UA" w:bidi="uk-UA"/>
        </w:rPr>
        <w:t>Продовжити організаційні заходи щодо вуличного освітлення,</w:t>
      </w:r>
      <w:r w:rsidR="006E2179" w:rsidRPr="003837B9">
        <w:rPr>
          <w:color w:val="000000"/>
          <w:sz w:val="28"/>
          <w:lang w:eastAsia="uk-UA" w:bidi="uk-UA"/>
        </w:rPr>
        <w:br/>
        <w:t>встановлення додаткових урн для сміття та поновлення контейнерного</w:t>
      </w:r>
      <w:r w:rsidR="006E2179" w:rsidRPr="003837B9">
        <w:rPr>
          <w:color w:val="000000"/>
          <w:sz w:val="28"/>
          <w:lang w:eastAsia="uk-UA" w:bidi="uk-UA"/>
        </w:rPr>
        <w:br/>
        <w:t>господарства на підвідомчих територіях, особливо у житловому секторі.</w:t>
      </w:r>
    </w:p>
    <w:p w:rsidR="006E2179" w:rsidRPr="003837B9" w:rsidRDefault="0076682C" w:rsidP="00243811">
      <w:pPr>
        <w:pStyle w:val="24"/>
        <w:shd w:val="clear" w:color="auto" w:fill="auto"/>
        <w:spacing w:before="0" w:after="0" w:line="317" w:lineRule="exact"/>
        <w:ind w:firstLine="708"/>
        <w:jc w:val="both"/>
        <w:rPr>
          <w:sz w:val="28"/>
        </w:rPr>
      </w:pPr>
      <w:r>
        <w:rPr>
          <w:color w:val="000000"/>
          <w:sz w:val="28"/>
          <w:lang w:eastAsia="uk-UA" w:bidi="uk-UA"/>
        </w:rPr>
        <w:t>3</w:t>
      </w:r>
      <w:r w:rsidR="00243811">
        <w:rPr>
          <w:color w:val="000000"/>
          <w:sz w:val="28"/>
          <w:lang w:eastAsia="uk-UA" w:bidi="uk-UA"/>
        </w:rPr>
        <w:t xml:space="preserve">.2. </w:t>
      </w:r>
      <w:r w:rsidR="006E2179" w:rsidRPr="003837B9">
        <w:rPr>
          <w:color w:val="000000"/>
          <w:sz w:val="28"/>
          <w:lang w:eastAsia="uk-UA" w:bidi="uk-UA"/>
        </w:rPr>
        <w:t>Продовжити роботу по проведенню ін</w:t>
      </w:r>
      <w:r w:rsidR="006E2179">
        <w:rPr>
          <w:color w:val="000000"/>
          <w:sz w:val="28"/>
          <w:lang w:eastAsia="uk-UA" w:bidi="uk-UA"/>
        </w:rPr>
        <w:t xml:space="preserve">вентаризації аварійних дерев та </w:t>
      </w:r>
      <w:r w:rsidR="006E2179" w:rsidRPr="003837B9">
        <w:rPr>
          <w:color w:val="000000"/>
          <w:sz w:val="28"/>
          <w:lang w:eastAsia="uk-UA" w:bidi="uk-UA"/>
        </w:rPr>
        <w:t>вжити заходів щодо їх зрізання.</w:t>
      </w:r>
    </w:p>
    <w:p w:rsidR="006E2179" w:rsidRPr="003837B9" w:rsidRDefault="006E2179" w:rsidP="006E2179">
      <w:pPr>
        <w:jc w:val="both"/>
        <w:rPr>
          <w:sz w:val="32"/>
          <w:szCs w:val="28"/>
          <w:lang w:val="uk-UA"/>
        </w:rPr>
      </w:pPr>
      <w:r w:rsidRPr="003837B9">
        <w:rPr>
          <w:sz w:val="32"/>
          <w:szCs w:val="28"/>
          <w:lang w:val="uk-UA"/>
        </w:rPr>
        <w:tab/>
      </w:r>
    </w:p>
    <w:p w:rsidR="006E2179" w:rsidRDefault="0076682C" w:rsidP="006E2179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4</w:t>
      </w:r>
      <w:r w:rsidR="006E2179">
        <w:rPr>
          <w:szCs w:val="28"/>
          <w:lang w:val="uk-UA"/>
        </w:rPr>
        <w:t>. Контроль за виконанням рішення залишаю за собою.</w:t>
      </w:r>
    </w:p>
    <w:p w:rsidR="006E2179" w:rsidRDefault="006E2179" w:rsidP="006E2179">
      <w:pPr>
        <w:rPr>
          <w:lang w:val="uk-UA" w:eastAsia="en-US"/>
        </w:rPr>
      </w:pPr>
    </w:p>
    <w:p w:rsidR="006E2179" w:rsidRDefault="006E2179" w:rsidP="006E2179">
      <w:pPr>
        <w:rPr>
          <w:lang w:val="uk-UA" w:eastAsia="en-US"/>
        </w:rPr>
      </w:pPr>
    </w:p>
    <w:p w:rsidR="006E2179" w:rsidRDefault="006E2179" w:rsidP="006E2179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Г.Л. Рудюк </w:t>
      </w:r>
    </w:p>
    <w:p w:rsidR="006E2179" w:rsidRDefault="006E2179" w:rsidP="006E2179">
      <w:pPr>
        <w:rPr>
          <w:sz w:val="10"/>
          <w:szCs w:val="10"/>
          <w:lang w:val="uk-UA"/>
        </w:rPr>
      </w:pPr>
      <w:r>
        <w:rPr>
          <w:szCs w:val="28"/>
          <w:lang w:val="uk-UA"/>
        </w:rPr>
        <w:tab/>
      </w:r>
    </w:p>
    <w:p w:rsidR="006E2179" w:rsidRDefault="006E2179" w:rsidP="006E2179">
      <w:pPr>
        <w:tabs>
          <w:tab w:val="left" w:pos="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14579F">
        <w:rPr>
          <w:sz w:val="24"/>
          <w:szCs w:val="24"/>
          <w:lang w:val="uk-UA"/>
        </w:rPr>
        <w:t xml:space="preserve">Підготувала: </w:t>
      </w:r>
      <w:r w:rsidRPr="00C45A90">
        <w:rPr>
          <w:sz w:val="24"/>
          <w:szCs w:val="24"/>
          <w:lang w:val="uk-UA"/>
        </w:rPr>
        <w:t xml:space="preserve">керуючий справами (секретар) виконавчого комітету А.В.Жарчинська </w:t>
      </w:r>
    </w:p>
    <w:p w:rsidR="003837B9" w:rsidRPr="00243811" w:rsidRDefault="006E2179" w:rsidP="006E2179">
      <w:pPr>
        <w:rPr>
          <w:sz w:val="24"/>
          <w:szCs w:val="24"/>
          <w:lang w:val="uk-UA"/>
        </w:rPr>
        <w:sectPr w:rsidR="003837B9" w:rsidRPr="00243811" w:rsidSect="003837B9">
          <w:pgSz w:w="11900" w:h="16840"/>
          <w:pgMar w:top="850" w:right="850" w:bottom="850" w:left="1417" w:header="0" w:footer="3" w:gutter="0"/>
          <w:cols w:space="720"/>
          <w:noEndnote/>
          <w:docGrid w:linePitch="381"/>
        </w:sectPr>
      </w:pPr>
      <w:r>
        <w:rPr>
          <w:sz w:val="24"/>
          <w:szCs w:val="24"/>
          <w:lang w:val="uk-UA"/>
        </w:rPr>
        <w:br w:type="page"/>
      </w:r>
    </w:p>
    <w:p w:rsidR="00B05A7C" w:rsidRDefault="00B05A7C" w:rsidP="00243811">
      <w:pPr>
        <w:rPr>
          <w:sz w:val="10"/>
          <w:szCs w:val="10"/>
          <w:lang w:val="uk-UA"/>
        </w:rPr>
      </w:pPr>
    </w:p>
    <w:sectPr w:rsidR="00B05A7C" w:rsidSect="003837B9">
      <w:pgSz w:w="11906" w:h="16838"/>
      <w:pgMar w:top="850" w:right="850" w:bottom="850" w:left="1417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52F0"/>
    <w:multiLevelType w:val="multilevel"/>
    <w:tmpl w:val="B9E6562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106C3962"/>
    <w:multiLevelType w:val="hybridMultilevel"/>
    <w:tmpl w:val="6824AAE8"/>
    <w:lvl w:ilvl="0" w:tplc="36B2CD5A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lang w:val="ru-RU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8B61C8"/>
    <w:multiLevelType w:val="multilevel"/>
    <w:tmpl w:val="B9E6562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1A2F21EB"/>
    <w:multiLevelType w:val="singleLevel"/>
    <w:tmpl w:val="D6063E1C"/>
    <w:lvl w:ilvl="0">
      <w:start w:val="14"/>
      <w:numFmt w:val="decimal"/>
      <w:lvlText w:val="%1)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4">
    <w:nsid w:val="223A427E"/>
    <w:multiLevelType w:val="multilevel"/>
    <w:tmpl w:val="B9E6562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22BC2DA8"/>
    <w:multiLevelType w:val="hybridMultilevel"/>
    <w:tmpl w:val="BC7C6F36"/>
    <w:lvl w:ilvl="0" w:tplc="1CECF6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4C4868"/>
    <w:multiLevelType w:val="multilevel"/>
    <w:tmpl w:val="18E2F10E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28C261FA"/>
    <w:multiLevelType w:val="singleLevel"/>
    <w:tmpl w:val="1E60CB30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8">
    <w:nsid w:val="296115D0"/>
    <w:multiLevelType w:val="hybridMultilevel"/>
    <w:tmpl w:val="63D42D1C"/>
    <w:lvl w:ilvl="0" w:tplc="6B6C69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Batang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0F2943"/>
    <w:multiLevelType w:val="hybridMultilevel"/>
    <w:tmpl w:val="D064389C"/>
    <w:lvl w:ilvl="0" w:tplc="E3AAA1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305B572A"/>
    <w:multiLevelType w:val="multilevel"/>
    <w:tmpl w:val="7DF8F94E"/>
    <w:lvl w:ilvl="0">
      <w:start w:val="12"/>
      <w:numFmt w:val="decimal"/>
      <w:lvlText w:val="%1"/>
      <w:lvlJc w:val="left"/>
      <w:pPr>
        <w:tabs>
          <w:tab w:val="num" w:pos="1860"/>
        </w:tabs>
        <w:ind w:left="1860" w:hanging="1860"/>
      </w:pPr>
      <w:rPr>
        <w:rFonts w:hint="default"/>
      </w:rPr>
    </w:lvl>
    <w:lvl w:ilvl="1">
      <w:start w:val="6"/>
      <w:numFmt w:val="decimalZero"/>
      <w:lvlText w:val="%1.%2"/>
      <w:lvlJc w:val="left"/>
      <w:pPr>
        <w:tabs>
          <w:tab w:val="num" w:pos="4380"/>
        </w:tabs>
        <w:ind w:left="4380" w:hanging="1860"/>
      </w:pPr>
      <w:rPr>
        <w:rFonts w:hint="default"/>
      </w:rPr>
    </w:lvl>
    <w:lvl w:ilvl="2">
      <w:start w:val="12"/>
      <w:numFmt w:val="decimal"/>
      <w:lvlText w:val="%1.%2.%3"/>
      <w:lvlJc w:val="left"/>
      <w:pPr>
        <w:tabs>
          <w:tab w:val="num" w:pos="6900"/>
        </w:tabs>
        <w:ind w:left="6900" w:hanging="18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420"/>
        </w:tabs>
        <w:ind w:left="9420" w:hanging="18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940"/>
        </w:tabs>
        <w:ind w:left="11940" w:hanging="18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60"/>
        </w:tabs>
        <w:ind w:left="14460" w:hanging="18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980"/>
        </w:tabs>
        <w:ind w:left="16980" w:hanging="18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500"/>
        </w:tabs>
        <w:ind w:left="19500" w:hanging="18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20"/>
        </w:tabs>
        <w:ind w:left="22020" w:hanging="1860"/>
      </w:pPr>
      <w:rPr>
        <w:rFonts w:hint="default"/>
      </w:rPr>
    </w:lvl>
  </w:abstractNum>
  <w:abstractNum w:abstractNumId="11">
    <w:nsid w:val="33091951"/>
    <w:multiLevelType w:val="hybridMultilevel"/>
    <w:tmpl w:val="DD606C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3C0504"/>
    <w:multiLevelType w:val="singleLevel"/>
    <w:tmpl w:val="29088E4E"/>
    <w:lvl w:ilvl="0">
      <w:start w:val="1"/>
      <w:numFmt w:val="decimal"/>
      <w:lvlText w:val="3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3">
    <w:nsid w:val="3DE40A2C"/>
    <w:multiLevelType w:val="multilevel"/>
    <w:tmpl w:val="C0DA2368"/>
    <w:lvl w:ilvl="0">
      <w:start w:val="1"/>
      <w:numFmt w:val="decimalZero"/>
      <w:lvlText w:val="%1"/>
      <w:lvlJc w:val="left"/>
      <w:pPr>
        <w:tabs>
          <w:tab w:val="num" w:pos="2175"/>
        </w:tabs>
        <w:ind w:left="2175" w:hanging="217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4777"/>
        </w:tabs>
        <w:ind w:left="4777" w:hanging="2175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8115"/>
        </w:tabs>
        <w:ind w:left="8115" w:hanging="217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81"/>
        </w:tabs>
        <w:ind w:left="9981" w:hanging="217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583"/>
        </w:tabs>
        <w:ind w:left="12583" w:hanging="217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85"/>
        </w:tabs>
        <w:ind w:left="15185" w:hanging="217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787"/>
        </w:tabs>
        <w:ind w:left="17787" w:hanging="217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389"/>
        </w:tabs>
        <w:ind w:left="20389" w:hanging="217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91"/>
        </w:tabs>
        <w:ind w:left="22991" w:hanging="2175"/>
      </w:pPr>
      <w:rPr>
        <w:rFonts w:hint="default"/>
      </w:rPr>
    </w:lvl>
  </w:abstractNum>
  <w:abstractNum w:abstractNumId="14">
    <w:nsid w:val="40222492"/>
    <w:multiLevelType w:val="multilevel"/>
    <w:tmpl w:val="58EA958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3%1.1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43DE568C"/>
    <w:multiLevelType w:val="singleLevel"/>
    <w:tmpl w:val="DDEEA4BE"/>
    <w:lvl w:ilvl="0">
      <w:start w:val="3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6">
    <w:nsid w:val="44D854D2"/>
    <w:multiLevelType w:val="hybridMultilevel"/>
    <w:tmpl w:val="3F4812A0"/>
    <w:lvl w:ilvl="0" w:tplc="35AA4C9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4CB62352"/>
    <w:multiLevelType w:val="multilevel"/>
    <w:tmpl w:val="600651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07F592B"/>
    <w:multiLevelType w:val="multilevel"/>
    <w:tmpl w:val="600651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0B32E47"/>
    <w:multiLevelType w:val="multilevel"/>
    <w:tmpl w:val="7468158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3%1.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>
    <w:nsid w:val="57D53E2C"/>
    <w:multiLevelType w:val="multilevel"/>
    <w:tmpl w:val="B7246C4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1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>
    <w:nsid w:val="5BDE2BAD"/>
    <w:multiLevelType w:val="multilevel"/>
    <w:tmpl w:val="F566CA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>
    <w:nsid w:val="66AE5BA2"/>
    <w:multiLevelType w:val="multilevel"/>
    <w:tmpl w:val="FCE4707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>
    <w:nsid w:val="70874DFC"/>
    <w:multiLevelType w:val="multilevel"/>
    <w:tmpl w:val="ACD28FD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3%1.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>
    <w:nsid w:val="7208728B"/>
    <w:multiLevelType w:val="multilevel"/>
    <w:tmpl w:val="E5163C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3%1.1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>
    <w:nsid w:val="77123963"/>
    <w:multiLevelType w:val="hybridMultilevel"/>
    <w:tmpl w:val="3FEE190E"/>
    <w:lvl w:ilvl="0" w:tplc="D0C81446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78AA74E2"/>
    <w:multiLevelType w:val="multilevel"/>
    <w:tmpl w:val="9032795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>
    <w:nsid w:val="793E0E92"/>
    <w:multiLevelType w:val="hybridMultilevel"/>
    <w:tmpl w:val="D878324C"/>
    <w:lvl w:ilvl="0" w:tplc="BCEEA16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79587ADC"/>
    <w:multiLevelType w:val="multilevel"/>
    <w:tmpl w:val="9032795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>
    <w:nsid w:val="7BAD6904"/>
    <w:multiLevelType w:val="multilevel"/>
    <w:tmpl w:val="FCE4707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>
    <w:nsid w:val="7F023EBD"/>
    <w:multiLevelType w:val="hybridMultilevel"/>
    <w:tmpl w:val="88106A82"/>
    <w:lvl w:ilvl="0" w:tplc="BAD8815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1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30"/>
  </w:num>
  <w:num w:numId="8">
    <w:abstractNumId w:val="16"/>
  </w:num>
  <w:num w:numId="9">
    <w:abstractNumId w:val="9"/>
  </w:num>
  <w:num w:numId="10">
    <w:abstractNumId w:val="0"/>
  </w:num>
  <w:num w:numId="11">
    <w:abstractNumId w:val="6"/>
  </w:num>
  <w:num w:numId="12">
    <w:abstractNumId w:val="26"/>
  </w:num>
  <w:num w:numId="13">
    <w:abstractNumId w:val="4"/>
  </w:num>
  <w:num w:numId="14">
    <w:abstractNumId w:val="2"/>
  </w:num>
  <w:num w:numId="15">
    <w:abstractNumId w:val="29"/>
  </w:num>
  <w:num w:numId="16">
    <w:abstractNumId w:val="28"/>
  </w:num>
  <w:num w:numId="17">
    <w:abstractNumId w:val="21"/>
  </w:num>
  <w:num w:numId="18">
    <w:abstractNumId w:val="20"/>
  </w:num>
  <w:num w:numId="19">
    <w:abstractNumId w:val="22"/>
  </w:num>
  <w:num w:numId="20">
    <w:abstractNumId w:val="19"/>
  </w:num>
  <w:num w:numId="21">
    <w:abstractNumId w:val="23"/>
  </w:num>
  <w:num w:numId="22">
    <w:abstractNumId w:val="14"/>
  </w:num>
  <w:num w:numId="23">
    <w:abstractNumId w:val="24"/>
  </w:num>
  <w:num w:numId="24">
    <w:abstractNumId w:val="27"/>
  </w:num>
  <w:num w:numId="25">
    <w:abstractNumId w:val="5"/>
  </w:num>
  <w:num w:numId="26">
    <w:abstractNumId w:val="15"/>
  </w:num>
  <w:num w:numId="27">
    <w:abstractNumId w:val="8"/>
  </w:num>
  <w:num w:numId="28">
    <w:abstractNumId w:val="11"/>
  </w:num>
  <w:num w:numId="29">
    <w:abstractNumId w:val="13"/>
  </w:num>
  <w:num w:numId="30">
    <w:abstractNumId w:val="18"/>
  </w:num>
  <w:num w:numId="3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5A7C"/>
    <w:rsid w:val="000608AB"/>
    <w:rsid w:val="001E7C7F"/>
    <w:rsid w:val="00243811"/>
    <w:rsid w:val="003837B9"/>
    <w:rsid w:val="00547D58"/>
    <w:rsid w:val="005E069C"/>
    <w:rsid w:val="006E2179"/>
    <w:rsid w:val="0076682C"/>
    <w:rsid w:val="00B05A7C"/>
    <w:rsid w:val="00D55F53"/>
    <w:rsid w:val="00D610E6"/>
    <w:rsid w:val="00DC385A"/>
    <w:rsid w:val="00DF78C6"/>
    <w:rsid w:val="00F26B86"/>
    <w:rsid w:val="00F71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A7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1">
    <w:name w:val="heading 1"/>
    <w:basedOn w:val="a"/>
    <w:next w:val="a"/>
    <w:link w:val="10"/>
    <w:qFormat/>
    <w:rsid w:val="00F26B86"/>
    <w:pPr>
      <w:keepNext/>
      <w:autoSpaceDE w:val="0"/>
      <w:autoSpaceDN w:val="0"/>
      <w:outlineLvl w:val="0"/>
    </w:pPr>
    <w:rPr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F26B86"/>
    <w:pPr>
      <w:keepNext/>
      <w:jc w:val="both"/>
      <w:outlineLvl w:val="1"/>
    </w:pPr>
    <w:rPr>
      <w:szCs w:val="28"/>
      <w:lang w:val="uk-UA" w:eastAsia="ru-RU"/>
    </w:rPr>
  </w:style>
  <w:style w:type="paragraph" w:styleId="3">
    <w:name w:val="heading 3"/>
    <w:basedOn w:val="a"/>
    <w:next w:val="a"/>
    <w:link w:val="30"/>
    <w:qFormat/>
    <w:rsid w:val="00F26B86"/>
    <w:pPr>
      <w:keepNext/>
      <w:jc w:val="both"/>
      <w:outlineLvl w:val="2"/>
    </w:pPr>
    <w:rPr>
      <w:b/>
      <w:bCs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5A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5A7C"/>
    <w:rPr>
      <w:rFonts w:ascii="Tahoma" w:eastAsia="Times New Roman" w:hAnsi="Tahoma" w:cs="Tahoma"/>
      <w:sz w:val="16"/>
      <w:szCs w:val="16"/>
      <w:lang w:val="ru-RU" w:eastAsia="uk-UA"/>
    </w:rPr>
  </w:style>
  <w:style w:type="character" w:customStyle="1" w:styleId="10">
    <w:name w:val="Заголовок 1 Знак"/>
    <w:basedOn w:val="a0"/>
    <w:link w:val="1"/>
    <w:rsid w:val="00F26B8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26B8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26B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F26B86"/>
    <w:pPr>
      <w:jc w:val="center"/>
    </w:pPr>
    <w:rPr>
      <w:b/>
      <w:bCs/>
      <w:szCs w:val="24"/>
      <w:lang w:val="uk-UA" w:eastAsia="ru-RU"/>
    </w:rPr>
  </w:style>
  <w:style w:type="character" w:customStyle="1" w:styleId="a6">
    <w:name w:val="Название Знак"/>
    <w:basedOn w:val="a0"/>
    <w:link w:val="a5"/>
    <w:rsid w:val="00F26B8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header"/>
    <w:basedOn w:val="a"/>
    <w:link w:val="a8"/>
    <w:rsid w:val="00F26B86"/>
    <w:pPr>
      <w:tabs>
        <w:tab w:val="center" w:pos="4677"/>
        <w:tab w:val="right" w:pos="9355"/>
      </w:tabs>
    </w:pPr>
    <w:rPr>
      <w:rFonts w:eastAsia="Batang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F26B86"/>
    <w:rPr>
      <w:rFonts w:ascii="Times New Roman" w:eastAsia="Batang" w:hAnsi="Times New Roman" w:cs="Times New Roman"/>
      <w:sz w:val="24"/>
      <w:szCs w:val="24"/>
      <w:lang w:val="ru-RU" w:eastAsia="ru-RU"/>
    </w:rPr>
  </w:style>
  <w:style w:type="character" w:styleId="a9">
    <w:name w:val="page number"/>
    <w:basedOn w:val="a0"/>
    <w:rsid w:val="00F26B86"/>
  </w:style>
  <w:style w:type="table" w:styleId="aa">
    <w:name w:val="Table Grid"/>
    <w:basedOn w:val="a1"/>
    <w:rsid w:val="00F26B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Знак Знак Знак Знак Знак Знак Знак"/>
    <w:basedOn w:val="a"/>
    <w:rsid w:val="00F26B86"/>
    <w:rPr>
      <w:rFonts w:ascii="Verdana" w:hAnsi="Verdana" w:cs="Verdana"/>
      <w:sz w:val="20"/>
      <w:lang w:val="en-US" w:eastAsia="en-US"/>
    </w:rPr>
  </w:style>
  <w:style w:type="paragraph" w:styleId="21">
    <w:name w:val="Body Text 2"/>
    <w:basedOn w:val="a"/>
    <w:link w:val="22"/>
    <w:rsid w:val="00F26B86"/>
    <w:pPr>
      <w:ind w:firstLine="708"/>
      <w:jc w:val="both"/>
    </w:pPr>
    <w:rPr>
      <w:szCs w:val="28"/>
      <w:lang w:val="uk-UA" w:eastAsia="ru-RU"/>
    </w:rPr>
  </w:style>
  <w:style w:type="character" w:customStyle="1" w:styleId="22">
    <w:name w:val="Основной текст 2 Знак"/>
    <w:basedOn w:val="a0"/>
    <w:link w:val="21"/>
    <w:rsid w:val="00F26B8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ody Text"/>
    <w:basedOn w:val="a"/>
    <w:link w:val="ad"/>
    <w:rsid w:val="00F26B86"/>
    <w:pPr>
      <w:spacing w:after="120"/>
    </w:pPr>
    <w:rPr>
      <w:sz w:val="24"/>
      <w:szCs w:val="24"/>
      <w:lang w:val="uk-UA" w:eastAsia="ru-RU"/>
    </w:rPr>
  </w:style>
  <w:style w:type="character" w:customStyle="1" w:styleId="ad">
    <w:name w:val="Основной текст Знак"/>
    <w:basedOn w:val="a0"/>
    <w:link w:val="ac"/>
    <w:rsid w:val="00F26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rsid w:val="00F26B86"/>
    <w:pPr>
      <w:tabs>
        <w:tab w:val="center" w:pos="4819"/>
        <w:tab w:val="right" w:pos="9639"/>
      </w:tabs>
    </w:pPr>
    <w:rPr>
      <w:sz w:val="24"/>
      <w:szCs w:val="24"/>
      <w:lang w:val="uk-UA" w:eastAsia="ru-RU"/>
    </w:rPr>
  </w:style>
  <w:style w:type="character" w:customStyle="1" w:styleId="af">
    <w:name w:val="Нижний колонтитул Знак"/>
    <w:basedOn w:val="a0"/>
    <w:link w:val="ae"/>
    <w:rsid w:val="00F26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Zakonu">
    <w:name w:val="StyleZakonu"/>
    <w:basedOn w:val="a"/>
    <w:rsid w:val="00F26B86"/>
    <w:pPr>
      <w:spacing w:after="60" w:line="220" w:lineRule="exact"/>
      <w:ind w:firstLine="284"/>
      <w:jc w:val="both"/>
    </w:pPr>
    <w:rPr>
      <w:sz w:val="20"/>
      <w:lang w:val="uk-UA" w:eastAsia="ru-RU"/>
    </w:rPr>
  </w:style>
  <w:style w:type="paragraph" w:styleId="HTML">
    <w:name w:val="HTML Preformatted"/>
    <w:basedOn w:val="a"/>
    <w:link w:val="HTML0"/>
    <w:rsid w:val="00F26B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ru-RU"/>
    </w:rPr>
  </w:style>
  <w:style w:type="character" w:customStyle="1" w:styleId="HTML0">
    <w:name w:val="Стандартный HTML Знак"/>
    <w:basedOn w:val="a0"/>
    <w:link w:val="HTML"/>
    <w:rsid w:val="00F26B86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f0">
    <w:name w:val="Strong"/>
    <w:basedOn w:val="a0"/>
    <w:qFormat/>
    <w:rsid w:val="00F26B86"/>
    <w:rPr>
      <w:b/>
      <w:bCs/>
    </w:rPr>
  </w:style>
  <w:style w:type="paragraph" w:customStyle="1" w:styleId="11">
    <w:name w:val="Обычный1"/>
    <w:rsid w:val="00F26B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(2)_"/>
    <w:basedOn w:val="a0"/>
    <w:link w:val="24"/>
    <w:rsid w:val="003837B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3837B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3837B9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3837B9"/>
    <w:pPr>
      <w:widowControl w:val="0"/>
      <w:shd w:val="clear" w:color="auto" w:fill="FFFFFF"/>
      <w:spacing w:before="360" w:after="60" w:line="322" w:lineRule="exact"/>
      <w:jc w:val="center"/>
    </w:pPr>
    <w:rPr>
      <w:sz w:val="26"/>
      <w:szCs w:val="26"/>
      <w:lang w:val="uk-UA" w:eastAsia="en-US"/>
    </w:rPr>
  </w:style>
  <w:style w:type="paragraph" w:customStyle="1" w:styleId="32">
    <w:name w:val="Основной текст (3)"/>
    <w:basedOn w:val="a"/>
    <w:link w:val="31"/>
    <w:rsid w:val="003837B9"/>
    <w:pPr>
      <w:widowControl w:val="0"/>
      <w:shd w:val="clear" w:color="auto" w:fill="FFFFFF"/>
      <w:spacing w:before="60" w:after="240" w:line="322" w:lineRule="exact"/>
      <w:jc w:val="center"/>
    </w:pPr>
    <w:rPr>
      <w:b/>
      <w:bCs/>
      <w:szCs w:val="28"/>
      <w:lang w:val="uk-UA" w:eastAsia="en-US"/>
    </w:rPr>
  </w:style>
  <w:style w:type="paragraph" w:customStyle="1" w:styleId="40">
    <w:name w:val="Основной текст (4)"/>
    <w:basedOn w:val="a"/>
    <w:link w:val="4"/>
    <w:rsid w:val="003837B9"/>
    <w:pPr>
      <w:widowControl w:val="0"/>
      <w:shd w:val="clear" w:color="auto" w:fill="FFFFFF"/>
      <w:spacing w:after="240" w:line="0" w:lineRule="atLeast"/>
    </w:pPr>
    <w:rPr>
      <w:sz w:val="8"/>
      <w:szCs w:val="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5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1738</Words>
  <Characters>992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Пользователь Windows</cp:lastModifiedBy>
  <cp:revision>6</cp:revision>
  <dcterms:created xsi:type="dcterms:W3CDTF">2019-04-08T13:39:00Z</dcterms:created>
  <dcterms:modified xsi:type="dcterms:W3CDTF">2019-05-02T12:43:00Z</dcterms:modified>
</cp:coreProperties>
</file>