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79" w:rsidRDefault="001D3A79" w:rsidP="001D3A7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</w:t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</w:t>
      </w:r>
      <w:r>
        <w:rPr>
          <w:sz w:val="20"/>
          <w:lang w:val="uk-UA"/>
        </w:rPr>
        <w:t xml:space="preserve">    ПРОЄКТ</w:t>
      </w:r>
    </w:p>
    <w:p w:rsidR="001D3A79" w:rsidRDefault="001D3A79" w:rsidP="001D3A7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1D3A79" w:rsidRPr="006B3DFE" w:rsidRDefault="001D3A79" w:rsidP="001D3A79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04CAE363" wp14:editId="7681EF34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1D3A79" w:rsidRDefault="001D3A79" w:rsidP="001D3A79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1D3A79" w:rsidRDefault="001D3A79" w:rsidP="001D3A79">
      <w:pPr>
        <w:jc w:val="center"/>
        <w:outlineLvl w:val="0"/>
        <w:rPr>
          <w:sz w:val="16"/>
          <w:szCs w:val="16"/>
        </w:rPr>
      </w:pPr>
    </w:p>
    <w:p w:rsidR="001D3A79" w:rsidRDefault="001D3A79" w:rsidP="001D3A7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D3A79" w:rsidRDefault="001D3A79" w:rsidP="001D3A7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ЖИТОМИРСЬКОЇ ОБЛАСТІ</w:t>
      </w:r>
    </w:p>
    <w:p w:rsidR="001D3A79" w:rsidRPr="00AE52C5" w:rsidRDefault="001D3A79" w:rsidP="001D3A79">
      <w:pPr>
        <w:jc w:val="center"/>
        <w:rPr>
          <w:b/>
          <w:sz w:val="16"/>
          <w:szCs w:val="16"/>
        </w:rPr>
      </w:pPr>
    </w:p>
    <w:p w:rsidR="001D3A79" w:rsidRPr="00AE52C5" w:rsidRDefault="001D3A79" w:rsidP="001D3A79">
      <w:pPr>
        <w:jc w:val="center"/>
        <w:rPr>
          <w:b/>
          <w:sz w:val="28"/>
          <w:szCs w:val="28"/>
        </w:rPr>
      </w:pPr>
      <w:r w:rsidRPr="00AE52C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AE52C5">
        <w:rPr>
          <w:b/>
          <w:sz w:val="28"/>
          <w:szCs w:val="28"/>
        </w:rPr>
        <w:t>Н</w:t>
      </w:r>
      <w:proofErr w:type="spellEnd"/>
      <w:proofErr w:type="gramEnd"/>
      <w:r w:rsidRPr="00AE52C5">
        <w:rPr>
          <w:b/>
          <w:sz w:val="28"/>
          <w:szCs w:val="28"/>
        </w:rPr>
        <w:t xml:space="preserve"> Я</w:t>
      </w:r>
    </w:p>
    <w:p w:rsidR="001D3A79" w:rsidRDefault="001D3A79" w:rsidP="001D3A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(______________  сесія 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скликання)</w:t>
      </w:r>
    </w:p>
    <w:p w:rsidR="001D3A79" w:rsidRDefault="001D3A79" w:rsidP="001D3A79">
      <w:pPr>
        <w:jc w:val="center"/>
        <w:rPr>
          <w:sz w:val="28"/>
          <w:szCs w:val="28"/>
          <w:lang w:val="uk-UA"/>
        </w:rPr>
      </w:pPr>
    </w:p>
    <w:p w:rsidR="001D3A79" w:rsidRDefault="001D3A79" w:rsidP="001D3A79">
      <w:pPr>
        <w:jc w:val="center"/>
        <w:rPr>
          <w:sz w:val="16"/>
          <w:szCs w:val="16"/>
          <w:lang w:val="uk-UA"/>
        </w:rPr>
      </w:pPr>
    </w:p>
    <w:p w:rsidR="001D3A79" w:rsidRDefault="001D3A79" w:rsidP="001D3A7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«____»  _______   2021  року                                                                    №___ </w:t>
      </w:r>
    </w:p>
    <w:p w:rsidR="001D3A79" w:rsidRDefault="001D3A79" w:rsidP="001D3A79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1D3A79" w:rsidRDefault="001D3A79" w:rsidP="001D3A79">
      <w:pPr>
        <w:rPr>
          <w:b/>
          <w:sz w:val="28"/>
          <w:szCs w:val="28"/>
          <w:lang w:val="uk-UA"/>
        </w:rPr>
      </w:pPr>
      <w:bookmarkStart w:id="0" w:name="_GoBack"/>
      <w:r>
        <w:rPr>
          <w:b/>
          <w:sz w:val="28"/>
          <w:szCs w:val="28"/>
          <w:lang w:val="uk-UA"/>
        </w:rPr>
        <w:t>Про внесення змін до плану роботи</w:t>
      </w:r>
    </w:p>
    <w:p w:rsidR="001D3A79" w:rsidRDefault="001D3A79" w:rsidP="001D3A7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підготовки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регуляторних </w:t>
      </w:r>
    </w:p>
    <w:p w:rsidR="001D3A79" w:rsidRDefault="001D3A79" w:rsidP="001D3A7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актів на 2021 рік</w:t>
      </w:r>
    </w:p>
    <w:bookmarkEnd w:id="0"/>
    <w:p w:rsidR="001D3A79" w:rsidRDefault="001D3A79" w:rsidP="001D3A79">
      <w:pPr>
        <w:ind w:right="5498"/>
        <w:rPr>
          <w:b/>
          <w:sz w:val="28"/>
          <w:szCs w:val="28"/>
          <w:lang w:val="uk-UA"/>
        </w:rPr>
      </w:pPr>
    </w:p>
    <w:p w:rsidR="001D3A79" w:rsidRDefault="001D3A79" w:rsidP="001D3A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статті 7 Закону України «Про засади державної регуляторної політики у сфері господарської діяльності», керуючись статтею 25, пунктом 7 статті 26, частиною 1 статті 59 Закону України «Про місцеве самоврядування в Україні», селищна рада </w:t>
      </w:r>
    </w:p>
    <w:p w:rsidR="001D3A79" w:rsidRDefault="001D3A79" w:rsidP="001D3A79">
      <w:pPr>
        <w:ind w:firstLine="567"/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ВИРІШИЛА:</w:t>
      </w: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плану роботи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регуляторних </w:t>
      </w: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актів на 2021 рік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затвердженого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рішенням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ради від 14.12.2021 № 84.</w:t>
      </w:r>
    </w:p>
    <w:p w:rsidR="001D3A79" w:rsidRDefault="001D3A79" w:rsidP="001D3A79">
      <w:pPr>
        <w:rPr>
          <w:sz w:val="28"/>
          <w:szCs w:val="28"/>
          <w:lang w:val="uk-UA"/>
        </w:rPr>
      </w:pP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в новій редакції план роботи з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регуляторних актів на 2021 рік (додається).</w:t>
      </w:r>
    </w:p>
    <w:p w:rsidR="001D3A79" w:rsidRDefault="001D3A79" w:rsidP="001D3A79">
      <w:pPr>
        <w:ind w:firstLine="1080"/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Секретарю селищної ради (Галині СИМОН) рішення «Про внесення змін до плану роботи з підготовки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регуляторних актів на 2021 рік» оприлюднити на інформаційному сайті селищної ради.</w:t>
      </w: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pStyle w:val="a9"/>
        <w:numPr>
          <w:ilvl w:val="0"/>
          <w:numId w:val="16"/>
        </w:num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</w:t>
      </w:r>
    </w:p>
    <w:p w:rsidR="001D3A79" w:rsidRDefault="001D3A79" w:rsidP="001D3A79">
      <w:pPr>
        <w:pStyle w:val="a9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з питань бюджету, фінансів і цін</w:t>
      </w:r>
      <w:r>
        <w:rPr>
          <w:sz w:val="28"/>
          <w:szCs w:val="28"/>
          <w:lang w:val="uk-UA"/>
        </w:rPr>
        <w:t xml:space="preserve">  (голова  комісії – Наталія ШКРОБОТ)</w:t>
      </w:r>
      <w:r>
        <w:rPr>
          <w:sz w:val="28"/>
          <w:szCs w:val="28"/>
          <w:lang w:val="uk-UA"/>
        </w:rPr>
        <w:t>.</w:t>
      </w:r>
    </w:p>
    <w:p w:rsidR="001D3A79" w:rsidRDefault="001D3A79" w:rsidP="001D3A79">
      <w:pPr>
        <w:pStyle w:val="a9"/>
        <w:ind w:left="1440"/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Григорій   РУДЮК</w:t>
      </w: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tabs>
          <w:tab w:val="left" w:pos="56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D3A79" w:rsidRDefault="001D3A79" w:rsidP="001D3A79">
      <w:pPr>
        <w:tabs>
          <w:tab w:val="left" w:pos="5625"/>
        </w:tabs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ind w:firstLine="708"/>
        <w:jc w:val="right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Додаток     </w:t>
      </w:r>
    </w:p>
    <w:p w:rsidR="001D3A79" w:rsidRDefault="001D3A79" w:rsidP="001D3A79">
      <w:pPr>
        <w:ind w:firstLine="708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</w:t>
      </w:r>
      <w:r>
        <w:rPr>
          <w:sz w:val="22"/>
          <w:szCs w:val="22"/>
          <w:lang w:val="uk-UA"/>
        </w:rPr>
        <w:t xml:space="preserve">                    до рішення __</w:t>
      </w:r>
      <w:r>
        <w:rPr>
          <w:sz w:val="22"/>
          <w:szCs w:val="22"/>
          <w:lang w:val="uk-UA"/>
        </w:rPr>
        <w:t xml:space="preserve">  сесії  </w:t>
      </w:r>
      <w:r>
        <w:rPr>
          <w:sz w:val="22"/>
          <w:szCs w:val="22"/>
          <w:lang w:val="en-US"/>
        </w:rPr>
        <w:t>VIII</w:t>
      </w:r>
      <w:r>
        <w:rPr>
          <w:sz w:val="22"/>
          <w:szCs w:val="22"/>
          <w:lang w:val="uk-UA"/>
        </w:rPr>
        <w:t xml:space="preserve"> скликання</w:t>
      </w:r>
    </w:p>
    <w:p w:rsidR="001D3A79" w:rsidRDefault="001D3A79" w:rsidP="001D3A79">
      <w:pPr>
        <w:ind w:firstLine="708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</w:t>
      </w:r>
      <w:r>
        <w:rPr>
          <w:sz w:val="22"/>
          <w:szCs w:val="22"/>
          <w:lang w:val="uk-UA"/>
        </w:rPr>
        <w:t xml:space="preserve">                         від  __.__</w:t>
      </w:r>
      <w:r>
        <w:rPr>
          <w:sz w:val="22"/>
          <w:szCs w:val="22"/>
          <w:lang w:val="uk-UA"/>
        </w:rPr>
        <w:t>.2021 р. № ____</w:t>
      </w:r>
    </w:p>
    <w:p w:rsidR="001D3A79" w:rsidRDefault="001D3A79" w:rsidP="001D3A79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 роботи</w:t>
      </w:r>
    </w:p>
    <w:p w:rsidR="001D3A79" w:rsidRDefault="001D3A79" w:rsidP="001D3A79">
      <w:pPr>
        <w:tabs>
          <w:tab w:val="center" w:pos="5173"/>
          <w:tab w:val="right" w:pos="9638"/>
        </w:tabs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з підготовки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регуляторних актів на 2021 рік</w:t>
      </w:r>
      <w:r>
        <w:rPr>
          <w:b/>
          <w:sz w:val="28"/>
          <w:szCs w:val="28"/>
          <w:lang w:val="uk-UA"/>
        </w:rPr>
        <w:tab/>
      </w:r>
    </w:p>
    <w:p w:rsidR="001D3A79" w:rsidRDefault="001D3A79" w:rsidP="001D3A79">
      <w:pPr>
        <w:tabs>
          <w:tab w:val="center" w:pos="5173"/>
          <w:tab w:val="right" w:pos="9638"/>
        </w:tabs>
        <w:ind w:firstLine="708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2903"/>
        <w:gridCol w:w="2220"/>
        <w:gridCol w:w="1553"/>
        <w:gridCol w:w="2107"/>
      </w:tblGrid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Назва рішення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підготовки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за розробку </w:t>
            </w:r>
          </w:p>
        </w:tc>
      </w:tr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«Про визначення мінімальної суми оренди </w:t>
            </w:r>
          </w:p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одного квадратного метра загальної площі нерухомого майна фізичних осіб з  урахуванням місця її розташування та функціонального призначення при передачі в оренду (суборенду) та житловий </w:t>
            </w:r>
            <w:proofErr w:type="spellStart"/>
            <w:r>
              <w:rPr>
                <w:szCs w:val="28"/>
                <w:lang w:val="uk-UA"/>
              </w:rPr>
              <w:t>найм</w:t>
            </w:r>
            <w:proofErr w:type="spellEnd"/>
            <w:r>
              <w:rPr>
                <w:szCs w:val="28"/>
                <w:lang w:val="uk-UA"/>
              </w:rPr>
              <w:t xml:space="preserve"> в населених пунктах </w:t>
            </w:r>
            <w:proofErr w:type="spellStart"/>
            <w:r>
              <w:rPr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Cs w:val="28"/>
                <w:lang w:val="uk-UA"/>
              </w:rPr>
              <w:t xml:space="preserve"> селищної ради об’єднаної територіальної громади на 2022 рік».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Виконання норм податкового кодексу України та забезпечення наповнюваності</w:t>
            </w:r>
          </w:p>
          <w:p w:rsidR="001D3A79" w:rsidRDefault="001D3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селищного бюджету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en-US"/>
              </w:rPr>
              <w:t xml:space="preserve">II </w:t>
            </w:r>
            <w:r>
              <w:rPr>
                <w:lang w:val="uk-UA"/>
              </w:rPr>
              <w:t>квартал 2021 року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Постійні комісії селищної ради</w:t>
            </w:r>
          </w:p>
        </w:tc>
      </w:tr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 затвердження Плану роботи </w:t>
            </w:r>
            <w:proofErr w:type="spellStart"/>
            <w:r>
              <w:rPr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Cs w:val="28"/>
                <w:lang w:val="uk-UA"/>
              </w:rPr>
              <w:t xml:space="preserve"> селищної ради з підготовки проектів регуляторних актів на 2022 рік.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Ефективне та своєчасне затвердження проектів регуляторних актів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lang w:val="en-US"/>
              </w:rPr>
              <w:t>IV</w:t>
            </w:r>
            <w:r>
              <w:rPr>
                <w:lang w:val="uk-UA"/>
              </w:rPr>
              <w:t xml:space="preserve"> квартал 2021   року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Постійні комісії селищної ради</w:t>
            </w:r>
          </w:p>
        </w:tc>
      </w:tr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 xml:space="preserve"> 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Про затвердження Порядку визначення плати за  землю при встановленні сервітутів для суб’єктів господарювання в галузі дослідно-промислової розробки родовищ корисних копалин загальнодержавного значення та/або їх видобування на землі комунальної власності територіальної громади </w:t>
            </w:r>
            <w:proofErr w:type="spellStart"/>
            <w:r>
              <w:rPr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Cs w:val="28"/>
                <w:lang w:val="uk-UA"/>
              </w:rPr>
              <w:t xml:space="preserve"> селищної ради.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Врегулювання правових відносин щодо користування земельними ділянками на території громади відповідно до норм чинного законодавства в частині плати за землю при встановленні сервітуту та  забезпечення наповнюваності</w:t>
            </w:r>
          </w:p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селищного бюджету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r>
              <w:rPr>
                <w:lang w:val="en-US"/>
              </w:rPr>
              <w:t>IV</w:t>
            </w:r>
            <w:r>
              <w:rPr>
                <w:lang w:val="uk-UA"/>
              </w:rPr>
              <w:t xml:space="preserve"> квартал 2021   року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та охорони навколишнього середовища, постійні комісії селищної ради</w:t>
            </w:r>
          </w:p>
        </w:tc>
      </w:tr>
    </w:tbl>
    <w:p w:rsidR="001D3A79" w:rsidRDefault="001D3A79" w:rsidP="001D3A79">
      <w:pPr>
        <w:rPr>
          <w:b/>
          <w:sz w:val="28"/>
          <w:szCs w:val="28"/>
          <w:lang w:val="uk-UA"/>
        </w:rPr>
      </w:pPr>
    </w:p>
    <w:p w:rsidR="001D3A79" w:rsidRDefault="001D3A79" w:rsidP="001D3A79">
      <w:pPr>
        <w:rPr>
          <w:b/>
          <w:sz w:val="28"/>
          <w:szCs w:val="28"/>
          <w:lang w:val="uk-UA"/>
        </w:rPr>
      </w:pPr>
    </w:p>
    <w:p w:rsidR="001D3A79" w:rsidRDefault="001D3A79" w:rsidP="001D3A79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Секретар 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Галина СИМОН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lastRenderedPageBreak/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602AB3"/>
    <w:multiLevelType w:val="hybridMultilevel"/>
    <w:tmpl w:val="CFAE0000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D3A79"/>
    <w:rsid w:val="001F26BD"/>
    <w:rsid w:val="001F35DC"/>
    <w:rsid w:val="002012A4"/>
    <w:rsid w:val="00236FB5"/>
    <w:rsid w:val="0024772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91627"/>
    <w:rsid w:val="00DB431B"/>
    <w:rsid w:val="00DE0E7B"/>
    <w:rsid w:val="00DF5EAB"/>
    <w:rsid w:val="00DF74D8"/>
    <w:rsid w:val="00E22108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aa">
    <w:name w:val="No Spacing"/>
    <w:uiPriority w:val="1"/>
    <w:qFormat/>
    <w:rsid w:val="001D3A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06BB2-AAEE-4015-8E05-23BD2222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378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22</cp:revision>
  <cp:lastPrinted>2021-09-01T10:34:00Z</cp:lastPrinted>
  <dcterms:created xsi:type="dcterms:W3CDTF">2016-01-25T12:53:00Z</dcterms:created>
  <dcterms:modified xsi:type="dcterms:W3CDTF">2021-09-17T08:16:00Z</dcterms:modified>
</cp:coreProperties>
</file>