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728" w:rsidRDefault="002C7728" w:rsidP="00D2738F">
      <w:pPr>
        <w:tabs>
          <w:tab w:val="left" w:pos="3420"/>
          <w:tab w:val="left" w:pos="4320"/>
        </w:tabs>
        <w:jc w:val="center"/>
        <w:rPr>
          <w:sz w:val="20"/>
          <w:lang w:val="uk-UA"/>
        </w:rPr>
      </w:pPr>
    </w:p>
    <w:p w:rsidR="000B7FB7" w:rsidRPr="00804AD3" w:rsidRDefault="000B7FB7" w:rsidP="00D2738F">
      <w:pPr>
        <w:tabs>
          <w:tab w:val="left" w:pos="3420"/>
          <w:tab w:val="left" w:pos="4320"/>
        </w:tabs>
        <w:jc w:val="center"/>
        <w:rPr>
          <w:sz w:val="28"/>
          <w:szCs w:val="28"/>
          <w:lang w:val="uk-UA"/>
        </w:rPr>
      </w:pPr>
      <w:r>
        <w:rPr>
          <w:sz w:val="20"/>
          <w:lang w:val="uk-UA"/>
        </w:rPr>
        <w:t xml:space="preserve">                                                                                       </w:t>
      </w:r>
    </w:p>
    <w:p w:rsidR="000B7FB7" w:rsidRPr="00093785" w:rsidRDefault="000B7FB7" w:rsidP="00E41F7A">
      <w:pPr>
        <w:tabs>
          <w:tab w:val="left" w:pos="3420"/>
          <w:tab w:val="left" w:pos="4320"/>
        </w:tabs>
        <w:rPr>
          <w:sz w:val="20"/>
          <w:lang w:val="uk-UA"/>
        </w:rPr>
      </w:pPr>
      <w:r>
        <w:rPr>
          <w:sz w:val="20"/>
          <w:lang w:val="uk-UA"/>
        </w:rPr>
        <w:t xml:space="preserve">                                                                                     </w:t>
      </w:r>
      <w:r>
        <w:rPr>
          <w:noProof/>
          <w:sz w:val="20"/>
          <w:lang w:val="uk-UA"/>
        </w:rPr>
        <w:t xml:space="preserve">  </w:t>
      </w:r>
      <w:r w:rsidR="00D8393A">
        <w:rPr>
          <w:noProof/>
          <w:sz w:val="20"/>
        </w:rPr>
        <w:drawing>
          <wp:inline distT="0" distB="0" distL="0" distR="0">
            <wp:extent cx="511810" cy="658495"/>
            <wp:effectExtent l="19050" t="0" r="2540"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7"/>
                    <a:srcRect/>
                    <a:stretch>
                      <a:fillRect/>
                    </a:stretch>
                  </pic:blipFill>
                  <pic:spPr bwMode="auto">
                    <a:xfrm>
                      <a:off x="0" y="0"/>
                      <a:ext cx="511810" cy="658495"/>
                    </a:xfrm>
                    <a:prstGeom prst="rect">
                      <a:avLst/>
                    </a:prstGeom>
                    <a:noFill/>
                    <a:ln w="9525">
                      <a:noFill/>
                      <a:miter lim="800000"/>
                      <a:headEnd/>
                      <a:tailEnd/>
                    </a:ln>
                  </pic:spPr>
                </pic:pic>
              </a:graphicData>
            </a:graphic>
          </wp:inline>
        </w:drawing>
      </w:r>
      <w:r>
        <w:rPr>
          <w:noProof/>
          <w:sz w:val="20"/>
          <w:lang w:val="uk-UA"/>
        </w:rPr>
        <w:t xml:space="preserve">                                             </w:t>
      </w:r>
      <w:r w:rsidR="00010574">
        <w:rPr>
          <w:noProof/>
          <w:sz w:val="20"/>
          <w:lang w:val="uk-UA"/>
        </w:rPr>
        <w:t xml:space="preserve">    </w:t>
      </w:r>
    </w:p>
    <w:p w:rsidR="000B7FB7" w:rsidRPr="00F47505" w:rsidRDefault="004E6DC9" w:rsidP="004A21AD">
      <w:pPr>
        <w:jc w:val="center"/>
        <w:outlineLvl w:val="0"/>
        <w:rPr>
          <w:sz w:val="28"/>
          <w:szCs w:val="28"/>
        </w:rPr>
      </w:pPr>
      <w:r>
        <w:rPr>
          <w:sz w:val="28"/>
          <w:szCs w:val="28"/>
          <w:lang w:val="uk-UA"/>
        </w:rPr>
        <w:t>У</w:t>
      </w:r>
      <w:r w:rsidR="000B7FB7" w:rsidRPr="00F47505">
        <w:rPr>
          <w:sz w:val="28"/>
          <w:szCs w:val="28"/>
        </w:rPr>
        <w:t xml:space="preserve"> К Р А Ї Н А</w:t>
      </w:r>
    </w:p>
    <w:p w:rsidR="000B7FB7" w:rsidRPr="00F47505" w:rsidRDefault="000B7FB7" w:rsidP="004A21AD">
      <w:pPr>
        <w:jc w:val="center"/>
        <w:outlineLvl w:val="0"/>
        <w:rPr>
          <w:sz w:val="28"/>
          <w:szCs w:val="28"/>
        </w:rPr>
      </w:pPr>
      <w:r w:rsidRPr="00F47505">
        <w:rPr>
          <w:sz w:val="28"/>
          <w:szCs w:val="28"/>
        </w:rPr>
        <w:t>НОВОБОРІВСЬКА СЕЛИЩНА РАДА</w:t>
      </w:r>
    </w:p>
    <w:p w:rsidR="000B7FB7" w:rsidRPr="00F47505" w:rsidRDefault="000B7FB7" w:rsidP="004A21AD">
      <w:pPr>
        <w:jc w:val="center"/>
        <w:outlineLvl w:val="0"/>
        <w:rPr>
          <w:sz w:val="28"/>
          <w:szCs w:val="28"/>
        </w:rPr>
      </w:pPr>
      <w:proofErr w:type="gramStart"/>
      <w:r>
        <w:rPr>
          <w:sz w:val="28"/>
          <w:szCs w:val="28"/>
        </w:rPr>
        <w:t>ХОРОШ</w:t>
      </w:r>
      <w:proofErr w:type="gramEnd"/>
      <w:r>
        <w:rPr>
          <w:sz w:val="28"/>
          <w:szCs w:val="28"/>
        </w:rPr>
        <w:t>ІВСЬКОГО</w:t>
      </w:r>
      <w:r w:rsidRPr="00F47505">
        <w:rPr>
          <w:sz w:val="28"/>
          <w:szCs w:val="28"/>
        </w:rPr>
        <w:t xml:space="preserve">   РАЙОНУ   ЖИТОМИРСЬКОЇ ОБЛАСТІ</w:t>
      </w:r>
    </w:p>
    <w:p w:rsidR="000B7FB7" w:rsidRPr="00F47505" w:rsidRDefault="000B7FB7" w:rsidP="004A21AD">
      <w:pPr>
        <w:jc w:val="center"/>
        <w:rPr>
          <w:sz w:val="28"/>
          <w:szCs w:val="28"/>
        </w:rPr>
      </w:pPr>
    </w:p>
    <w:p w:rsidR="000B7FB7" w:rsidRPr="008E2A5F" w:rsidRDefault="000B7FB7" w:rsidP="00DC7C68">
      <w:pPr>
        <w:jc w:val="center"/>
        <w:rPr>
          <w:b/>
          <w:sz w:val="28"/>
          <w:szCs w:val="28"/>
        </w:rPr>
      </w:pPr>
      <w:r w:rsidRPr="008E2A5F">
        <w:rPr>
          <w:b/>
          <w:sz w:val="28"/>
          <w:szCs w:val="28"/>
        </w:rPr>
        <w:t xml:space="preserve">Р І Ш Е Н </w:t>
      </w:r>
      <w:proofErr w:type="spellStart"/>
      <w:proofErr w:type="gramStart"/>
      <w:r w:rsidRPr="008E2A5F">
        <w:rPr>
          <w:b/>
          <w:sz w:val="28"/>
          <w:szCs w:val="28"/>
        </w:rPr>
        <w:t>Н</w:t>
      </w:r>
      <w:proofErr w:type="spellEnd"/>
      <w:proofErr w:type="gramEnd"/>
      <w:r w:rsidRPr="008E2A5F">
        <w:rPr>
          <w:b/>
          <w:sz w:val="28"/>
          <w:szCs w:val="28"/>
        </w:rPr>
        <w:t xml:space="preserve"> Я</w:t>
      </w:r>
    </w:p>
    <w:p w:rsidR="000B7FB7" w:rsidRPr="00F47505" w:rsidRDefault="000B7FB7" w:rsidP="00DC7C68">
      <w:pPr>
        <w:jc w:val="center"/>
        <w:rPr>
          <w:sz w:val="28"/>
          <w:szCs w:val="28"/>
        </w:rPr>
      </w:pPr>
      <w:r w:rsidRPr="00F47505">
        <w:rPr>
          <w:sz w:val="28"/>
          <w:szCs w:val="28"/>
        </w:rPr>
        <w:t>(</w:t>
      </w:r>
      <w:r w:rsidR="008E2A5F">
        <w:rPr>
          <w:sz w:val="28"/>
          <w:szCs w:val="28"/>
          <w:lang w:val="uk-UA"/>
        </w:rPr>
        <w:t>двадцять четверта</w:t>
      </w:r>
      <w:r>
        <w:rPr>
          <w:sz w:val="28"/>
          <w:szCs w:val="28"/>
          <w:lang w:val="uk-UA"/>
        </w:rPr>
        <w:t xml:space="preserve"> </w:t>
      </w:r>
      <w:proofErr w:type="spellStart"/>
      <w:r w:rsidRPr="00F47505">
        <w:rPr>
          <w:sz w:val="28"/>
          <w:szCs w:val="28"/>
        </w:rPr>
        <w:t>сесія</w:t>
      </w:r>
      <w:proofErr w:type="spellEnd"/>
      <w:r w:rsidRPr="00F47505">
        <w:rPr>
          <w:sz w:val="28"/>
          <w:szCs w:val="28"/>
        </w:rPr>
        <w:t xml:space="preserve"> </w:t>
      </w:r>
      <w:r w:rsidR="00D070D2">
        <w:rPr>
          <w:sz w:val="28"/>
          <w:szCs w:val="28"/>
          <w:lang w:val="en-US"/>
        </w:rPr>
        <w:t>VI</w:t>
      </w:r>
      <w:r w:rsidRPr="00F47505">
        <w:rPr>
          <w:sz w:val="28"/>
          <w:szCs w:val="28"/>
        </w:rPr>
        <w:t xml:space="preserve">І </w:t>
      </w:r>
      <w:proofErr w:type="spellStart"/>
      <w:r w:rsidRPr="00F47505">
        <w:rPr>
          <w:sz w:val="28"/>
          <w:szCs w:val="28"/>
        </w:rPr>
        <w:t>скликання</w:t>
      </w:r>
      <w:proofErr w:type="spellEnd"/>
      <w:r w:rsidRPr="00F47505">
        <w:rPr>
          <w:sz w:val="28"/>
          <w:szCs w:val="28"/>
        </w:rPr>
        <w:t>)</w:t>
      </w:r>
    </w:p>
    <w:p w:rsidR="000B7FB7" w:rsidRDefault="000B7FB7" w:rsidP="00DC7C68">
      <w:pPr>
        <w:jc w:val="center"/>
        <w:rPr>
          <w:szCs w:val="28"/>
        </w:rPr>
      </w:pPr>
    </w:p>
    <w:p w:rsidR="000B7FB7" w:rsidRDefault="000B7FB7" w:rsidP="00DC7C68">
      <w:pPr>
        <w:tabs>
          <w:tab w:val="left" w:pos="8620"/>
        </w:tabs>
        <w:rPr>
          <w:i/>
          <w:sz w:val="28"/>
          <w:szCs w:val="28"/>
          <w:lang w:val="uk-UA"/>
        </w:rPr>
      </w:pPr>
      <w:proofErr w:type="spellStart"/>
      <w:r>
        <w:rPr>
          <w:sz w:val="28"/>
          <w:szCs w:val="28"/>
        </w:rPr>
        <w:t>від</w:t>
      </w:r>
      <w:proofErr w:type="spellEnd"/>
      <w:r>
        <w:rPr>
          <w:sz w:val="28"/>
          <w:szCs w:val="28"/>
        </w:rPr>
        <w:t xml:space="preserve"> </w:t>
      </w:r>
      <w:r w:rsidR="00010574">
        <w:rPr>
          <w:sz w:val="28"/>
          <w:szCs w:val="28"/>
          <w:lang w:val="uk-UA"/>
        </w:rPr>
        <w:t xml:space="preserve"> </w:t>
      </w:r>
      <w:r w:rsidR="00A27791">
        <w:rPr>
          <w:sz w:val="28"/>
          <w:szCs w:val="28"/>
          <w:lang w:val="uk-UA"/>
        </w:rPr>
        <w:t>«</w:t>
      </w:r>
      <w:r w:rsidR="00A47BCD">
        <w:rPr>
          <w:sz w:val="28"/>
          <w:szCs w:val="28"/>
          <w:lang w:val="uk-UA"/>
        </w:rPr>
        <w:t>25</w:t>
      </w:r>
      <w:r w:rsidR="00A27791">
        <w:rPr>
          <w:sz w:val="28"/>
          <w:szCs w:val="28"/>
          <w:lang w:val="uk-UA"/>
        </w:rPr>
        <w:t>»</w:t>
      </w:r>
      <w:r w:rsidR="00A47BCD">
        <w:rPr>
          <w:sz w:val="28"/>
          <w:szCs w:val="28"/>
          <w:lang w:val="uk-UA"/>
        </w:rPr>
        <w:t xml:space="preserve"> січня </w:t>
      </w:r>
      <w:r w:rsidR="00A27791">
        <w:rPr>
          <w:sz w:val="28"/>
          <w:szCs w:val="28"/>
          <w:lang w:val="uk-UA"/>
        </w:rPr>
        <w:t>2018</w:t>
      </w:r>
      <w:r>
        <w:rPr>
          <w:sz w:val="28"/>
          <w:szCs w:val="28"/>
        </w:rPr>
        <w:t xml:space="preserve"> року                                                            </w:t>
      </w:r>
      <w:r w:rsidR="00580150">
        <w:rPr>
          <w:sz w:val="28"/>
          <w:szCs w:val="28"/>
          <w:lang w:val="uk-UA"/>
        </w:rPr>
        <w:t xml:space="preserve">                   </w:t>
      </w:r>
      <w:r w:rsidR="00A27791">
        <w:rPr>
          <w:sz w:val="28"/>
          <w:szCs w:val="28"/>
          <w:lang w:val="uk-UA"/>
        </w:rPr>
        <w:t>№</w:t>
      </w:r>
      <w:r w:rsidR="00A47BCD">
        <w:rPr>
          <w:sz w:val="28"/>
          <w:szCs w:val="28"/>
          <w:lang w:val="uk-UA"/>
        </w:rPr>
        <w:t>540</w:t>
      </w:r>
      <w:r>
        <w:rPr>
          <w:sz w:val="28"/>
          <w:szCs w:val="28"/>
          <w:lang w:val="uk-UA"/>
        </w:rPr>
        <w:t xml:space="preserve">                       </w:t>
      </w:r>
    </w:p>
    <w:p w:rsidR="000B7FB7" w:rsidRPr="00DC7C68" w:rsidRDefault="000B7FB7" w:rsidP="003B2CBE">
      <w:pPr>
        <w:rPr>
          <w:lang w:val="uk-UA"/>
        </w:rPr>
      </w:pPr>
    </w:p>
    <w:p w:rsidR="00A27791" w:rsidRPr="00304614" w:rsidRDefault="00A27791" w:rsidP="00A27791">
      <w:pPr>
        <w:rPr>
          <w:b/>
          <w:sz w:val="28"/>
          <w:szCs w:val="28"/>
          <w:lang w:val="uk-UA"/>
        </w:rPr>
      </w:pPr>
      <w:r w:rsidRPr="00304614">
        <w:rPr>
          <w:b/>
          <w:sz w:val="28"/>
          <w:szCs w:val="28"/>
          <w:lang w:val="uk-UA"/>
        </w:rPr>
        <w:t>Про затвердження Положення</w:t>
      </w:r>
    </w:p>
    <w:p w:rsidR="009D726F" w:rsidRDefault="009D726F" w:rsidP="00A27791">
      <w:pPr>
        <w:rPr>
          <w:b/>
          <w:sz w:val="28"/>
          <w:szCs w:val="28"/>
          <w:lang w:val="uk-UA"/>
        </w:rPr>
      </w:pPr>
      <w:r>
        <w:rPr>
          <w:b/>
          <w:sz w:val="28"/>
          <w:szCs w:val="28"/>
          <w:lang w:val="uk-UA"/>
        </w:rPr>
        <w:t xml:space="preserve">про </w:t>
      </w:r>
      <w:r w:rsidR="008E2A5F" w:rsidRPr="00304614">
        <w:rPr>
          <w:b/>
          <w:sz w:val="28"/>
          <w:szCs w:val="28"/>
          <w:lang w:val="uk-UA"/>
        </w:rPr>
        <w:t xml:space="preserve">архівний </w:t>
      </w:r>
      <w:r w:rsidR="008E2A5F">
        <w:rPr>
          <w:b/>
          <w:sz w:val="28"/>
          <w:szCs w:val="28"/>
          <w:lang w:val="uk-UA"/>
        </w:rPr>
        <w:t xml:space="preserve">сектор </w:t>
      </w:r>
      <w:r>
        <w:rPr>
          <w:b/>
          <w:sz w:val="28"/>
          <w:szCs w:val="28"/>
          <w:lang w:val="uk-UA"/>
        </w:rPr>
        <w:t xml:space="preserve">Новоборівської </w:t>
      </w:r>
    </w:p>
    <w:p w:rsidR="00A27791" w:rsidRPr="00304614" w:rsidRDefault="00A27791" w:rsidP="00A27791">
      <w:pPr>
        <w:rPr>
          <w:b/>
          <w:i/>
          <w:sz w:val="28"/>
          <w:szCs w:val="28"/>
          <w:lang w:val="uk-UA"/>
        </w:rPr>
      </w:pPr>
      <w:r w:rsidRPr="00304614">
        <w:rPr>
          <w:b/>
          <w:sz w:val="28"/>
          <w:szCs w:val="28"/>
          <w:lang w:val="uk-UA"/>
        </w:rPr>
        <w:t xml:space="preserve">селищної ради </w:t>
      </w:r>
    </w:p>
    <w:p w:rsidR="00A27791" w:rsidRPr="005C0DBF" w:rsidRDefault="00A27791" w:rsidP="00A27791">
      <w:pPr>
        <w:ind w:firstLine="708"/>
        <w:rPr>
          <w:b/>
          <w:i/>
          <w:sz w:val="28"/>
          <w:szCs w:val="28"/>
          <w:lang w:val="uk-UA"/>
        </w:rPr>
      </w:pPr>
    </w:p>
    <w:p w:rsidR="00A27791" w:rsidRDefault="00A27791" w:rsidP="00A27791">
      <w:pPr>
        <w:ind w:firstLine="708"/>
        <w:jc w:val="both"/>
        <w:rPr>
          <w:bCs/>
          <w:iCs/>
          <w:sz w:val="28"/>
          <w:lang w:val="uk-UA"/>
        </w:rPr>
      </w:pPr>
      <w:r>
        <w:rPr>
          <w:bCs/>
          <w:iCs/>
          <w:sz w:val="28"/>
          <w:lang w:val="uk-UA"/>
        </w:rPr>
        <w:t xml:space="preserve">Відповідно до Закону України « Про місцеве самоврядування в Україні», керуючись Наказом міністерства юстиції України від 10.02.2012 р. № 232/5 зареєстрованого в Міністерстві юстиції України 10.02.2012 р. за № 202/20515 «Про затвердження Типового положення про архівний підрозділ державного органу, органу місцевого самоврядування, державного і комунального підприємства, установи та організації», Наказом міністерства юстиції України від 02.06.2014 р. № 864/5 зареєстрованого в Міністерстві юстиції України 05.06.2014 р. за № 592/25369 «Про затвердження Типового положення про архівну установу сільської, селищної, міської ради, ради об’єднаної територіальної громади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і фізичних осіб, що не належать до Національного архівного фонду», селищна рада: </w:t>
      </w:r>
    </w:p>
    <w:p w:rsidR="00A27791" w:rsidRDefault="00A27791" w:rsidP="00A27791">
      <w:pPr>
        <w:jc w:val="both"/>
        <w:rPr>
          <w:sz w:val="28"/>
          <w:lang w:val="uk-UA"/>
        </w:rPr>
      </w:pPr>
    </w:p>
    <w:p w:rsidR="00A27791" w:rsidRDefault="00A27791" w:rsidP="00A27791">
      <w:pPr>
        <w:rPr>
          <w:sz w:val="28"/>
          <w:lang w:val="uk-UA"/>
        </w:rPr>
      </w:pPr>
      <w:r>
        <w:rPr>
          <w:b/>
          <w:bCs/>
          <w:sz w:val="28"/>
          <w:lang w:val="uk-UA"/>
        </w:rPr>
        <w:t>В И Р І Ш И Л А:</w:t>
      </w:r>
    </w:p>
    <w:p w:rsidR="00A27791" w:rsidRDefault="00A27791" w:rsidP="00A27791">
      <w:pPr>
        <w:jc w:val="both"/>
        <w:rPr>
          <w:sz w:val="28"/>
          <w:lang w:val="uk-UA"/>
        </w:rPr>
      </w:pPr>
    </w:p>
    <w:p w:rsidR="00A27791" w:rsidRDefault="00A27791" w:rsidP="00A27791">
      <w:pPr>
        <w:numPr>
          <w:ilvl w:val="0"/>
          <w:numId w:val="14"/>
        </w:numPr>
        <w:tabs>
          <w:tab w:val="clear" w:pos="735"/>
          <w:tab w:val="num" w:pos="0"/>
        </w:tabs>
        <w:ind w:left="0" w:firstLine="0"/>
        <w:jc w:val="both"/>
        <w:rPr>
          <w:sz w:val="28"/>
          <w:lang w:val="uk-UA"/>
        </w:rPr>
      </w:pPr>
      <w:r>
        <w:rPr>
          <w:sz w:val="28"/>
          <w:lang w:val="uk-UA"/>
        </w:rPr>
        <w:t xml:space="preserve">Затвердити Положення про архівний </w:t>
      </w:r>
      <w:r w:rsidRPr="00304614">
        <w:rPr>
          <w:sz w:val="28"/>
          <w:szCs w:val="28"/>
          <w:lang w:val="uk-UA"/>
        </w:rPr>
        <w:t xml:space="preserve">сектор </w:t>
      </w:r>
      <w:r w:rsidR="008E2A5F">
        <w:rPr>
          <w:sz w:val="28"/>
          <w:szCs w:val="28"/>
          <w:lang w:val="uk-UA"/>
        </w:rPr>
        <w:t>Новоборівської</w:t>
      </w:r>
      <w:r>
        <w:rPr>
          <w:sz w:val="28"/>
          <w:lang w:val="uk-UA"/>
        </w:rPr>
        <w:t xml:space="preserve"> селищної ради (додається).</w:t>
      </w:r>
    </w:p>
    <w:p w:rsidR="00A27791" w:rsidRDefault="00A27791" w:rsidP="00A27791">
      <w:pPr>
        <w:jc w:val="both"/>
        <w:rPr>
          <w:sz w:val="28"/>
          <w:lang w:val="uk-UA"/>
        </w:rPr>
      </w:pPr>
    </w:p>
    <w:p w:rsidR="00A27791" w:rsidRDefault="00A27791" w:rsidP="00A27791">
      <w:pPr>
        <w:numPr>
          <w:ilvl w:val="0"/>
          <w:numId w:val="14"/>
        </w:numPr>
        <w:tabs>
          <w:tab w:val="clear" w:pos="735"/>
          <w:tab w:val="num" w:pos="0"/>
        </w:tabs>
        <w:ind w:left="0" w:firstLine="0"/>
        <w:jc w:val="both"/>
        <w:rPr>
          <w:sz w:val="28"/>
          <w:lang w:val="uk-UA"/>
        </w:rPr>
      </w:pPr>
      <w:r>
        <w:rPr>
          <w:sz w:val="28"/>
          <w:lang w:val="uk-UA"/>
        </w:rPr>
        <w:t xml:space="preserve">Контроль за виконанням рішення покласти на </w:t>
      </w:r>
      <w:r w:rsidR="008E2A5F">
        <w:rPr>
          <w:sz w:val="28"/>
          <w:lang w:val="uk-UA"/>
        </w:rPr>
        <w:t>заступника селищного голови з питань діяльності виконавчих органів ради Стретовича О.О.</w:t>
      </w:r>
    </w:p>
    <w:p w:rsidR="00A27791" w:rsidRDefault="00A27791" w:rsidP="00A27791">
      <w:pPr>
        <w:jc w:val="both"/>
        <w:rPr>
          <w:sz w:val="28"/>
          <w:lang w:val="uk-UA"/>
        </w:rPr>
      </w:pPr>
    </w:p>
    <w:p w:rsidR="00A27791" w:rsidRDefault="00A27791" w:rsidP="00A27791">
      <w:pPr>
        <w:jc w:val="both"/>
        <w:rPr>
          <w:sz w:val="28"/>
          <w:lang w:val="uk-UA"/>
        </w:rPr>
      </w:pPr>
    </w:p>
    <w:p w:rsidR="00A27791" w:rsidRDefault="00A27791" w:rsidP="00A27791">
      <w:pPr>
        <w:jc w:val="both"/>
        <w:rPr>
          <w:sz w:val="28"/>
          <w:lang w:val="uk-UA"/>
        </w:rPr>
      </w:pPr>
    </w:p>
    <w:p w:rsidR="000B7FB7" w:rsidRDefault="000B7FB7" w:rsidP="00400780">
      <w:pPr>
        <w:rPr>
          <w:sz w:val="28"/>
          <w:lang w:val="uk-UA"/>
        </w:rPr>
      </w:pPr>
    </w:p>
    <w:p w:rsidR="000B7FB7" w:rsidRDefault="000B7FB7" w:rsidP="00400780">
      <w:pPr>
        <w:rPr>
          <w:sz w:val="28"/>
          <w:lang w:val="uk-UA"/>
        </w:rPr>
      </w:pPr>
      <w:r>
        <w:rPr>
          <w:sz w:val="28"/>
          <w:lang w:val="uk-UA"/>
        </w:rPr>
        <w:t xml:space="preserve"> </w:t>
      </w:r>
      <w:r w:rsidR="00010574">
        <w:rPr>
          <w:sz w:val="28"/>
          <w:lang w:val="uk-UA"/>
        </w:rPr>
        <w:t xml:space="preserve">                    </w:t>
      </w:r>
      <w:r>
        <w:rPr>
          <w:sz w:val="28"/>
          <w:lang w:val="uk-UA"/>
        </w:rPr>
        <w:t xml:space="preserve">  Селищний  голова                              Рудюк  Г.Л.</w:t>
      </w:r>
    </w:p>
    <w:p w:rsidR="000B7FB7" w:rsidRDefault="000B7FB7" w:rsidP="00400780">
      <w:pPr>
        <w:rPr>
          <w:sz w:val="28"/>
          <w:lang w:val="uk-UA"/>
        </w:rPr>
      </w:pPr>
      <w:bookmarkStart w:id="0" w:name="_GoBack"/>
      <w:bookmarkEnd w:id="0"/>
    </w:p>
    <w:p w:rsidR="000B7FB7" w:rsidRDefault="000B7FB7" w:rsidP="00400780">
      <w:pPr>
        <w:rPr>
          <w:sz w:val="28"/>
          <w:lang w:val="uk-UA"/>
        </w:rPr>
      </w:pPr>
    </w:p>
    <w:p w:rsidR="000B7FB7" w:rsidRDefault="000B7FB7" w:rsidP="00400780">
      <w:pPr>
        <w:rPr>
          <w:sz w:val="28"/>
          <w:lang w:val="uk-UA"/>
        </w:rPr>
      </w:pPr>
    </w:p>
    <w:p w:rsidR="000B7FB7" w:rsidRDefault="000B7FB7" w:rsidP="00400780">
      <w:pPr>
        <w:rPr>
          <w:sz w:val="28"/>
          <w:lang w:val="uk-UA"/>
        </w:rPr>
      </w:pPr>
    </w:p>
    <w:p w:rsidR="000B7FB7" w:rsidRDefault="000B7FB7" w:rsidP="00400780">
      <w:pPr>
        <w:jc w:val="right"/>
        <w:rPr>
          <w:sz w:val="28"/>
          <w:lang w:val="uk-UA"/>
        </w:rPr>
      </w:pPr>
    </w:p>
    <w:p w:rsidR="00A27791" w:rsidRPr="00A704AA" w:rsidRDefault="000B7FB7" w:rsidP="008E2A5F">
      <w:pPr>
        <w:ind w:left="5103" w:hanging="147"/>
        <w:rPr>
          <w:sz w:val="28"/>
          <w:szCs w:val="28"/>
          <w:lang w:val="uk-UA"/>
        </w:rPr>
      </w:pPr>
      <w:r>
        <w:rPr>
          <w:sz w:val="28"/>
          <w:lang w:val="uk-UA"/>
        </w:rPr>
        <w:lastRenderedPageBreak/>
        <w:t xml:space="preserve">                                        </w:t>
      </w:r>
      <w:r w:rsidR="008E2A5F">
        <w:rPr>
          <w:sz w:val="28"/>
          <w:lang w:val="uk-UA"/>
        </w:rPr>
        <w:t xml:space="preserve">                                 </w:t>
      </w:r>
      <w:r w:rsidR="00A27791" w:rsidRPr="00A704AA">
        <w:rPr>
          <w:sz w:val="28"/>
          <w:szCs w:val="28"/>
          <w:lang w:val="uk-UA"/>
        </w:rPr>
        <w:t>ЗАТВЕРДЖЕНО</w:t>
      </w:r>
    </w:p>
    <w:p w:rsidR="00A27791" w:rsidRDefault="00A27791" w:rsidP="00A27791">
      <w:pPr>
        <w:ind w:left="4248" w:firstLine="708"/>
        <w:rPr>
          <w:sz w:val="28"/>
          <w:szCs w:val="28"/>
          <w:lang w:val="uk-UA"/>
        </w:rPr>
      </w:pPr>
      <w:r w:rsidRPr="00A704AA">
        <w:rPr>
          <w:sz w:val="28"/>
          <w:szCs w:val="28"/>
          <w:lang w:val="uk-UA"/>
        </w:rPr>
        <w:t xml:space="preserve">Рішення селищної ради </w:t>
      </w:r>
    </w:p>
    <w:p w:rsidR="00A27791" w:rsidRDefault="00A27791" w:rsidP="00A27791">
      <w:pPr>
        <w:ind w:left="4248" w:firstLine="708"/>
        <w:rPr>
          <w:sz w:val="28"/>
          <w:szCs w:val="28"/>
          <w:lang w:val="uk-UA"/>
        </w:rPr>
      </w:pPr>
      <w:r>
        <w:rPr>
          <w:sz w:val="28"/>
          <w:szCs w:val="28"/>
          <w:lang w:val="uk-UA"/>
        </w:rPr>
        <w:t>в</w:t>
      </w:r>
      <w:r w:rsidRPr="00A704AA">
        <w:rPr>
          <w:sz w:val="28"/>
          <w:szCs w:val="28"/>
          <w:lang w:val="uk-UA"/>
        </w:rPr>
        <w:t xml:space="preserve">ід </w:t>
      </w:r>
      <w:r w:rsidR="008E2A5F">
        <w:rPr>
          <w:sz w:val="28"/>
          <w:szCs w:val="28"/>
          <w:lang w:val="uk-UA"/>
        </w:rPr>
        <w:t>«__»_____2018</w:t>
      </w:r>
      <w:r w:rsidRPr="00A704AA">
        <w:rPr>
          <w:sz w:val="28"/>
          <w:szCs w:val="28"/>
          <w:lang w:val="uk-UA"/>
        </w:rPr>
        <w:t xml:space="preserve"> р. №</w:t>
      </w:r>
      <w:r>
        <w:rPr>
          <w:sz w:val="28"/>
          <w:szCs w:val="28"/>
          <w:lang w:val="uk-UA"/>
        </w:rPr>
        <w:t xml:space="preserve"> </w:t>
      </w:r>
      <w:r w:rsidR="008E2A5F">
        <w:rPr>
          <w:sz w:val="28"/>
          <w:szCs w:val="28"/>
          <w:lang w:val="uk-UA"/>
        </w:rPr>
        <w:t>___</w:t>
      </w:r>
    </w:p>
    <w:p w:rsidR="00A27791" w:rsidRPr="00A704AA" w:rsidRDefault="00A27791" w:rsidP="00A27791">
      <w:pPr>
        <w:ind w:left="5103"/>
        <w:rPr>
          <w:sz w:val="28"/>
          <w:szCs w:val="28"/>
          <w:lang w:val="uk-UA"/>
        </w:rPr>
      </w:pPr>
    </w:p>
    <w:p w:rsidR="00A27791" w:rsidRDefault="00A27791" w:rsidP="00A27791">
      <w:pPr>
        <w:spacing w:line="360" w:lineRule="auto"/>
        <w:jc w:val="center"/>
        <w:rPr>
          <w:b/>
          <w:sz w:val="32"/>
          <w:szCs w:val="32"/>
          <w:lang w:val="uk-UA"/>
        </w:rPr>
      </w:pPr>
    </w:p>
    <w:p w:rsidR="00A27791" w:rsidRPr="00304614" w:rsidRDefault="00A27791" w:rsidP="00A27791">
      <w:pPr>
        <w:spacing w:line="360" w:lineRule="auto"/>
        <w:jc w:val="center"/>
        <w:rPr>
          <w:b/>
          <w:sz w:val="32"/>
          <w:szCs w:val="32"/>
          <w:lang w:val="uk-UA"/>
        </w:rPr>
      </w:pPr>
      <w:r w:rsidRPr="00304614">
        <w:rPr>
          <w:b/>
          <w:sz w:val="32"/>
          <w:szCs w:val="32"/>
          <w:lang w:val="uk-UA"/>
        </w:rPr>
        <w:t>ПОЛОЖЕННЯ</w:t>
      </w:r>
    </w:p>
    <w:p w:rsidR="00A27791" w:rsidRPr="00304614" w:rsidRDefault="00A27791" w:rsidP="00A27791">
      <w:pPr>
        <w:jc w:val="center"/>
        <w:rPr>
          <w:b/>
          <w:sz w:val="32"/>
          <w:szCs w:val="32"/>
          <w:lang w:val="uk-UA"/>
        </w:rPr>
      </w:pPr>
      <w:r w:rsidRPr="00304614">
        <w:rPr>
          <w:b/>
          <w:sz w:val="32"/>
          <w:szCs w:val="32"/>
          <w:lang w:val="uk-UA"/>
        </w:rPr>
        <w:t>про архівний сектор</w:t>
      </w:r>
      <w:r w:rsidR="008E2A5F">
        <w:rPr>
          <w:b/>
          <w:sz w:val="32"/>
          <w:szCs w:val="32"/>
          <w:lang w:val="uk-UA"/>
        </w:rPr>
        <w:t xml:space="preserve"> Новоборівської селищної ради</w:t>
      </w:r>
    </w:p>
    <w:p w:rsidR="00A27791" w:rsidRPr="00304614" w:rsidRDefault="00A27791" w:rsidP="00A27791">
      <w:pPr>
        <w:jc w:val="center"/>
        <w:rPr>
          <w:b/>
          <w:sz w:val="28"/>
          <w:szCs w:val="28"/>
          <w:lang w:val="uk-UA"/>
        </w:rPr>
      </w:pPr>
    </w:p>
    <w:p w:rsidR="00A27791" w:rsidRPr="00A704AA" w:rsidRDefault="00A27791" w:rsidP="00A27791">
      <w:pPr>
        <w:spacing w:line="360" w:lineRule="auto"/>
        <w:jc w:val="center"/>
        <w:rPr>
          <w:sz w:val="28"/>
          <w:szCs w:val="28"/>
          <w:lang w:val="uk-UA"/>
        </w:rPr>
      </w:pPr>
      <w:r w:rsidRPr="00A704AA">
        <w:rPr>
          <w:b/>
          <w:sz w:val="28"/>
          <w:szCs w:val="28"/>
          <w:lang w:val="uk-UA"/>
        </w:rPr>
        <w:t>1.</w:t>
      </w:r>
      <w:r w:rsidRPr="00A704AA">
        <w:rPr>
          <w:sz w:val="28"/>
          <w:szCs w:val="28"/>
          <w:lang w:val="uk-UA"/>
        </w:rPr>
        <w:t xml:space="preserve">  </w:t>
      </w:r>
      <w:r w:rsidRPr="00A704AA">
        <w:rPr>
          <w:b/>
          <w:sz w:val="28"/>
          <w:szCs w:val="28"/>
          <w:lang w:val="uk-UA"/>
        </w:rPr>
        <w:t>Загальні положення</w:t>
      </w:r>
      <w:r>
        <w:rPr>
          <w:b/>
          <w:sz w:val="28"/>
          <w:szCs w:val="28"/>
          <w:lang w:val="uk-UA"/>
        </w:rPr>
        <w:t>.</w:t>
      </w:r>
    </w:p>
    <w:p w:rsidR="00A27791" w:rsidRDefault="00A27791" w:rsidP="00A27791">
      <w:pPr>
        <w:jc w:val="both"/>
        <w:rPr>
          <w:sz w:val="28"/>
          <w:szCs w:val="28"/>
          <w:lang w:val="uk-UA"/>
        </w:rPr>
      </w:pPr>
      <w:r w:rsidRPr="00A704AA">
        <w:rPr>
          <w:sz w:val="28"/>
          <w:szCs w:val="28"/>
          <w:lang w:val="uk-UA"/>
        </w:rPr>
        <w:t xml:space="preserve">1.1 Архівний </w:t>
      </w:r>
      <w:r w:rsidRPr="00304614">
        <w:rPr>
          <w:sz w:val="28"/>
          <w:szCs w:val="28"/>
          <w:lang w:val="uk-UA"/>
        </w:rPr>
        <w:t xml:space="preserve">сектор </w:t>
      </w:r>
      <w:r w:rsidR="008E2A5F">
        <w:rPr>
          <w:sz w:val="28"/>
          <w:szCs w:val="28"/>
          <w:lang w:val="uk-UA"/>
        </w:rPr>
        <w:t>Новоборівської</w:t>
      </w:r>
      <w:r w:rsidRPr="00A704AA">
        <w:rPr>
          <w:sz w:val="28"/>
          <w:szCs w:val="28"/>
          <w:lang w:val="uk-UA"/>
        </w:rPr>
        <w:t xml:space="preserve"> селищної ради (далі</w:t>
      </w:r>
      <w:r w:rsidR="008E2A5F">
        <w:rPr>
          <w:sz w:val="28"/>
          <w:szCs w:val="28"/>
          <w:lang w:val="uk-UA"/>
        </w:rPr>
        <w:t xml:space="preserve"> </w:t>
      </w:r>
      <w:r w:rsidRPr="00A704AA">
        <w:rPr>
          <w:sz w:val="28"/>
          <w:szCs w:val="28"/>
          <w:lang w:val="uk-UA"/>
        </w:rPr>
        <w:t xml:space="preserve">- </w:t>
      </w:r>
      <w:r>
        <w:rPr>
          <w:sz w:val="28"/>
          <w:szCs w:val="28"/>
          <w:lang w:val="uk-UA"/>
        </w:rPr>
        <w:t>сектор</w:t>
      </w:r>
      <w:r w:rsidRPr="00A704AA">
        <w:rPr>
          <w:sz w:val="28"/>
          <w:szCs w:val="28"/>
          <w:lang w:val="uk-UA"/>
        </w:rPr>
        <w:t>), створений відповідно</w:t>
      </w:r>
      <w:r>
        <w:rPr>
          <w:sz w:val="28"/>
          <w:szCs w:val="28"/>
          <w:lang w:val="uk-UA"/>
        </w:rPr>
        <w:t xml:space="preserve"> до Закону України «</w:t>
      </w:r>
      <w:r w:rsidRPr="00A704AA">
        <w:rPr>
          <w:sz w:val="28"/>
          <w:szCs w:val="28"/>
          <w:lang w:val="uk-UA"/>
        </w:rPr>
        <w:t xml:space="preserve">Про місцеве самоврядування в Україні» </w:t>
      </w:r>
      <w:r>
        <w:rPr>
          <w:sz w:val="28"/>
          <w:szCs w:val="28"/>
          <w:lang w:val="uk-UA"/>
        </w:rPr>
        <w:t>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осіб і фізичних осіб-підприємців та інших архівних документів, що не належать до Національного архівного фонду.</w:t>
      </w:r>
    </w:p>
    <w:p w:rsidR="00A27791" w:rsidRPr="00A704AA" w:rsidRDefault="00A27791" w:rsidP="00A27791">
      <w:pPr>
        <w:jc w:val="both"/>
        <w:rPr>
          <w:sz w:val="28"/>
          <w:szCs w:val="28"/>
          <w:lang w:val="uk-UA"/>
        </w:rPr>
      </w:pPr>
    </w:p>
    <w:p w:rsidR="00A27791" w:rsidRDefault="00A27791" w:rsidP="00A27791">
      <w:pPr>
        <w:jc w:val="both"/>
        <w:rPr>
          <w:sz w:val="28"/>
          <w:szCs w:val="28"/>
          <w:lang w:val="uk-UA"/>
        </w:rPr>
      </w:pPr>
      <w:r w:rsidRPr="00A704AA">
        <w:rPr>
          <w:sz w:val="28"/>
          <w:szCs w:val="28"/>
          <w:lang w:val="uk-UA"/>
        </w:rPr>
        <w:t xml:space="preserve">1.2. </w:t>
      </w:r>
      <w:r>
        <w:rPr>
          <w:sz w:val="28"/>
          <w:szCs w:val="28"/>
          <w:lang w:val="uk-UA"/>
        </w:rPr>
        <w:t xml:space="preserve">Сектор </w:t>
      </w:r>
      <w:r w:rsidRPr="00A704AA">
        <w:rPr>
          <w:sz w:val="28"/>
          <w:szCs w:val="28"/>
          <w:lang w:val="uk-UA"/>
        </w:rPr>
        <w:t xml:space="preserve">є підконтрольним та підзвітним селищній раді, підпорядкований виконавчому комітету </w:t>
      </w:r>
      <w:r w:rsidR="008E2A5F">
        <w:rPr>
          <w:sz w:val="28"/>
          <w:szCs w:val="28"/>
          <w:lang w:val="uk-UA"/>
        </w:rPr>
        <w:t>Новоборівської</w:t>
      </w:r>
      <w:r>
        <w:rPr>
          <w:sz w:val="28"/>
          <w:szCs w:val="28"/>
          <w:lang w:val="uk-UA"/>
        </w:rPr>
        <w:t xml:space="preserve"> </w:t>
      </w:r>
      <w:r w:rsidRPr="00A704AA">
        <w:rPr>
          <w:sz w:val="28"/>
          <w:szCs w:val="28"/>
          <w:lang w:val="uk-UA"/>
        </w:rPr>
        <w:t>селищної ради та селищному голові.</w:t>
      </w:r>
    </w:p>
    <w:p w:rsidR="00A27791" w:rsidRPr="00A704AA" w:rsidRDefault="00A27791" w:rsidP="00A27791">
      <w:pPr>
        <w:jc w:val="both"/>
        <w:rPr>
          <w:sz w:val="28"/>
          <w:szCs w:val="28"/>
          <w:lang w:val="uk-UA"/>
        </w:rPr>
      </w:pPr>
    </w:p>
    <w:p w:rsidR="00A27791" w:rsidRDefault="00A27791" w:rsidP="00A27791">
      <w:pPr>
        <w:jc w:val="both"/>
        <w:rPr>
          <w:sz w:val="28"/>
          <w:szCs w:val="28"/>
          <w:lang w:val="uk-UA"/>
        </w:rPr>
      </w:pPr>
      <w:r w:rsidRPr="00A704AA">
        <w:rPr>
          <w:sz w:val="28"/>
          <w:szCs w:val="28"/>
          <w:lang w:val="uk-UA"/>
        </w:rPr>
        <w:t>1.</w:t>
      </w:r>
      <w:r>
        <w:rPr>
          <w:sz w:val="28"/>
          <w:szCs w:val="28"/>
          <w:lang w:val="uk-UA"/>
        </w:rPr>
        <w:t>3.</w:t>
      </w:r>
      <w:r w:rsidRPr="00A704AA">
        <w:rPr>
          <w:sz w:val="28"/>
          <w:szCs w:val="28"/>
          <w:lang w:val="uk-UA"/>
        </w:rPr>
        <w:t xml:space="preserve"> У своїй діяльності архів</w:t>
      </w:r>
      <w:r>
        <w:rPr>
          <w:sz w:val="28"/>
          <w:szCs w:val="28"/>
          <w:lang w:val="uk-UA"/>
        </w:rPr>
        <w:t>ний сектор</w:t>
      </w:r>
      <w:r w:rsidRPr="00A704AA">
        <w:rPr>
          <w:sz w:val="28"/>
          <w:szCs w:val="28"/>
          <w:lang w:val="uk-UA"/>
        </w:rPr>
        <w:t xml:space="preserve"> керується Конституцією і законами України, а</w:t>
      </w:r>
      <w:r>
        <w:rPr>
          <w:sz w:val="28"/>
          <w:szCs w:val="28"/>
          <w:lang w:val="uk-UA"/>
        </w:rPr>
        <w:t>кта</w:t>
      </w:r>
      <w:r w:rsidRPr="00A704AA">
        <w:rPr>
          <w:sz w:val="28"/>
          <w:szCs w:val="28"/>
          <w:lang w:val="uk-UA"/>
        </w:rPr>
        <w:t>ми Президента України</w:t>
      </w:r>
      <w:r>
        <w:rPr>
          <w:sz w:val="28"/>
          <w:szCs w:val="28"/>
          <w:lang w:val="uk-UA"/>
        </w:rPr>
        <w:t xml:space="preserve">, </w:t>
      </w:r>
      <w:r w:rsidRPr="00A704AA">
        <w:rPr>
          <w:sz w:val="28"/>
          <w:szCs w:val="28"/>
          <w:lang w:val="uk-UA"/>
        </w:rPr>
        <w:t>Кабінету Міністрів України, іншими нормативно-правовими актами</w:t>
      </w:r>
      <w:r>
        <w:rPr>
          <w:sz w:val="28"/>
          <w:szCs w:val="28"/>
          <w:lang w:val="uk-UA"/>
        </w:rPr>
        <w:t>, рішеннями і розпорядженнями селищного голови</w:t>
      </w:r>
      <w:r w:rsidRPr="00A704AA">
        <w:rPr>
          <w:sz w:val="28"/>
          <w:szCs w:val="28"/>
          <w:lang w:val="uk-UA"/>
        </w:rPr>
        <w:t xml:space="preserve"> та положенням</w:t>
      </w:r>
      <w:r>
        <w:rPr>
          <w:sz w:val="28"/>
          <w:szCs w:val="28"/>
          <w:lang w:val="uk-UA"/>
        </w:rPr>
        <w:t>, затвердженим селищним головою</w:t>
      </w:r>
      <w:r w:rsidRPr="00A704AA">
        <w:rPr>
          <w:sz w:val="28"/>
          <w:szCs w:val="28"/>
          <w:lang w:val="uk-UA"/>
        </w:rPr>
        <w:t>.</w:t>
      </w:r>
    </w:p>
    <w:p w:rsidR="00A27791" w:rsidRPr="00A704AA" w:rsidRDefault="00A27791" w:rsidP="00A27791">
      <w:pPr>
        <w:jc w:val="both"/>
        <w:rPr>
          <w:sz w:val="28"/>
          <w:szCs w:val="28"/>
          <w:lang w:val="uk-UA"/>
        </w:rPr>
      </w:pPr>
    </w:p>
    <w:p w:rsidR="00A27791" w:rsidRDefault="00A27791" w:rsidP="00A27791">
      <w:pPr>
        <w:jc w:val="both"/>
        <w:rPr>
          <w:sz w:val="28"/>
          <w:szCs w:val="28"/>
          <w:lang w:val="uk-UA"/>
        </w:rPr>
      </w:pPr>
      <w:r w:rsidRPr="00A704AA">
        <w:rPr>
          <w:sz w:val="28"/>
          <w:szCs w:val="28"/>
          <w:lang w:val="uk-UA"/>
        </w:rPr>
        <w:t>1.</w:t>
      </w:r>
      <w:r>
        <w:rPr>
          <w:sz w:val="28"/>
          <w:szCs w:val="28"/>
          <w:lang w:val="uk-UA"/>
        </w:rPr>
        <w:t>4</w:t>
      </w:r>
      <w:r w:rsidRPr="00A704AA">
        <w:rPr>
          <w:sz w:val="28"/>
          <w:szCs w:val="28"/>
          <w:lang w:val="uk-UA"/>
        </w:rPr>
        <w:t xml:space="preserve">. </w:t>
      </w:r>
      <w:r>
        <w:rPr>
          <w:sz w:val="28"/>
          <w:szCs w:val="28"/>
          <w:lang w:val="uk-UA"/>
        </w:rPr>
        <w:t>Сектор працює відповідно до річного плану, який затверджує селищний голова і звітує перед ним про проведену роботу.</w:t>
      </w:r>
    </w:p>
    <w:p w:rsidR="00A27791" w:rsidRDefault="00A27791" w:rsidP="00A27791">
      <w:pPr>
        <w:jc w:val="both"/>
        <w:rPr>
          <w:sz w:val="28"/>
          <w:szCs w:val="28"/>
          <w:lang w:val="uk-UA"/>
        </w:rPr>
      </w:pPr>
    </w:p>
    <w:p w:rsidR="00A27791" w:rsidRDefault="00A27791" w:rsidP="00A27791">
      <w:pPr>
        <w:jc w:val="both"/>
        <w:rPr>
          <w:sz w:val="28"/>
          <w:szCs w:val="28"/>
          <w:lang w:val="uk-UA"/>
        </w:rPr>
      </w:pPr>
      <w:r>
        <w:rPr>
          <w:sz w:val="28"/>
          <w:szCs w:val="28"/>
          <w:lang w:val="uk-UA"/>
        </w:rPr>
        <w:t xml:space="preserve">1.5. Сектор очолює завідувач, який </w:t>
      </w:r>
      <w:r w:rsidRPr="00A704AA">
        <w:rPr>
          <w:sz w:val="28"/>
          <w:szCs w:val="28"/>
          <w:lang w:val="uk-UA"/>
        </w:rPr>
        <w:t xml:space="preserve">є </w:t>
      </w:r>
      <w:r>
        <w:rPr>
          <w:sz w:val="28"/>
          <w:szCs w:val="28"/>
          <w:lang w:val="uk-UA"/>
        </w:rPr>
        <w:t xml:space="preserve">службовцем апарату, </w:t>
      </w:r>
      <w:r w:rsidRPr="00A704AA">
        <w:rPr>
          <w:sz w:val="28"/>
          <w:szCs w:val="28"/>
          <w:lang w:val="uk-UA"/>
        </w:rPr>
        <w:t xml:space="preserve">відповідно до даного Положення має посадові обов’язки щодо здійснення  функцій </w:t>
      </w:r>
      <w:r w:rsidR="008E2A5F">
        <w:rPr>
          <w:sz w:val="28"/>
          <w:szCs w:val="28"/>
          <w:lang w:val="uk-UA"/>
        </w:rPr>
        <w:t xml:space="preserve">ведення архіву </w:t>
      </w:r>
      <w:r w:rsidRPr="00A704AA">
        <w:rPr>
          <w:sz w:val="28"/>
          <w:szCs w:val="28"/>
          <w:lang w:val="uk-UA"/>
        </w:rPr>
        <w:t xml:space="preserve">та отримує заробітну плату за рахунок </w:t>
      </w:r>
      <w:r>
        <w:rPr>
          <w:sz w:val="28"/>
          <w:szCs w:val="28"/>
          <w:lang w:val="uk-UA"/>
        </w:rPr>
        <w:t>коштів місцевого</w:t>
      </w:r>
      <w:r w:rsidRPr="00A704AA">
        <w:rPr>
          <w:sz w:val="28"/>
          <w:szCs w:val="28"/>
          <w:lang w:val="uk-UA"/>
        </w:rPr>
        <w:t xml:space="preserve"> бюджету.</w:t>
      </w:r>
    </w:p>
    <w:p w:rsidR="00A27791" w:rsidRPr="00A704AA" w:rsidRDefault="00A27791" w:rsidP="00A27791">
      <w:pPr>
        <w:jc w:val="both"/>
        <w:rPr>
          <w:sz w:val="28"/>
          <w:szCs w:val="28"/>
          <w:lang w:val="uk-UA"/>
        </w:rPr>
      </w:pPr>
    </w:p>
    <w:p w:rsidR="00A27791" w:rsidRDefault="00A27791" w:rsidP="00A27791">
      <w:pPr>
        <w:jc w:val="both"/>
        <w:rPr>
          <w:sz w:val="28"/>
          <w:szCs w:val="28"/>
          <w:lang w:val="uk-UA"/>
        </w:rPr>
      </w:pPr>
      <w:r>
        <w:rPr>
          <w:sz w:val="28"/>
          <w:szCs w:val="28"/>
          <w:lang w:val="uk-UA"/>
        </w:rPr>
        <w:t>1.6. Завідувач архіву п</w:t>
      </w:r>
      <w:r w:rsidRPr="00A704AA">
        <w:rPr>
          <w:sz w:val="28"/>
          <w:szCs w:val="28"/>
          <w:lang w:val="uk-UA"/>
        </w:rPr>
        <w:t>ризначається на посаду</w:t>
      </w:r>
      <w:r>
        <w:rPr>
          <w:sz w:val="28"/>
          <w:szCs w:val="28"/>
          <w:lang w:val="uk-UA"/>
        </w:rPr>
        <w:t xml:space="preserve"> та звільняється з посади розпорядженням селищного голови у відповідності із Кодексом законів про працю України.</w:t>
      </w:r>
    </w:p>
    <w:p w:rsidR="00A27791" w:rsidRDefault="00A27791" w:rsidP="00A27791">
      <w:pPr>
        <w:jc w:val="both"/>
        <w:rPr>
          <w:sz w:val="28"/>
          <w:szCs w:val="28"/>
          <w:lang w:val="uk-UA"/>
        </w:rPr>
      </w:pPr>
    </w:p>
    <w:p w:rsidR="00A27791" w:rsidRDefault="00A27791" w:rsidP="00A27791">
      <w:pPr>
        <w:jc w:val="both"/>
        <w:rPr>
          <w:sz w:val="28"/>
          <w:szCs w:val="28"/>
          <w:lang w:val="uk-UA"/>
        </w:rPr>
      </w:pPr>
      <w:r>
        <w:rPr>
          <w:sz w:val="28"/>
          <w:szCs w:val="28"/>
          <w:lang w:val="uk-UA"/>
        </w:rPr>
        <w:t>1.7. Службові обов’язки працівників сектору визначаються посадовими інструкціями, що затверджуються селищним головою.</w:t>
      </w:r>
    </w:p>
    <w:p w:rsidR="00A27791" w:rsidRDefault="00A27791" w:rsidP="00A27791">
      <w:pPr>
        <w:jc w:val="both"/>
        <w:rPr>
          <w:sz w:val="28"/>
          <w:szCs w:val="28"/>
          <w:lang w:val="uk-UA"/>
        </w:rPr>
      </w:pPr>
    </w:p>
    <w:p w:rsidR="00A27791" w:rsidRDefault="00A27791" w:rsidP="00A27791">
      <w:pPr>
        <w:jc w:val="both"/>
        <w:rPr>
          <w:sz w:val="28"/>
          <w:szCs w:val="28"/>
          <w:lang w:val="uk-UA"/>
        </w:rPr>
      </w:pPr>
      <w:r>
        <w:rPr>
          <w:sz w:val="28"/>
          <w:szCs w:val="28"/>
          <w:lang w:val="uk-UA"/>
        </w:rPr>
        <w:t xml:space="preserve">1.8. Порядок взаємодії сектору з іншими підрозділами </w:t>
      </w:r>
      <w:r w:rsidR="008E2A5F">
        <w:rPr>
          <w:sz w:val="28"/>
          <w:szCs w:val="28"/>
          <w:lang w:val="uk-UA"/>
        </w:rPr>
        <w:t xml:space="preserve">Новоборівської </w:t>
      </w:r>
      <w:r>
        <w:rPr>
          <w:sz w:val="28"/>
          <w:szCs w:val="28"/>
          <w:lang w:val="uk-UA"/>
        </w:rPr>
        <w:t xml:space="preserve"> селищної ради визначає селищний голова.</w:t>
      </w:r>
    </w:p>
    <w:p w:rsidR="00A27791" w:rsidRDefault="00A27791" w:rsidP="00A27791">
      <w:pPr>
        <w:jc w:val="both"/>
        <w:rPr>
          <w:sz w:val="28"/>
          <w:szCs w:val="28"/>
          <w:lang w:val="uk-UA"/>
        </w:rPr>
      </w:pPr>
    </w:p>
    <w:p w:rsidR="00A27791" w:rsidRDefault="00A27791" w:rsidP="00A27791">
      <w:pPr>
        <w:jc w:val="both"/>
        <w:rPr>
          <w:sz w:val="28"/>
          <w:szCs w:val="28"/>
          <w:lang w:val="uk-UA"/>
        </w:rPr>
      </w:pPr>
      <w:r>
        <w:rPr>
          <w:sz w:val="28"/>
          <w:szCs w:val="28"/>
          <w:lang w:val="uk-UA"/>
        </w:rPr>
        <w:t>1.9. Сектор</w:t>
      </w:r>
      <w:r w:rsidRPr="00A704AA">
        <w:rPr>
          <w:sz w:val="28"/>
          <w:szCs w:val="28"/>
          <w:lang w:val="uk-UA"/>
        </w:rPr>
        <w:t xml:space="preserve"> має </w:t>
      </w:r>
      <w:r>
        <w:rPr>
          <w:sz w:val="28"/>
          <w:szCs w:val="28"/>
          <w:lang w:val="uk-UA"/>
        </w:rPr>
        <w:t xml:space="preserve">власну </w:t>
      </w:r>
      <w:r w:rsidRPr="00A704AA">
        <w:rPr>
          <w:sz w:val="28"/>
          <w:szCs w:val="28"/>
          <w:lang w:val="uk-UA"/>
        </w:rPr>
        <w:t>печатку з</w:t>
      </w:r>
      <w:r>
        <w:rPr>
          <w:sz w:val="28"/>
          <w:szCs w:val="28"/>
          <w:lang w:val="uk-UA"/>
        </w:rPr>
        <w:t>і своїм найменуванням, штампи і бланки</w:t>
      </w:r>
      <w:r w:rsidRPr="00A704AA">
        <w:rPr>
          <w:sz w:val="28"/>
          <w:szCs w:val="28"/>
          <w:lang w:val="uk-UA"/>
        </w:rPr>
        <w:t>.</w:t>
      </w:r>
    </w:p>
    <w:p w:rsidR="00A47BCD" w:rsidRDefault="00A47BCD" w:rsidP="00A27791">
      <w:pPr>
        <w:jc w:val="both"/>
        <w:rPr>
          <w:sz w:val="28"/>
          <w:szCs w:val="28"/>
          <w:lang w:val="uk-UA"/>
        </w:rPr>
      </w:pPr>
    </w:p>
    <w:p w:rsidR="008E2A5F" w:rsidRDefault="008E2A5F" w:rsidP="00A27791">
      <w:pPr>
        <w:jc w:val="both"/>
        <w:rPr>
          <w:sz w:val="28"/>
          <w:szCs w:val="28"/>
          <w:lang w:val="uk-UA"/>
        </w:rPr>
      </w:pPr>
    </w:p>
    <w:p w:rsidR="008E2A5F" w:rsidRPr="00A704AA" w:rsidRDefault="008E2A5F" w:rsidP="00A27791">
      <w:pPr>
        <w:jc w:val="both"/>
        <w:rPr>
          <w:sz w:val="28"/>
          <w:szCs w:val="28"/>
          <w:lang w:val="uk-UA"/>
        </w:rPr>
      </w:pPr>
    </w:p>
    <w:p w:rsidR="00A27791" w:rsidRDefault="00A27791" w:rsidP="00A27791">
      <w:pPr>
        <w:spacing w:line="360" w:lineRule="auto"/>
        <w:jc w:val="center"/>
        <w:rPr>
          <w:b/>
          <w:sz w:val="28"/>
          <w:szCs w:val="28"/>
          <w:lang w:val="uk-UA"/>
        </w:rPr>
      </w:pPr>
      <w:r>
        <w:rPr>
          <w:b/>
          <w:sz w:val="28"/>
          <w:szCs w:val="28"/>
          <w:lang w:val="uk-UA"/>
        </w:rPr>
        <w:lastRenderedPageBreak/>
        <w:t>2. З</w:t>
      </w:r>
      <w:r w:rsidRPr="00A704AA">
        <w:rPr>
          <w:b/>
          <w:sz w:val="28"/>
          <w:szCs w:val="28"/>
          <w:lang w:val="uk-UA"/>
        </w:rPr>
        <w:t>авдання і функції</w:t>
      </w:r>
      <w:r>
        <w:rPr>
          <w:b/>
          <w:sz w:val="28"/>
          <w:szCs w:val="28"/>
          <w:lang w:val="uk-UA"/>
        </w:rPr>
        <w:t>.</w:t>
      </w:r>
    </w:p>
    <w:p w:rsidR="00A27791" w:rsidRPr="008705B3" w:rsidRDefault="00A27791" w:rsidP="00A27791">
      <w:pPr>
        <w:spacing w:line="360" w:lineRule="auto"/>
        <w:rPr>
          <w:b/>
          <w:i/>
          <w:sz w:val="28"/>
          <w:szCs w:val="28"/>
          <w:lang w:val="uk-UA"/>
        </w:rPr>
      </w:pPr>
      <w:r>
        <w:rPr>
          <w:b/>
          <w:i/>
          <w:sz w:val="28"/>
          <w:szCs w:val="28"/>
          <w:lang w:val="uk-UA"/>
        </w:rPr>
        <w:t>Основними завданнями сектору є:</w:t>
      </w:r>
    </w:p>
    <w:p w:rsidR="00A27791" w:rsidRDefault="00A27791" w:rsidP="00A27791">
      <w:pPr>
        <w:jc w:val="both"/>
        <w:rPr>
          <w:sz w:val="28"/>
          <w:szCs w:val="28"/>
          <w:lang w:val="uk-UA"/>
        </w:rPr>
      </w:pPr>
      <w:r w:rsidRPr="00A704AA">
        <w:rPr>
          <w:sz w:val="28"/>
          <w:szCs w:val="28"/>
          <w:lang w:val="uk-UA"/>
        </w:rPr>
        <w:t>2.1</w:t>
      </w:r>
      <w:r>
        <w:rPr>
          <w:sz w:val="28"/>
          <w:szCs w:val="28"/>
          <w:lang w:val="uk-UA"/>
        </w:rPr>
        <w:t>.</w:t>
      </w:r>
      <w:r w:rsidRPr="00A704AA">
        <w:rPr>
          <w:sz w:val="28"/>
          <w:szCs w:val="28"/>
          <w:lang w:val="uk-UA"/>
        </w:rPr>
        <w:t xml:space="preserve"> Реалізація державної політики у сфері архівної справи  і діловодства в об’єднаній  територіальній громаді.</w:t>
      </w:r>
    </w:p>
    <w:p w:rsidR="00A27791" w:rsidRPr="00A704AA" w:rsidRDefault="00A27791" w:rsidP="00A27791">
      <w:pPr>
        <w:jc w:val="both"/>
        <w:rPr>
          <w:sz w:val="28"/>
          <w:szCs w:val="28"/>
          <w:lang w:val="uk-UA"/>
        </w:rPr>
      </w:pPr>
    </w:p>
    <w:p w:rsidR="00A27791" w:rsidRDefault="00A27791" w:rsidP="00A27791">
      <w:pPr>
        <w:jc w:val="both"/>
        <w:rPr>
          <w:sz w:val="28"/>
          <w:szCs w:val="28"/>
          <w:lang w:val="uk-UA"/>
        </w:rPr>
      </w:pPr>
      <w:r w:rsidRPr="00A704AA">
        <w:rPr>
          <w:sz w:val="28"/>
          <w:szCs w:val="28"/>
          <w:lang w:val="uk-UA"/>
        </w:rPr>
        <w:t>2.2</w:t>
      </w:r>
      <w:r>
        <w:rPr>
          <w:sz w:val="28"/>
          <w:szCs w:val="28"/>
          <w:lang w:val="uk-UA"/>
        </w:rPr>
        <w:t>.</w:t>
      </w:r>
      <w:r w:rsidRPr="00A704AA">
        <w:rPr>
          <w:sz w:val="28"/>
          <w:szCs w:val="28"/>
          <w:lang w:val="uk-UA"/>
        </w:rPr>
        <w:t xml:space="preserve"> Забезпечення </w:t>
      </w:r>
      <w:r>
        <w:rPr>
          <w:sz w:val="28"/>
          <w:szCs w:val="28"/>
          <w:lang w:val="uk-UA"/>
        </w:rPr>
        <w:t>централізованого тимчасового зберігання архівних документів, ведення їх обліку та використання відомостей, що в них містяться.</w:t>
      </w:r>
    </w:p>
    <w:p w:rsidR="00A27791" w:rsidRDefault="00A27791" w:rsidP="00A27791">
      <w:pPr>
        <w:jc w:val="both"/>
        <w:rPr>
          <w:sz w:val="28"/>
          <w:szCs w:val="28"/>
          <w:lang w:val="uk-UA"/>
        </w:rPr>
      </w:pPr>
    </w:p>
    <w:p w:rsidR="00A27791" w:rsidRDefault="00A27791" w:rsidP="00A27791">
      <w:pPr>
        <w:jc w:val="both"/>
        <w:rPr>
          <w:sz w:val="28"/>
          <w:szCs w:val="28"/>
          <w:lang w:val="uk-UA"/>
        </w:rPr>
      </w:pPr>
      <w:r>
        <w:rPr>
          <w:sz w:val="28"/>
          <w:szCs w:val="28"/>
          <w:lang w:val="uk-UA"/>
        </w:rPr>
        <w:t>2.3. Д</w:t>
      </w:r>
      <w:r w:rsidRPr="00A704AA">
        <w:rPr>
          <w:sz w:val="28"/>
          <w:szCs w:val="28"/>
          <w:lang w:val="uk-UA"/>
        </w:rPr>
        <w:t>отримання законодавства України про Національний архівний фонд та архівні установи.</w:t>
      </w:r>
    </w:p>
    <w:p w:rsidR="00A27791" w:rsidRPr="00A704AA" w:rsidRDefault="00A27791" w:rsidP="00A27791">
      <w:pPr>
        <w:jc w:val="both"/>
        <w:rPr>
          <w:sz w:val="28"/>
          <w:szCs w:val="28"/>
          <w:lang w:val="uk-UA"/>
        </w:rPr>
      </w:pPr>
    </w:p>
    <w:p w:rsidR="00A27791" w:rsidRDefault="00A27791" w:rsidP="00A27791">
      <w:pPr>
        <w:jc w:val="both"/>
        <w:rPr>
          <w:sz w:val="28"/>
          <w:szCs w:val="28"/>
          <w:lang w:val="uk-UA"/>
        </w:rPr>
      </w:pPr>
      <w:r w:rsidRPr="00A704AA">
        <w:rPr>
          <w:sz w:val="28"/>
          <w:szCs w:val="28"/>
          <w:lang w:val="uk-UA"/>
        </w:rPr>
        <w:t>2.</w:t>
      </w:r>
      <w:r>
        <w:rPr>
          <w:sz w:val="28"/>
          <w:szCs w:val="28"/>
          <w:lang w:val="uk-UA"/>
        </w:rPr>
        <w:t>4</w:t>
      </w:r>
      <w:r w:rsidRPr="00A704AA">
        <w:rPr>
          <w:sz w:val="28"/>
          <w:szCs w:val="28"/>
          <w:lang w:val="uk-UA"/>
        </w:rPr>
        <w:t>.</w:t>
      </w:r>
      <w:r>
        <w:rPr>
          <w:sz w:val="28"/>
          <w:szCs w:val="28"/>
          <w:lang w:val="uk-UA"/>
        </w:rPr>
        <w:t xml:space="preserve"> </w:t>
      </w:r>
      <w:r w:rsidRPr="00A704AA">
        <w:rPr>
          <w:sz w:val="28"/>
          <w:szCs w:val="28"/>
          <w:lang w:val="uk-UA"/>
        </w:rPr>
        <w:t xml:space="preserve">Приймання від структурних підрозділів </w:t>
      </w:r>
      <w:r w:rsidR="007F28FC">
        <w:rPr>
          <w:sz w:val="28"/>
          <w:szCs w:val="28"/>
          <w:lang w:val="uk-UA"/>
        </w:rPr>
        <w:t>Новоборівської селищної ради</w:t>
      </w:r>
      <w:r w:rsidRPr="00A704AA">
        <w:rPr>
          <w:sz w:val="28"/>
          <w:szCs w:val="28"/>
          <w:lang w:val="uk-UA"/>
        </w:rPr>
        <w:t xml:space="preserve"> та зберігання архівних документів з різними видами</w:t>
      </w:r>
      <w:r>
        <w:rPr>
          <w:sz w:val="28"/>
          <w:szCs w:val="28"/>
          <w:lang w:val="uk-UA"/>
        </w:rPr>
        <w:t xml:space="preserve"> матеріальних носіїв інформації.</w:t>
      </w:r>
    </w:p>
    <w:p w:rsidR="00A27791" w:rsidRPr="00A704AA" w:rsidRDefault="00A27791" w:rsidP="00A27791">
      <w:pPr>
        <w:jc w:val="both"/>
        <w:rPr>
          <w:sz w:val="28"/>
          <w:szCs w:val="28"/>
          <w:lang w:val="uk-UA"/>
        </w:rPr>
      </w:pPr>
    </w:p>
    <w:p w:rsidR="00A27791" w:rsidRDefault="00A27791" w:rsidP="00A27791">
      <w:pPr>
        <w:jc w:val="both"/>
        <w:rPr>
          <w:sz w:val="28"/>
          <w:szCs w:val="28"/>
          <w:lang w:val="uk-UA"/>
        </w:rPr>
      </w:pPr>
      <w:r w:rsidRPr="00A704AA">
        <w:rPr>
          <w:sz w:val="28"/>
          <w:szCs w:val="28"/>
          <w:lang w:val="uk-UA"/>
        </w:rPr>
        <w:t>2.</w:t>
      </w:r>
      <w:r>
        <w:rPr>
          <w:sz w:val="28"/>
          <w:szCs w:val="28"/>
          <w:lang w:val="uk-UA"/>
        </w:rPr>
        <w:t>5</w:t>
      </w:r>
      <w:r w:rsidRPr="00A704AA">
        <w:rPr>
          <w:sz w:val="28"/>
          <w:szCs w:val="28"/>
          <w:lang w:val="uk-UA"/>
        </w:rPr>
        <w:t>.</w:t>
      </w:r>
      <w:r>
        <w:rPr>
          <w:sz w:val="28"/>
          <w:szCs w:val="28"/>
          <w:lang w:val="uk-UA"/>
        </w:rPr>
        <w:t xml:space="preserve"> </w:t>
      </w:r>
      <w:r w:rsidRPr="00A704AA">
        <w:rPr>
          <w:sz w:val="28"/>
          <w:szCs w:val="28"/>
          <w:lang w:val="uk-UA"/>
        </w:rPr>
        <w:t>Контроль разом із загальним відділом за станом зберігання та правильністю оформлення документів у структ</w:t>
      </w:r>
      <w:r>
        <w:rPr>
          <w:sz w:val="28"/>
          <w:szCs w:val="28"/>
          <w:lang w:val="uk-UA"/>
        </w:rPr>
        <w:t>урних підрозділах селищної ради.</w:t>
      </w:r>
    </w:p>
    <w:p w:rsidR="00A27791" w:rsidRPr="00A704AA" w:rsidRDefault="00A27791" w:rsidP="00A27791">
      <w:pPr>
        <w:jc w:val="both"/>
        <w:rPr>
          <w:sz w:val="28"/>
          <w:szCs w:val="28"/>
          <w:lang w:val="uk-UA"/>
        </w:rPr>
      </w:pPr>
    </w:p>
    <w:p w:rsidR="00A27791" w:rsidRDefault="00A27791" w:rsidP="00A27791">
      <w:pPr>
        <w:jc w:val="both"/>
        <w:rPr>
          <w:sz w:val="28"/>
          <w:szCs w:val="28"/>
          <w:lang w:val="uk-UA"/>
        </w:rPr>
      </w:pPr>
      <w:r w:rsidRPr="00A704AA">
        <w:rPr>
          <w:sz w:val="28"/>
          <w:szCs w:val="28"/>
          <w:lang w:val="uk-UA"/>
        </w:rPr>
        <w:t>2.</w:t>
      </w:r>
      <w:r>
        <w:rPr>
          <w:sz w:val="28"/>
          <w:szCs w:val="28"/>
          <w:lang w:val="uk-UA"/>
        </w:rPr>
        <w:t>6</w:t>
      </w:r>
      <w:r w:rsidRPr="00A704AA">
        <w:rPr>
          <w:sz w:val="28"/>
          <w:szCs w:val="28"/>
          <w:lang w:val="uk-UA"/>
        </w:rPr>
        <w:t>.</w:t>
      </w:r>
      <w:r>
        <w:rPr>
          <w:sz w:val="28"/>
          <w:szCs w:val="28"/>
          <w:lang w:val="uk-UA"/>
        </w:rPr>
        <w:t xml:space="preserve"> </w:t>
      </w:r>
      <w:r w:rsidRPr="00A704AA">
        <w:rPr>
          <w:sz w:val="28"/>
          <w:szCs w:val="28"/>
          <w:lang w:val="uk-UA"/>
        </w:rPr>
        <w:t>Участь у складанні та погодженні зведеної номенклатури справ селищної ради, перевір</w:t>
      </w:r>
      <w:r>
        <w:rPr>
          <w:sz w:val="28"/>
          <w:szCs w:val="28"/>
          <w:lang w:val="uk-UA"/>
        </w:rPr>
        <w:t xml:space="preserve">яння </w:t>
      </w:r>
      <w:r w:rsidRPr="00A704AA">
        <w:rPr>
          <w:sz w:val="28"/>
          <w:szCs w:val="28"/>
          <w:lang w:val="uk-UA"/>
        </w:rPr>
        <w:t>відповідності формування документів у справи згідн</w:t>
      </w:r>
      <w:r>
        <w:rPr>
          <w:sz w:val="28"/>
          <w:szCs w:val="28"/>
          <w:lang w:val="uk-UA"/>
        </w:rPr>
        <w:t>о із затвердженою номенклатурою.</w:t>
      </w:r>
    </w:p>
    <w:p w:rsidR="00A27791" w:rsidRPr="00A704AA" w:rsidRDefault="00A27791" w:rsidP="00A27791">
      <w:pPr>
        <w:jc w:val="both"/>
        <w:rPr>
          <w:sz w:val="28"/>
          <w:szCs w:val="28"/>
          <w:lang w:val="uk-UA"/>
        </w:rPr>
      </w:pPr>
    </w:p>
    <w:p w:rsidR="00A27791" w:rsidRDefault="00A27791" w:rsidP="00A27791">
      <w:pPr>
        <w:jc w:val="both"/>
        <w:rPr>
          <w:sz w:val="28"/>
          <w:szCs w:val="28"/>
          <w:lang w:val="uk-UA"/>
        </w:rPr>
      </w:pPr>
      <w:r w:rsidRPr="00A704AA">
        <w:rPr>
          <w:sz w:val="28"/>
          <w:szCs w:val="28"/>
          <w:lang w:val="uk-UA"/>
        </w:rPr>
        <w:t>2.</w:t>
      </w:r>
      <w:r>
        <w:rPr>
          <w:sz w:val="28"/>
          <w:szCs w:val="28"/>
          <w:lang w:val="uk-UA"/>
        </w:rPr>
        <w:t>7</w:t>
      </w:r>
      <w:r w:rsidRPr="00A704AA">
        <w:rPr>
          <w:sz w:val="28"/>
          <w:szCs w:val="28"/>
          <w:lang w:val="uk-UA"/>
        </w:rPr>
        <w:t>.</w:t>
      </w:r>
      <w:r>
        <w:rPr>
          <w:sz w:val="28"/>
          <w:szCs w:val="28"/>
          <w:lang w:val="uk-UA"/>
        </w:rPr>
        <w:t xml:space="preserve"> </w:t>
      </w:r>
      <w:r w:rsidRPr="00A704AA">
        <w:rPr>
          <w:sz w:val="28"/>
          <w:szCs w:val="28"/>
          <w:lang w:val="uk-UA"/>
        </w:rPr>
        <w:t>Проведення попередньої експертизи цінності документів, що знаходяться на зберіганні, складання та подання на розгляд експертної комісії селищної ради проектів описів справ постійного зберігання, описів справ тривалого (понад 10 років) зберігання, описів справ з кадрових питань (особового складу), актів про вилучення для знищення документів, не внесених д</w:t>
      </w:r>
      <w:r>
        <w:rPr>
          <w:sz w:val="28"/>
          <w:szCs w:val="28"/>
          <w:lang w:val="uk-UA"/>
        </w:rPr>
        <w:t>о Національного архівного фонду, актів про вилучення документів з Національного архівного фонду, актів про невиправні пошкодження документів Національного архівного фонду, актів про невиправні пошкодження документів тривалого (понад 10 років) зберігання та з кадрових питань (особового складу).</w:t>
      </w:r>
    </w:p>
    <w:p w:rsidR="00A27791" w:rsidRPr="00A704AA" w:rsidRDefault="00A27791" w:rsidP="00A27791">
      <w:pPr>
        <w:jc w:val="both"/>
        <w:rPr>
          <w:sz w:val="28"/>
          <w:szCs w:val="28"/>
          <w:lang w:val="uk-UA"/>
        </w:rPr>
      </w:pPr>
    </w:p>
    <w:p w:rsidR="00A27791" w:rsidRDefault="00A27791" w:rsidP="00A27791">
      <w:pPr>
        <w:jc w:val="both"/>
        <w:rPr>
          <w:sz w:val="28"/>
          <w:szCs w:val="28"/>
          <w:lang w:val="uk-UA"/>
        </w:rPr>
      </w:pPr>
      <w:r w:rsidRPr="00A704AA">
        <w:rPr>
          <w:sz w:val="28"/>
          <w:szCs w:val="28"/>
          <w:lang w:val="uk-UA"/>
        </w:rPr>
        <w:t>2.</w:t>
      </w:r>
      <w:r>
        <w:rPr>
          <w:sz w:val="28"/>
          <w:szCs w:val="28"/>
          <w:lang w:val="uk-UA"/>
        </w:rPr>
        <w:t>8</w:t>
      </w:r>
      <w:r w:rsidRPr="00A704AA">
        <w:rPr>
          <w:sz w:val="28"/>
          <w:szCs w:val="28"/>
          <w:lang w:val="uk-UA"/>
        </w:rPr>
        <w:t>.</w:t>
      </w:r>
      <w:r>
        <w:rPr>
          <w:sz w:val="28"/>
          <w:szCs w:val="28"/>
          <w:lang w:val="uk-UA"/>
        </w:rPr>
        <w:t xml:space="preserve"> </w:t>
      </w:r>
      <w:r w:rsidRPr="00A704AA">
        <w:rPr>
          <w:sz w:val="28"/>
          <w:szCs w:val="28"/>
          <w:lang w:val="uk-UA"/>
        </w:rPr>
        <w:t>Створення та вдосконалення довідкового</w:t>
      </w:r>
      <w:r>
        <w:rPr>
          <w:sz w:val="28"/>
          <w:szCs w:val="28"/>
          <w:lang w:val="uk-UA"/>
        </w:rPr>
        <w:t xml:space="preserve"> апарату до архівних документів.</w:t>
      </w:r>
    </w:p>
    <w:p w:rsidR="00A27791" w:rsidRPr="00A704AA" w:rsidRDefault="00A27791" w:rsidP="00A27791">
      <w:pPr>
        <w:jc w:val="both"/>
        <w:rPr>
          <w:sz w:val="28"/>
          <w:szCs w:val="28"/>
          <w:lang w:val="uk-UA"/>
        </w:rPr>
      </w:pPr>
    </w:p>
    <w:p w:rsidR="00A27791" w:rsidRDefault="00A27791" w:rsidP="00A27791">
      <w:pPr>
        <w:jc w:val="both"/>
        <w:rPr>
          <w:sz w:val="28"/>
          <w:szCs w:val="28"/>
          <w:lang w:val="uk-UA"/>
        </w:rPr>
      </w:pPr>
      <w:r w:rsidRPr="00A704AA">
        <w:rPr>
          <w:sz w:val="28"/>
          <w:szCs w:val="28"/>
          <w:lang w:val="uk-UA"/>
        </w:rPr>
        <w:t>2.</w:t>
      </w:r>
      <w:r>
        <w:rPr>
          <w:sz w:val="28"/>
          <w:szCs w:val="28"/>
          <w:lang w:val="uk-UA"/>
        </w:rPr>
        <w:t>9</w:t>
      </w:r>
      <w:r w:rsidRPr="00A704AA">
        <w:rPr>
          <w:sz w:val="28"/>
          <w:szCs w:val="28"/>
          <w:lang w:val="uk-UA"/>
        </w:rPr>
        <w:t>.</w:t>
      </w:r>
      <w:r>
        <w:rPr>
          <w:sz w:val="28"/>
          <w:szCs w:val="28"/>
          <w:lang w:val="uk-UA"/>
        </w:rPr>
        <w:t xml:space="preserve"> </w:t>
      </w:r>
      <w:r w:rsidRPr="00A704AA">
        <w:rPr>
          <w:sz w:val="28"/>
          <w:szCs w:val="28"/>
          <w:lang w:val="uk-UA"/>
        </w:rPr>
        <w:t>Організація користування архівними документами, надання архівних довідок, копій, витягів з документів юридичним і фізич</w:t>
      </w:r>
      <w:r>
        <w:rPr>
          <w:sz w:val="28"/>
          <w:szCs w:val="28"/>
          <w:lang w:val="uk-UA"/>
        </w:rPr>
        <w:t>ним особам відповідно до Правил.</w:t>
      </w:r>
    </w:p>
    <w:p w:rsidR="00A27791" w:rsidRPr="00A704AA" w:rsidRDefault="00A27791" w:rsidP="00A27791">
      <w:pPr>
        <w:jc w:val="both"/>
        <w:rPr>
          <w:sz w:val="28"/>
          <w:szCs w:val="28"/>
          <w:lang w:val="uk-UA"/>
        </w:rPr>
      </w:pPr>
    </w:p>
    <w:p w:rsidR="00A27791" w:rsidRDefault="00A27791" w:rsidP="00A27791">
      <w:pPr>
        <w:spacing w:line="360" w:lineRule="auto"/>
        <w:jc w:val="both"/>
        <w:rPr>
          <w:sz w:val="28"/>
          <w:szCs w:val="28"/>
          <w:lang w:val="uk-UA"/>
        </w:rPr>
      </w:pPr>
      <w:r w:rsidRPr="00A704AA">
        <w:rPr>
          <w:sz w:val="28"/>
          <w:szCs w:val="28"/>
          <w:lang w:val="uk-UA"/>
        </w:rPr>
        <w:t>2.</w:t>
      </w:r>
      <w:r>
        <w:rPr>
          <w:sz w:val="28"/>
          <w:szCs w:val="28"/>
          <w:lang w:val="uk-UA"/>
        </w:rPr>
        <w:t>10</w:t>
      </w:r>
      <w:r w:rsidRPr="00A704AA">
        <w:rPr>
          <w:sz w:val="28"/>
          <w:szCs w:val="28"/>
          <w:lang w:val="uk-UA"/>
        </w:rPr>
        <w:t>.</w:t>
      </w:r>
      <w:r>
        <w:rPr>
          <w:sz w:val="28"/>
          <w:szCs w:val="28"/>
          <w:lang w:val="uk-UA"/>
        </w:rPr>
        <w:t xml:space="preserve"> Сектор відповідно до покладених на нього завдань:</w:t>
      </w:r>
    </w:p>
    <w:p w:rsidR="00A27791" w:rsidRPr="003A7595" w:rsidRDefault="00A27791" w:rsidP="00A27791">
      <w:pPr>
        <w:pStyle w:val="rvps2"/>
        <w:shd w:val="clear" w:color="auto" w:fill="FFFFFF"/>
        <w:spacing w:before="0" w:beforeAutospacing="0" w:after="150" w:afterAutospacing="0"/>
        <w:jc w:val="both"/>
        <w:rPr>
          <w:color w:val="000000"/>
          <w:sz w:val="28"/>
          <w:szCs w:val="28"/>
        </w:rPr>
      </w:pPr>
      <w:r w:rsidRPr="003A7595">
        <w:rPr>
          <w:color w:val="000000"/>
          <w:sz w:val="28"/>
          <w:szCs w:val="28"/>
        </w:rPr>
        <w:t xml:space="preserve">1) здійснює приймання документів з кадрових питань (особового складу) в упорядкованому стані за описами справ, схваленими (погодженими) державними архівами, архівними відділами </w:t>
      </w:r>
      <w:r w:rsidR="007F28FC">
        <w:rPr>
          <w:color w:val="000000"/>
          <w:sz w:val="28"/>
          <w:szCs w:val="28"/>
        </w:rPr>
        <w:t>райдержадміністрації</w:t>
      </w:r>
      <w:r w:rsidRPr="003A7595">
        <w:rPr>
          <w:color w:val="000000"/>
          <w:sz w:val="28"/>
          <w:szCs w:val="28"/>
        </w:rPr>
        <w:t>;</w:t>
      </w:r>
    </w:p>
    <w:p w:rsidR="00A27791" w:rsidRDefault="00A27791" w:rsidP="00A27791">
      <w:pPr>
        <w:pStyle w:val="rvps2"/>
        <w:shd w:val="clear" w:color="auto" w:fill="FFFFFF"/>
        <w:spacing w:before="0" w:beforeAutospacing="0" w:after="150" w:afterAutospacing="0"/>
        <w:jc w:val="both"/>
        <w:rPr>
          <w:color w:val="000000"/>
          <w:sz w:val="28"/>
          <w:szCs w:val="28"/>
        </w:rPr>
      </w:pPr>
      <w:bookmarkStart w:id="1" w:name="n27"/>
      <w:bookmarkEnd w:id="1"/>
      <w:r w:rsidRPr="003A7595">
        <w:rPr>
          <w:color w:val="000000"/>
          <w:sz w:val="28"/>
          <w:szCs w:val="28"/>
        </w:rPr>
        <w:t>2) здійснює приймання виборчої документації тимчасового строку зберігання відповідно до законодавства;</w:t>
      </w:r>
    </w:p>
    <w:p w:rsidR="007F28FC" w:rsidRPr="003A7595" w:rsidRDefault="007F28FC" w:rsidP="00A27791">
      <w:pPr>
        <w:pStyle w:val="rvps2"/>
        <w:shd w:val="clear" w:color="auto" w:fill="FFFFFF"/>
        <w:spacing w:before="0" w:beforeAutospacing="0" w:after="150" w:afterAutospacing="0"/>
        <w:jc w:val="both"/>
        <w:rPr>
          <w:color w:val="000000"/>
          <w:sz w:val="28"/>
          <w:szCs w:val="28"/>
        </w:rPr>
      </w:pPr>
    </w:p>
    <w:p w:rsidR="00A27791" w:rsidRPr="003A7595" w:rsidRDefault="00A27791" w:rsidP="00A27791">
      <w:pPr>
        <w:pStyle w:val="rvps2"/>
        <w:shd w:val="clear" w:color="auto" w:fill="FFFFFF"/>
        <w:spacing w:before="0" w:beforeAutospacing="0" w:after="150" w:afterAutospacing="0"/>
        <w:jc w:val="both"/>
        <w:rPr>
          <w:color w:val="000000"/>
          <w:sz w:val="28"/>
          <w:szCs w:val="28"/>
        </w:rPr>
      </w:pPr>
      <w:bookmarkStart w:id="2" w:name="n28"/>
      <w:bookmarkEnd w:id="2"/>
      <w:r w:rsidRPr="003A7595">
        <w:rPr>
          <w:color w:val="000000"/>
          <w:sz w:val="28"/>
          <w:szCs w:val="28"/>
        </w:rPr>
        <w:lastRenderedPageBreak/>
        <w:t>3) здійснює приймання документів тимчасового зберігання (до 10 років), у тому числі регістрів бухгалтерського обліку, фінансової звітності та інших документів, пов’язаних з обчисленням і сплатою податків, зборів, строки зберігання яких на момент ліквідації не закінчилися;</w:t>
      </w:r>
    </w:p>
    <w:p w:rsidR="00A27791" w:rsidRPr="003A7595" w:rsidRDefault="00A27791" w:rsidP="00A27791">
      <w:pPr>
        <w:pStyle w:val="rvps2"/>
        <w:shd w:val="clear" w:color="auto" w:fill="FFFFFF"/>
        <w:spacing w:before="0" w:beforeAutospacing="0" w:after="150" w:afterAutospacing="0"/>
        <w:jc w:val="both"/>
        <w:rPr>
          <w:color w:val="000000"/>
          <w:sz w:val="28"/>
          <w:szCs w:val="28"/>
        </w:rPr>
      </w:pPr>
      <w:bookmarkStart w:id="3" w:name="n29"/>
      <w:bookmarkEnd w:id="3"/>
      <w:r w:rsidRPr="003A7595">
        <w:rPr>
          <w:color w:val="000000"/>
          <w:sz w:val="28"/>
          <w:szCs w:val="28"/>
        </w:rPr>
        <w:t>4) веде облік юридичних осіб, що перебувають на стадії ліквідації (банкрутства) протягом ліквідаційної процедури, з метою контролю за впорядкуванням, забезпеченням збереженості архівних документів;</w:t>
      </w:r>
    </w:p>
    <w:p w:rsidR="00A27791" w:rsidRPr="003A7595" w:rsidRDefault="00A27791" w:rsidP="00A27791">
      <w:pPr>
        <w:pStyle w:val="rvps2"/>
        <w:shd w:val="clear" w:color="auto" w:fill="FFFFFF"/>
        <w:spacing w:before="0" w:beforeAutospacing="0" w:after="150" w:afterAutospacing="0"/>
        <w:jc w:val="both"/>
        <w:rPr>
          <w:color w:val="000000"/>
          <w:sz w:val="28"/>
          <w:szCs w:val="28"/>
        </w:rPr>
      </w:pPr>
      <w:bookmarkStart w:id="4" w:name="n30"/>
      <w:bookmarkEnd w:id="4"/>
      <w:r w:rsidRPr="003A7595">
        <w:rPr>
          <w:color w:val="000000"/>
          <w:sz w:val="28"/>
          <w:szCs w:val="28"/>
        </w:rPr>
        <w:t>5) здійснює моніторинг збереження та впорядкування документів з особового складу в установах, на підприємствах, в організаціях незалежно від форми власності;</w:t>
      </w:r>
    </w:p>
    <w:p w:rsidR="00A27791" w:rsidRPr="003A7595" w:rsidRDefault="00A27791" w:rsidP="00A27791">
      <w:pPr>
        <w:pStyle w:val="rvps2"/>
        <w:shd w:val="clear" w:color="auto" w:fill="FFFFFF"/>
        <w:spacing w:before="0" w:beforeAutospacing="0" w:after="150" w:afterAutospacing="0"/>
        <w:jc w:val="both"/>
        <w:rPr>
          <w:color w:val="000000"/>
          <w:sz w:val="28"/>
          <w:szCs w:val="28"/>
        </w:rPr>
      </w:pPr>
      <w:bookmarkStart w:id="5" w:name="n31"/>
      <w:bookmarkEnd w:id="5"/>
      <w:r w:rsidRPr="003A7595">
        <w:rPr>
          <w:color w:val="000000"/>
          <w:sz w:val="28"/>
          <w:szCs w:val="28"/>
        </w:rPr>
        <w:t xml:space="preserve">6) забезпечує відповідно до умов, визначених </w:t>
      </w:r>
      <w:proofErr w:type="spellStart"/>
      <w:r w:rsidRPr="003A7595">
        <w:rPr>
          <w:color w:val="000000"/>
          <w:sz w:val="28"/>
          <w:szCs w:val="28"/>
        </w:rPr>
        <w:t>Укрдержархівом</w:t>
      </w:r>
      <w:proofErr w:type="spellEnd"/>
      <w:r w:rsidRPr="003A7595">
        <w:rPr>
          <w:color w:val="000000"/>
          <w:sz w:val="28"/>
          <w:szCs w:val="28"/>
        </w:rPr>
        <w:t>, тимчасове зберігання архівних документів ліквідованих юридичних осіб, фізичних осіб - підприємців, які здійснювали свою діяльність (були зареєстровані) на цій території;</w:t>
      </w:r>
    </w:p>
    <w:p w:rsidR="00A27791" w:rsidRPr="003A7595" w:rsidRDefault="00A27791" w:rsidP="00A27791">
      <w:pPr>
        <w:pStyle w:val="rvps2"/>
        <w:shd w:val="clear" w:color="auto" w:fill="FFFFFF"/>
        <w:spacing w:before="0" w:beforeAutospacing="0" w:after="150" w:afterAutospacing="0"/>
        <w:jc w:val="both"/>
        <w:rPr>
          <w:color w:val="000000"/>
          <w:sz w:val="28"/>
          <w:szCs w:val="28"/>
        </w:rPr>
      </w:pPr>
      <w:bookmarkStart w:id="6" w:name="n32"/>
      <w:bookmarkEnd w:id="6"/>
      <w:r w:rsidRPr="003A7595">
        <w:rPr>
          <w:color w:val="000000"/>
          <w:sz w:val="28"/>
          <w:szCs w:val="28"/>
        </w:rPr>
        <w:t>7) здійснює на підставі договору з юридичною особою, фізичною особою - підприємцем науково-технічне опрацювання документів, що підлягають подальшому зберіганню;</w:t>
      </w:r>
    </w:p>
    <w:p w:rsidR="00A27791" w:rsidRPr="003A7595" w:rsidRDefault="00A27791" w:rsidP="00A27791">
      <w:pPr>
        <w:pStyle w:val="rvps2"/>
        <w:shd w:val="clear" w:color="auto" w:fill="FFFFFF"/>
        <w:spacing w:before="0" w:beforeAutospacing="0" w:after="150" w:afterAutospacing="0"/>
        <w:jc w:val="both"/>
        <w:rPr>
          <w:color w:val="000000"/>
          <w:sz w:val="28"/>
          <w:szCs w:val="28"/>
        </w:rPr>
      </w:pPr>
      <w:bookmarkStart w:id="7" w:name="n33"/>
      <w:bookmarkEnd w:id="7"/>
      <w:r w:rsidRPr="003A7595">
        <w:rPr>
          <w:color w:val="000000"/>
          <w:sz w:val="28"/>
          <w:szCs w:val="28"/>
        </w:rPr>
        <w:t xml:space="preserve">8) проводить експертизу цінності архівних документів, що зберігаються в </w:t>
      </w:r>
      <w:r>
        <w:rPr>
          <w:color w:val="000000"/>
          <w:sz w:val="28"/>
          <w:szCs w:val="28"/>
        </w:rPr>
        <w:t>секторі</w:t>
      </w:r>
      <w:r w:rsidRPr="003A7595">
        <w:rPr>
          <w:color w:val="000000"/>
          <w:sz w:val="28"/>
          <w:szCs w:val="28"/>
        </w:rPr>
        <w:t xml:space="preserve">, подає на розгляд експертній комісії архівного </w:t>
      </w:r>
      <w:r>
        <w:rPr>
          <w:color w:val="000000"/>
          <w:sz w:val="28"/>
          <w:szCs w:val="28"/>
        </w:rPr>
        <w:t>сектору</w:t>
      </w:r>
      <w:r w:rsidRPr="003A7595">
        <w:rPr>
          <w:color w:val="000000"/>
          <w:sz w:val="28"/>
          <w:szCs w:val="28"/>
        </w:rPr>
        <w:t xml:space="preserve"> </w:t>
      </w:r>
      <w:r w:rsidR="008E2A5F">
        <w:rPr>
          <w:color w:val="000000"/>
          <w:sz w:val="28"/>
          <w:szCs w:val="28"/>
        </w:rPr>
        <w:t xml:space="preserve">Новоборівської </w:t>
      </w:r>
      <w:r>
        <w:rPr>
          <w:color w:val="000000"/>
          <w:sz w:val="28"/>
          <w:szCs w:val="28"/>
        </w:rPr>
        <w:t xml:space="preserve">селищної ради </w:t>
      </w:r>
      <w:r w:rsidRPr="003A7595">
        <w:rPr>
          <w:color w:val="000000"/>
          <w:sz w:val="28"/>
          <w:szCs w:val="28"/>
        </w:rPr>
        <w:t>акти про вилучення для знищення документів, строки зберігання яких закінчилися;</w:t>
      </w:r>
    </w:p>
    <w:p w:rsidR="00A27791" w:rsidRPr="003A7595" w:rsidRDefault="00A27791" w:rsidP="00A27791">
      <w:pPr>
        <w:pStyle w:val="rvps2"/>
        <w:shd w:val="clear" w:color="auto" w:fill="FFFFFF"/>
        <w:spacing w:before="0" w:beforeAutospacing="0" w:after="150" w:afterAutospacing="0"/>
        <w:jc w:val="both"/>
        <w:rPr>
          <w:color w:val="000000"/>
          <w:sz w:val="28"/>
          <w:szCs w:val="28"/>
        </w:rPr>
      </w:pPr>
      <w:bookmarkStart w:id="8" w:name="n34"/>
      <w:bookmarkEnd w:id="8"/>
      <w:r w:rsidRPr="003A7595">
        <w:rPr>
          <w:color w:val="000000"/>
          <w:sz w:val="28"/>
          <w:szCs w:val="28"/>
        </w:rPr>
        <w:t>9) веде облік документів, що зберігаються в архів</w:t>
      </w:r>
      <w:r>
        <w:rPr>
          <w:color w:val="000000"/>
          <w:sz w:val="28"/>
          <w:szCs w:val="28"/>
        </w:rPr>
        <w:t>ному сектор</w:t>
      </w:r>
      <w:r w:rsidRPr="003A7595">
        <w:rPr>
          <w:color w:val="000000"/>
          <w:sz w:val="28"/>
          <w:szCs w:val="28"/>
        </w:rPr>
        <w:t>і, у тому числі шляхом створення та підтримання облікових баз даних;</w:t>
      </w:r>
    </w:p>
    <w:p w:rsidR="00A27791" w:rsidRPr="003A7595" w:rsidRDefault="00A27791" w:rsidP="00A27791">
      <w:pPr>
        <w:pStyle w:val="rvps2"/>
        <w:shd w:val="clear" w:color="auto" w:fill="FFFFFF"/>
        <w:spacing w:before="0" w:beforeAutospacing="0" w:after="150" w:afterAutospacing="0"/>
        <w:jc w:val="both"/>
        <w:rPr>
          <w:color w:val="000000"/>
          <w:sz w:val="28"/>
          <w:szCs w:val="28"/>
        </w:rPr>
      </w:pPr>
      <w:bookmarkStart w:id="9" w:name="n35"/>
      <w:bookmarkEnd w:id="9"/>
      <w:r w:rsidRPr="003A7595">
        <w:rPr>
          <w:color w:val="000000"/>
          <w:sz w:val="28"/>
          <w:szCs w:val="28"/>
        </w:rPr>
        <w:t>10) створює і вдосконалює довідковий апарат до архівних документів;</w:t>
      </w:r>
    </w:p>
    <w:p w:rsidR="00A27791" w:rsidRPr="003A7595" w:rsidRDefault="00A27791" w:rsidP="00A27791">
      <w:pPr>
        <w:pStyle w:val="rvps2"/>
        <w:shd w:val="clear" w:color="auto" w:fill="FFFFFF"/>
        <w:spacing w:before="0" w:beforeAutospacing="0" w:after="150" w:afterAutospacing="0"/>
        <w:jc w:val="both"/>
        <w:rPr>
          <w:color w:val="000000"/>
          <w:sz w:val="28"/>
          <w:szCs w:val="28"/>
        </w:rPr>
      </w:pPr>
      <w:bookmarkStart w:id="10" w:name="n36"/>
      <w:bookmarkEnd w:id="10"/>
      <w:r w:rsidRPr="003A7595">
        <w:rPr>
          <w:color w:val="000000"/>
          <w:sz w:val="28"/>
          <w:szCs w:val="28"/>
        </w:rPr>
        <w:t xml:space="preserve">11) здійснює впровадження та використання автоматизованих архівних технологій, створення, вдосконалення та поповнення баз даних, довідкового апарату до документів, що зберігаються у </w:t>
      </w:r>
      <w:r>
        <w:rPr>
          <w:color w:val="000000"/>
          <w:sz w:val="28"/>
          <w:szCs w:val="28"/>
        </w:rPr>
        <w:t>секторі</w:t>
      </w:r>
      <w:r w:rsidRPr="003A7595">
        <w:rPr>
          <w:color w:val="000000"/>
          <w:sz w:val="28"/>
          <w:szCs w:val="28"/>
        </w:rPr>
        <w:t>;</w:t>
      </w:r>
    </w:p>
    <w:p w:rsidR="00A27791" w:rsidRPr="003A7595" w:rsidRDefault="00A27791" w:rsidP="00A27791">
      <w:pPr>
        <w:pStyle w:val="rvps2"/>
        <w:shd w:val="clear" w:color="auto" w:fill="FFFFFF"/>
        <w:spacing w:before="0" w:beforeAutospacing="0" w:after="150" w:afterAutospacing="0"/>
        <w:jc w:val="both"/>
        <w:rPr>
          <w:color w:val="000000"/>
          <w:sz w:val="28"/>
          <w:szCs w:val="28"/>
        </w:rPr>
      </w:pPr>
      <w:bookmarkStart w:id="11" w:name="n37"/>
      <w:bookmarkEnd w:id="11"/>
      <w:r w:rsidRPr="003A7595">
        <w:rPr>
          <w:color w:val="000000"/>
          <w:sz w:val="28"/>
          <w:szCs w:val="28"/>
        </w:rPr>
        <w:t>12) організовує користування документами у службових, соціально-правових, наукових та інших цілях;</w:t>
      </w:r>
    </w:p>
    <w:p w:rsidR="00A27791" w:rsidRPr="003A7595" w:rsidRDefault="00A27791" w:rsidP="00A27791">
      <w:pPr>
        <w:pStyle w:val="rvps2"/>
        <w:shd w:val="clear" w:color="auto" w:fill="FFFFFF"/>
        <w:spacing w:before="0" w:beforeAutospacing="0" w:after="150" w:afterAutospacing="0"/>
        <w:jc w:val="both"/>
        <w:rPr>
          <w:color w:val="000000"/>
          <w:sz w:val="28"/>
          <w:szCs w:val="28"/>
        </w:rPr>
      </w:pPr>
      <w:bookmarkStart w:id="12" w:name="n38"/>
      <w:bookmarkEnd w:id="12"/>
      <w:r w:rsidRPr="003A7595">
        <w:rPr>
          <w:color w:val="000000"/>
          <w:sz w:val="28"/>
          <w:szCs w:val="28"/>
        </w:rPr>
        <w:t>13)</w:t>
      </w:r>
      <w:r>
        <w:rPr>
          <w:color w:val="000000"/>
          <w:sz w:val="28"/>
          <w:szCs w:val="28"/>
        </w:rPr>
        <w:t xml:space="preserve"> </w:t>
      </w:r>
      <w:r w:rsidRPr="003A7595">
        <w:rPr>
          <w:color w:val="000000"/>
          <w:sz w:val="28"/>
          <w:szCs w:val="28"/>
        </w:rPr>
        <w:t>інформує громадян, органи державної влади та місцевого самоврядування, підприємства, установи та організації про склад і зміст документів архів</w:t>
      </w:r>
      <w:r>
        <w:rPr>
          <w:color w:val="000000"/>
          <w:sz w:val="28"/>
          <w:szCs w:val="28"/>
        </w:rPr>
        <w:t>ного сектор</w:t>
      </w:r>
      <w:r w:rsidRPr="003A7595">
        <w:rPr>
          <w:color w:val="000000"/>
          <w:sz w:val="28"/>
          <w:szCs w:val="28"/>
        </w:rPr>
        <w:t>у;</w:t>
      </w:r>
    </w:p>
    <w:p w:rsidR="00A27791" w:rsidRPr="003A7595" w:rsidRDefault="00A27791" w:rsidP="00A27791">
      <w:pPr>
        <w:pStyle w:val="rvps2"/>
        <w:shd w:val="clear" w:color="auto" w:fill="FFFFFF"/>
        <w:spacing w:before="0" w:beforeAutospacing="0" w:after="150" w:afterAutospacing="0"/>
        <w:jc w:val="both"/>
        <w:rPr>
          <w:color w:val="000000"/>
          <w:sz w:val="28"/>
          <w:szCs w:val="28"/>
        </w:rPr>
      </w:pPr>
      <w:bookmarkStart w:id="13" w:name="n39"/>
      <w:bookmarkEnd w:id="13"/>
      <w:r w:rsidRPr="003A7595">
        <w:rPr>
          <w:color w:val="000000"/>
          <w:sz w:val="28"/>
          <w:szCs w:val="28"/>
        </w:rPr>
        <w:t xml:space="preserve">14) проводить роботи щодо встановлення місцезнаходження документів ліквідованих юридичних осіб, що не надійшли до </w:t>
      </w:r>
      <w:r>
        <w:rPr>
          <w:color w:val="000000"/>
          <w:sz w:val="28"/>
          <w:szCs w:val="28"/>
        </w:rPr>
        <w:t>сектору</w:t>
      </w:r>
      <w:r w:rsidRPr="003A7595">
        <w:rPr>
          <w:color w:val="000000"/>
          <w:sz w:val="28"/>
          <w:szCs w:val="28"/>
        </w:rPr>
        <w:t>, інформує про це заінтересовані підприємства, установи, організації та громадян;</w:t>
      </w:r>
    </w:p>
    <w:p w:rsidR="00A27791" w:rsidRPr="003A7595" w:rsidRDefault="00A27791" w:rsidP="00A27791">
      <w:pPr>
        <w:pStyle w:val="rvps2"/>
        <w:shd w:val="clear" w:color="auto" w:fill="FFFFFF"/>
        <w:spacing w:before="0" w:beforeAutospacing="0" w:after="150" w:afterAutospacing="0"/>
        <w:jc w:val="both"/>
        <w:rPr>
          <w:color w:val="000000"/>
          <w:sz w:val="28"/>
          <w:szCs w:val="28"/>
        </w:rPr>
      </w:pPr>
      <w:bookmarkStart w:id="14" w:name="n40"/>
      <w:bookmarkEnd w:id="14"/>
      <w:r w:rsidRPr="003A7595">
        <w:rPr>
          <w:color w:val="000000"/>
          <w:sz w:val="28"/>
          <w:szCs w:val="28"/>
        </w:rPr>
        <w:t>15) видає архівні довідки, копії документів на запити фізичних і юридичних осіб;</w:t>
      </w:r>
    </w:p>
    <w:p w:rsidR="00A27791" w:rsidRPr="003A7595" w:rsidRDefault="00A27791" w:rsidP="00A27791">
      <w:pPr>
        <w:pStyle w:val="rvps2"/>
        <w:shd w:val="clear" w:color="auto" w:fill="FFFFFF"/>
        <w:spacing w:before="0" w:beforeAutospacing="0" w:after="150" w:afterAutospacing="0"/>
        <w:jc w:val="both"/>
        <w:rPr>
          <w:color w:val="000000"/>
          <w:sz w:val="28"/>
          <w:szCs w:val="28"/>
        </w:rPr>
      </w:pPr>
      <w:bookmarkStart w:id="15" w:name="n41"/>
      <w:bookmarkEnd w:id="15"/>
      <w:r w:rsidRPr="003A7595">
        <w:rPr>
          <w:color w:val="000000"/>
          <w:sz w:val="28"/>
          <w:szCs w:val="28"/>
        </w:rPr>
        <w:t>16) забезпечує збереження конфіденційності персональних даних, що обробляються в його інформаційних системах;</w:t>
      </w:r>
    </w:p>
    <w:p w:rsidR="00A27791" w:rsidRDefault="00A27791" w:rsidP="00A27791">
      <w:pPr>
        <w:pStyle w:val="rvps2"/>
        <w:shd w:val="clear" w:color="auto" w:fill="FFFFFF"/>
        <w:spacing w:before="0" w:beforeAutospacing="0" w:after="150" w:afterAutospacing="0"/>
        <w:jc w:val="both"/>
        <w:rPr>
          <w:color w:val="000000"/>
          <w:sz w:val="28"/>
          <w:szCs w:val="28"/>
        </w:rPr>
      </w:pPr>
      <w:bookmarkStart w:id="16" w:name="n42"/>
      <w:bookmarkEnd w:id="16"/>
      <w:r w:rsidRPr="003A7595">
        <w:rPr>
          <w:color w:val="000000"/>
          <w:sz w:val="28"/>
          <w:szCs w:val="28"/>
        </w:rPr>
        <w:t>17) вивчає, узагальнює і поширює досвід роботи архівних установ.</w:t>
      </w:r>
    </w:p>
    <w:p w:rsidR="008E2A5F" w:rsidRPr="003A7595" w:rsidRDefault="00A27791" w:rsidP="00A27791">
      <w:pPr>
        <w:pStyle w:val="rvps2"/>
        <w:shd w:val="clear" w:color="auto" w:fill="FFFFFF"/>
        <w:spacing w:before="0" w:beforeAutospacing="0" w:after="150" w:afterAutospacing="0"/>
        <w:jc w:val="both"/>
        <w:rPr>
          <w:color w:val="000000"/>
          <w:sz w:val="28"/>
          <w:szCs w:val="28"/>
        </w:rPr>
      </w:pPr>
      <w:r>
        <w:rPr>
          <w:color w:val="000000"/>
          <w:sz w:val="28"/>
          <w:szCs w:val="28"/>
        </w:rPr>
        <w:lastRenderedPageBreak/>
        <w:t>2.11. Відповідальним за виконання покладених на архівний сектор завдань і функцій є завідувач архіву.</w:t>
      </w:r>
    </w:p>
    <w:p w:rsidR="00A27791" w:rsidRDefault="00A27791" w:rsidP="00A27791">
      <w:pPr>
        <w:spacing w:line="360" w:lineRule="auto"/>
        <w:jc w:val="center"/>
        <w:rPr>
          <w:sz w:val="28"/>
          <w:szCs w:val="28"/>
          <w:lang w:val="uk-UA"/>
        </w:rPr>
      </w:pPr>
      <w:r w:rsidRPr="00A704AA">
        <w:rPr>
          <w:b/>
          <w:sz w:val="28"/>
          <w:szCs w:val="28"/>
          <w:lang w:val="uk-UA"/>
        </w:rPr>
        <w:t xml:space="preserve">3.  Для виконання покладених завдань </w:t>
      </w:r>
      <w:r>
        <w:rPr>
          <w:b/>
          <w:sz w:val="28"/>
          <w:szCs w:val="28"/>
          <w:lang w:val="uk-UA"/>
        </w:rPr>
        <w:t>сектору</w:t>
      </w:r>
      <w:r w:rsidRPr="00A704AA">
        <w:rPr>
          <w:b/>
          <w:sz w:val="28"/>
          <w:szCs w:val="28"/>
          <w:lang w:val="uk-UA"/>
        </w:rPr>
        <w:t xml:space="preserve"> надається право</w:t>
      </w:r>
      <w:r w:rsidRPr="00A704AA">
        <w:rPr>
          <w:sz w:val="28"/>
          <w:szCs w:val="28"/>
          <w:lang w:val="uk-UA"/>
        </w:rPr>
        <w:t>:</w:t>
      </w:r>
    </w:p>
    <w:p w:rsidR="00A27791" w:rsidRDefault="00A27791" w:rsidP="00A27791">
      <w:pPr>
        <w:jc w:val="both"/>
        <w:rPr>
          <w:sz w:val="28"/>
          <w:szCs w:val="28"/>
          <w:lang w:val="uk-UA"/>
        </w:rPr>
      </w:pPr>
      <w:r w:rsidRPr="00A704AA">
        <w:rPr>
          <w:sz w:val="28"/>
          <w:szCs w:val="28"/>
          <w:lang w:val="uk-UA"/>
        </w:rPr>
        <w:t>3.1 Вимагати від структурних підрозділів селищної ради передавання на зберігання документів, оформлених згідно з чинним законодавством.</w:t>
      </w:r>
    </w:p>
    <w:p w:rsidR="00A27791" w:rsidRPr="00A704AA" w:rsidRDefault="00A27791" w:rsidP="00A27791">
      <w:pPr>
        <w:jc w:val="both"/>
        <w:rPr>
          <w:sz w:val="28"/>
          <w:szCs w:val="28"/>
          <w:lang w:val="uk-UA"/>
        </w:rPr>
      </w:pPr>
    </w:p>
    <w:p w:rsidR="00A27791" w:rsidRDefault="00A27791" w:rsidP="00A27791">
      <w:pPr>
        <w:jc w:val="both"/>
        <w:rPr>
          <w:sz w:val="28"/>
          <w:szCs w:val="28"/>
          <w:lang w:val="uk-UA"/>
        </w:rPr>
      </w:pPr>
      <w:r w:rsidRPr="00A704AA">
        <w:rPr>
          <w:sz w:val="28"/>
          <w:szCs w:val="28"/>
          <w:lang w:val="uk-UA"/>
        </w:rPr>
        <w:t>3.2.</w:t>
      </w:r>
      <w:r>
        <w:rPr>
          <w:sz w:val="28"/>
          <w:szCs w:val="28"/>
          <w:lang w:val="uk-UA"/>
        </w:rPr>
        <w:t xml:space="preserve"> </w:t>
      </w:r>
      <w:r w:rsidRPr="00A704AA">
        <w:rPr>
          <w:sz w:val="28"/>
          <w:szCs w:val="28"/>
          <w:lang w:val="uk-UA"/>
        </w:rPr>
        <w:t xml:space="preserve">Повертати структурним підрозділам на доопрацювання документи, оформлені </w:t>
      </w:r>
      <w:r>
        <w:rPr>
          <w:sz w:val="28"/>
          <w:szCs w:val="28"/>
          <w:lang w:val="uk-UA"/>
        </w:rPr>
        <w:t>з порушенням встановлених вимог.</w:t>
      </w:r>
    </w:p>
    <w:p w:rsidR="00A27791" w:rsidRPr="00A704AA" w:rsidRDefault="00A27791" w:rsidP="00A27791">
      <w:pPr>
        <w:jc w:val="both"/>
        <w:rPr>
          <w:sz w:val="28"/>
          <w:szCs w:val="28"/>
          <w:lang w:val="uk-UA"/>
        </w:rPr>
      </w:pPr>
    </w:p>
    <w:p w:rsidR="00A27791" w:rsidRDefault="00A27791" w:rsidP="00A27791">
      <w:pPr>
        <w:jc w:val="both"/>
        <w:rPr>
          <w:sz w:val="28"/>
          <w:szCs w:val="28"/>
          <w:lang w:val="uk-UA"/>
        </w:rPr>
      </w:pPr>
      <w:r w:rsidRPr="00A704AA">
        <w:rPr>
          <w:sz w:val="28"/>
          <w:szCs w:val="28"/>
          <w:lang w:val="uk-UA"/>
        </w:rPr>
        <w:t>3.3.</w:t>
      </w:r>
      <w:r>
        <w:rPr>
          <w:sz w:val="28"/>
          <w:szCs w:val="28"/>
          <w:lang w:val="uk-UA"/>
        </w:rPr>
        <w:t xml:space="preserve"> Д</w:t>
      </w:r>
      <w:r w:rsidRPr="00A704AA">
        <w:rPr>
          <w:sz w:val="28"/>
          <w:szCs w:val="28"/>
          <w:lang w:val="uk-UA"/>
        </w:rPr>
        <w:t>авати структурним підрозділам</w:t>
      </w:r>
      <w:r w:rsidR="008E2A5F">
        <w:rPr>
          <w:sz w:val="28"/>
          <w:szCs w:val="28"/>
          <w:lang w:val="uk-UA"/>
        </w:rPr>
        <w:t xml:space="preserve"> Новоборівської</w:t>
      </w:r>
      <w:r>
        <w:rPr>
          <w:sz w:val="28"/>
          <w:szCs w:val="28"/>
          <w:lang w:val="uk-UA"/>
        </w:rPr>
        <w:t xml:space="preserve"> </w:t>
      </w:r>
      <w:r w:rsidRPr="00A704AA">
        <w:rPr>
          <w:sz w:val="28"/>
          <w:szCs w:val="28"/>
          <w:lang w:val="uk-UA"/>
        </w:rPr>
        <w:t>селищної ради рекомендації з питань,  щ</w:t>
      </w:r>
      <w:r>
        <w:rPr>
          <w:sz w:val="28"/>
          <w:szCs w:val="28"/>
          <w:lang w:val="uk-UA"/>
        </w:rPr>
        <w:t>о входять до компетенції архівного сектору.</w:t>
      </w:r>
    </w:p>
    <w:p w:rsidR="00A27791" w:rsidRPr="00A704AA" w:rsidRDefault="00A27791" w:rsidP="00A27791">
      <w:pPr>
        <w:jc w:val="both"/>
        <w:rPr>
          <w:sz w:val="28"/>
          <w:szCs w:val="28"/>
          <w:lang w:val="uk-UA"/>
        </w:rPr>
      </w:pPr>
    </w:p>
    <w:p w:rsidR="00A27791" w:rsidRDefault="00A27791" w:rsidP="00A27791">
      <w:pPr>
        <w:jc w:val="both"/>
        <w:rPr>
          <w:sz w:val="28"/>
          <w:szCs w:val="28"/>
          <w:lang w:val="uk-UA"/>
        </w:rPr>
      </w:pPr>
      <w:r w:rsidRPr="00A704AA">
        <w:rPr>
          <w:sz w:val="28"/>
          <w:szCs w:val="28"/>
          <w:lang w:val="uk-UA"/>
        </w:rPr>
        <w:t>3.4.</w:t>
      </w:r>
      <w:r>
        <w:rPr>
          <w:sz w:val="28"/>
          <w:szCs w:val="28"/>
          <w:lang w:val="uk-UA"/>
        </w:rPr>
        <w:t xml:space="preserve"> </w:t>
      </w:r>
      <w:r w:rsidRPr="00A704AA">
        <w:rPr>
          <w:sz w:val="28"/>
          <w:szCs w:val="28"/>
          <w:lang w:val="uk-UA"/>
        </w:rPr>
        <w:t xml:space="preserve">Запитувати від структурних підрозділів </w:t>
      </w:r>
      <w:r w:rsidR="008E2A5F">
        <w:rPr>
          <w:sz w:val="28"/>
          <w:szCs w:val="28"/>
          <w:lang w:val="uk-UA"/>
        </w:rPr>
        <w:t>Новоборівської</w:t>
      </w:r>
      <w:r>
        <w:rPr>
          <w:sz w:val="28"/>
          <w:szCs w:val="28"/>
          <w:lang w:val="uk-UA"/>
        </w:rPr>
        <w:t xml:space="preserve"> </w:t>
      </w:r>
      <w:r w:rsidRPr="00A704AA">
        <w:rPr>
          <w:sz w:val="28"/>
          <w:szCs w:val="28"/>
          <w:lang w:val="uk-UA"/>
        </w:rPr>
        <w:t xml:space="preserve">селищної ради </w:t>
      </w:r>
      <w:r>
        <w:rPr>
          <w:sz w:val="28"/>
          <w:szCs w:val="28"/>
          <w:lang w:val="uk-UA"/>
        </w:rPr>
        <w:t>відомості, необхідні для роботи.</w:t>
      </w:r>
    </w:p>
    <w:p w:rsidR="00A27791" w:rsidRPr="00A704AA" w:rsidRDefault="00A27791" w:rsidP="00A27791">
      <w:pPr>
        <w:jc w:val="both"/>
        <w:rPr>
          <w:sz w:val="28"/>
          <w:szCs w:val="28"/>
          <w:lang w:val="uk-UA"/>
        </w:rPr>
      </w:pPr>
    </w:p>
    <w:p w:rsidR="00A27791" w:rsidRDefault="00A27791" w:rsidP="00A27791">
      <w:pPr>
        <w:jc w:val="both"/>
        <w:rPr>
          <w:sz w:val="28"/>
          <w:szCs w:val="28"/>
          <w:lang w:val="uk-UA"/>
        </w:rPr>
      </w:pPr>
      <w:r w:rsidRPr="00A704AA">
        <w:rPr>
          <w:sz w:val="28"/>
          <w:szCs w:val="28"/>
          <w:lang w:val="uk-UA"/>
        </w:rPr>
        <w:t>3.5.</w:t>
      </w:r>
      <w:r>
        <w:rPr>
          <w:sz w:val="28"/>
          <w:szCs w:val="28"/>
          <w:lang w:val="uk-UA"/>
        </w:rPr>
        <w:t xml:space="preserve"> </w:t>
      </w:r>
      <w:r w:rsidRPr="00A704AA">
        <w:rPr>
          <w:sz w:val="28"/>
          <w:szCs w:val="28"/>
          <w:lang w:val="uk-UA"/>
        </w:rPr>
        <w:t>Інформувати керівництво організації про стан роботи з документами та вносит</w:t>
      </w:r>
      <w:r>
        <w:rPr>
          <w:sz w:val="28"/>
          <w:szCs w:val="28"/>
          <w:lang w:val="uk-UA"/>
        </w:rPr>
        <w:t>и пропозиції щодо її поліпшення.</w:t>
      </w:r>
    </w:p>
    <w:p w:rsidR="00A27791" w:rsidRPr="00A704AA" w:rsidRDefault="00A27791" w:rsidP="00A27791">
      <w:pPr>
        <w:jc w:val="both"/>
        <w:rPr>
          <w:sz w:val="28"/>
          <w:szCs w:val="28"/>
          <w:lang w:val="uk-UA"/>
        </w:rPr>
      </w:pPr>
    </w:p>
    <w:p w:rsidR="00A27791" w:rsidRDefault="00A27791" w:rsidP="00A27791">
      <w:pPr>
        <w:jc w:val="both"/>
        <w:rPr>
          <w:sz w:val="28"/>
          <w:szCs w:val="28"/>
          <w:lang w:val="uk-UA"/>
        </w:rPr>
      </w:pPr>
      <w:r w:rsidRPr="00A704AA">
        <w:rPr>
          <w:sz w:val="28"/>
          <w:szCs w:val="28"/>
          <w:lang w:val="uk-UA"/>
        </w:rPr>
        <w:t>3.6.</w:t>
      </w:r>
      <w:r>
        <w:rPr>
          <w:sz w:val="28"/>
          <w:szCs w:val="28"/>
          <w:lang w:val="uk-UA"/>
        </w:rPr>
        <w:t xml:space="preserve"> </w:t>
      </w:r>
      <w:r w:rsidRPr="00A704AA">
        <w:rPr>
          <w:sz w:val="28"/>
          <w:szCs w:val="28"/>
          <w:lang w:val="uk-UA"/>
        </w:rPr>
        <w:t>Брати участь у засіданнях дорадчих органів, нарадах, що проводяться в селищній раді, в разі розгляду на них питань роботи з документами.</w:t>
      </w:r>
    </w:p>
    <w:p w:rsidR="00A27791" w:rsidRPr="00A704AA" w:rsidRDefault="00A27791" w:rsidP="00A27791">
      <w:pPr>
        <w:jc w:val="both"/>
        <w:rPr>
          <w:sz w:val="28"/>
          <w:szCs w:val="28"/>
          <w:lang w:val="uk-UA"/>
        </w:rPr>
      </w:pPr>
    </w:p>
    <w:p w:rsidR="00A27791" w:rsidRPr="001E5575" w:rsidRDefault="00A27791" w:rsidP="00A27791">
      <w:pPr>
        <w:pStyle w:val="rvps2"/>
        <w:shd w:val="clear" w:color="auto" w:fill="FFFFFF"/>
        <w:spacing w:before="0" w:beforeAutospacing="0" w:after="150" w:afterAutospacing="0"/>
        <w:jc w:val="both"/>
        <w:rPr>
          <w:color w:val="000000"/>
          <w:sz w:val="28"/>
          <w:szCs w:val="28"/>
        </w:rPr>
      </w:pPr>
      <w:r w:rsidRPr="00A704AA">
        <w:rPr>
          <w:sz w:val="28"/>
          <w:szCs w:val="28"/>
        </w:rPr>
        <w:t xml:space="preserve">3.7. </w:t>
      </w:r>
      <w:r w:rsidRPr="001E5575">
        <w:rPr>
          <w:sz w:val="28"/>
          <w:szCs w:val="28"/>
        </w:rPr>
        <w:t>О</w:t>
      </w:r>
      <w:r w:rsidRPr="001E5575">
        <w:rPr>
          <w:color w:val="000000"/>
          <w:sz w:val="28"/>
          <w:szCs w:val="28"/>
        </w:rPr>
        <w:t>держувати від ліквідаторів відомості про кількість, склад і стан упорядкування документів для визначення вартості послуг, що здійснює архів</w:t>
      </w:r>
      <w:r>
        <w:rPr>
          <w:color w:val="000000"/>
          <w:sz w:val="28"/>
          <w:szCs w:val="28"/>
        </w:rPr>
        <w:t>ний сектор</w:t>
      </w:r>
      <w:r w:rsidRPr="001E5575">
        <w:rPr>
          <w:color w:val="000000"/>
          <w:sz w:val="28"/>
          <w:szCs w:val="28"/>
        </w:rPr>
        <w:t>, відповідно до цін і тарифів, затверджених в установленому порядку, та інші необхідні відомості для роб</w:t>
      </w:r>
      <w:r>
        <w:rPr>
          <w:color w:val="000000"/>
          <w:sz w:val="28"/>
          <w:szCs w:val="28"/>
        </w:rPr>
        <w:t>оти.</w:t>
      </w:r>
    </w:p>
    <w:p w:rsidR="00A27791" w:rsidRPr="001E5575" w:rsidRDefault="00A27791" w:rsidP="00A27791">
      <w:pPr>
        <w:pStyle w:val="rvps2"/>
        <w:shd w:val="clear" w:color="auto" w:fill="FFFFFF"/>
        <w:spacing w:before="0" w:beforeAutospacing="0" w:after="150" w:afterAutospacing="0"/>
        <w:jc w:val="both"/>
        <w:rPr>
          <w:color w:val="000000"/>
          <w:sz w:val="28"/>
          <w:szCs w:val="28"/>
        </w:rPr>
      </w:pPr>
      <w:bookmarkStart w:id="17" w:name="n45"/>
      <w:bookmarkEnd w:id="17"/>
      <w:r w:rsidRPr="001E5575">
        <w:rPr>
          <w:color w:val="000000"/>
          <w:sz w:val="28"/>
          <w:szCs w:val="28"/>
        </w:rPr>
        <w:t xml:space="preserve">3.8. Надавати методичну допомогу ліквідаційним комісіям (ліквідаторам) з питань, що входять до компетенції </w:t>
      </w:r>
      <w:r>
        <w:rPr>
          <w:color w:val="000000"/>
          <w:sz w:val="28"/>
          <w:szCs w:val="28"/>
        </w:rPr>
        <w:t>сектору.</w:t>
      </w:r>
    </w:p>
    <w:p w:rsidR="00A27791" w:rsidRPr="001E5575" w:rsidRDefault="00A27791" w:rsidP="00A27791">
      <w:pPr>
        <w:pStyle w:val="rvps2"/>
        <w:shd w:val="clear" w:color="auto" w:fill="FFFFFF"/>
        <w:spacing w:before="0" w:beforeAutospacing="0" w:after="150" w:afterAutospacing="0"/>
        <w:jc w:val="both"/>
        <w:rPr>
          <w:color w:val="000000"/>
          <w:sz w:val="28"/>
          <w:szCs w:val="28"/>
        </w:rPr>
      </w:pPr>
      <w:bookmarkStart w:id="18" w:name="n46"/>
      <w:bookmarkEnd w:id="18"/>
      <w:r w:rsidRPr="001E5575">
        <w:rPr>
          <w:color w:val="000000"/>
          <w:sz w:val="28"/>
          <w:szCs w:val="28"/>
        </w:rPr>
        <w:t>3.9. Укладати договори, угоди з юридичними особами та фізичними особами - підприємцями, що не суперечать чинному законодавству, а також цьому положенню</w:t>
      </w:r>
      <w:r>
        <w:rPr>
          <w:color w:val="000000"/>
          <w:sz w:val="28"/>
          <w:szCs w:val="28"/>
        </w:rPr>
        <w:t>.</w:t>
      </w:r>
    </w:p>
    <w:p w:rsidR="00A27791" w:rsidRPr="001E5575" w:rsidRDefault="00A27791" w:rsidP="00A27791">
      <w:pPr>
        <w:pStyle w:val="rvps2"/>
        <w:shd w:val="clear" w:color="auto" w:fill="FFFFFF"/>
        <w:spacing w:before="0" w:beforeAutospacing="0" w:after="150" w:afterAutospacing="0"/>
        <w:jc w:val="both"/>
        <w:rPr>
          <w:color w:val="000000"/>
          <w:sz w:val="28"/>
          <w:szCs w:val="28"/>
        </w:rPr>
      </w:pPr>
      <w:bookmarkStart w:id="19" w:name="n47"/>
      <w:bookmarkEnd w:id="19"/>
      <w:r w:rsidRPr="001E5575">
        <w:rPr>
          <w:color w:val="000000"/>
          <w:sz w:val="28"/>
          <w:szCs w:val="28"/>
        </w:rPr>
        <w:t xml:space="preserve">3.10. Розробляти та застосовувати договірні ціни на роботи і послуги, </w:t>
      </w:r>
      <w:r>
        <w:rPr>
          <w:color w:val="000000"/>
          <w:sz w:val="28"/>
          <w:szCs w:val="28"/>
        </w:rPr>
        <w:t>визначені чинним законодавством.</w:t>
      </w:r>
    </w:p>
    <w:p w:rsidR="00A27791" w:rsidRPr="001E5575" w:rsidRDefault="00A27791" w:rsidP="00A27791">
      <w:pPr>
        <w:pStyle w:val="rvps2"/>
        <w:shd w:val="clear" w:color="auto" w:fill="FFFFFF"/>
        <w:spacing w:before="0" w:beforeAutospacing="0" w:after="150" w:afterAutospacing="0"/>
        <w:jc w:val="both"/>
        <w:rPr>
          <w:color w:val="000000"/>
          <w:sz w:val="28"/>
          <w:szCs w:val="28"/>
        </w:rPr>
      </w:pPr>
      <w:bookmarkStart w:id="20" w:name="n48"/>
      <w:bookmarkEnd w:id="20"/>
      <w:r w:rsidRPr="001E5575">
        <w:rPr>
          <w:color w:val="000000"/>
          <w:sz w:val="28"/>
          <w:szCs w:val="28"/>
        </w:rPr>
        <w:t>3.11. Приймати на депоноване зберігання доку</w:t>
      </w:r>
      <w:r>
        <w:rPr>
          <w:color w:val="000000"/>
          <w:sz w:val="28"/>
          <w:szCs w:val="28"/>
        </w:rPr>
        <w:t>менти від діючих юридичних осіб.</w:t>
      </w:r>
    </w:p>
    <w:p w:rsidR="00A27791" w:rsidRPr="001E5575" w:rsidRDefault="00A27791" w:rsidP="00A27791">
      <w:pPr>
        <w:pStyle w:val="rvps2"/>
        <w:shd w:val="clear" w:color="auto" w:fill="FFFFFF"/>
        <w:spacing w:before="0" w:beforeAutospacing="0" w:after="150" w:afterAutospacing="0"/>
        <w:jc w:val="both"/>
        <w:rPr>
          <w:color w:val="000000"/>
          <w:sz w:val="28"/>
          <w:szCs w:val="28"/>
        </w:rPr>
      </w:pPr>
      <w:bookmarkStart w:id="21" w:name="n49"/>
      <w:bookmarkEnd w:id="21"/>
      <w:r w:rsidRPr="001E5575">
        <w:rPr>
          <w:color w:val="000000"/>
          <w:sz w:val="28"/>
          <w:szCs w:val="28"/>
        </w:rPr>
        <w:t xml:space="preserve">3.12. Брати участь у засіданнях експертних комісій у разі розгляду на них документів, поданих </w:t>
      </w:r>
      <w:r>
        <w:rPr>
          <w:color w:val="000000"/>
          <w:sz w:val="28"/>
          <w:szCs w:val="28"/>
        </w:rPr>
        <w:t>сектор</w:t>
      </w:r>
      <w:r w:rsidRPr="001E5575">
        <w:rPr>
          <w:color w:val="000000"/>
          <w:sz w:val="28"/>
          <w:szCs w:val="28"/>
        </w:rPr>
        <w:t>ом;</w:t>
      </w:r>
    </w:p>
    <w:p w:rsidR="00A27791" w:rsidRPr="00673D5D" w:rsidRDefault="00A27791" w:rsidP="00A27791">
      <w:pPr>
        <w:pStyle w:val="rvps2"/>
        <w:shd w:val="clear" w:color="auto" w:fill="FFFFFF"/>
        <w:spacing w:before="0" w:beforeAutospacing="0" w:after="150" w:afterAutospacing="0"/>
        <w:jc w:val="both"/>
        <w:rPr>
          <w:color w:val="000000"/>
          <w:sz w:val="28"/>
          <w:szCs w:val="28"/>
        </w:rPr>
      </w:pPr>
      <w:bookmarkStart w:id="22" w:name="n50"/>
      <w:bookmarkEnd w:id="22"/>
      <w:r w:rsidRPr="00673D5D">
        <w:rPr>
          <w:color w:val="000000"/>
          <w:sz w:val="28"/>
          <w:szCs w:val="28"/>
        </w:rPr>
        <w:t xml:space="preserve">3.13. Брати участь у нарадах, які проводять районна державна адміністрація, орган місцевого самоврядування, ліквідаційна комісія (ліквідатор), Державний архів області, архівний відділ районної державної адміністрації, </w:t>
      </w:r>
      <w:r w:rsidR="0086547B">
        <w:rPr>
          <w:color w:val="000000"/>
          <w:sz w:val="28"/>
          <w:szCs w:val="28"/>
        </w:rPr>
        <w:t>інші архівні</w:t>
      </w:r>
      <w:r w:rsidRPr="00673D5D">
        <w:rPr>
          <w:color w:val="000000"/>
          <w:sz w:val="28"/>
          <w:szCs w:val="28"/>
        </w:rPr>
        <w:t xml:space="preserve"> відділ</w:t>
      </w:r>
      <w:r w:rsidR="0086547B">
        <w:rPr>
          <w:color w:val="000000"/>
          <w:sz w:val="28"/>
          <w:szCs w:val="28"/>
        </w:rPr>
        <w:t>и</w:t>
      </w:r>
      <w:r w:rsidRPr="00673D5D">
        <w:rPr>
          <w:color w:val="000000"/>
          <w:sz w:val="28"/>
          <w:szCs w:val="28"/>
        </w:rPr>
        <w:t xml:space="preserve">, в разі розгляду на </w:t>
      </w:r>
      <w:r>
        <w:rPr>
          <w:color w:val="000000"/>
          <w:sz w:val="28"/>
          <w:szCs w:val="28"/>
        </w:rPr>
        <w:t>них питань роботи з документами.</w:t>
      </w:r>
    </w:p>
    <w:p w:rsidR="00A27791" w:rsidRDefault="00A27791" w:rsidP="00A27791">
      <w:pPr>
        <w:pStyle w:val="rvps2"/>
        <w:shd w:val="clear" w:color="auto" w:fill="FFFFFF"/>
        <w:spacing w:before="0" w:beforeAutospacing="0" w:after="150" w:afterAutospacing="0"/>
        <w:jc w:val="both"/>
        <w:rPr>
          <w:color w:val="000000"/>
          <w:sz w:val="28"/>
          <w:szCs w:val="28"/>
        </w:rPr>
      </w:pPr>
      <w:bookmarkStart w:id="23" w:name="n51"/>
      <w:bookmarkEnd w:id="23"/>
      <w:r>
        <w:rPr>
          <w:color w:val="000000"/>
          <w:sz w:val="28"/>
          <w:szCs w:val="28"/>
        </w:rPr>
        <w:t>3.14. О</w:t>
      </w:r>
      <w:r w:rsidRPr="00673D5D">
        <w:rPr>
          <w:color w:val="000000"/>
          <w:sz w:val="28"/>
          <w:szCs w:val="28"/>
        </w:rPr>
        <w:t>держувати або приймати в користування на договірних засадах матеріальні цінності й ресурси, а також списувати їх з балансу (за винятком архівних фондів).</w:t>
      </w:r>
    </w:p>
    <w:p w:rsidR="008E2A5F" w:rsidRDefault="008E2A5F" w:rsidP="00A27791">
      <w:pPr>
        <w:pStyle w:val="rvps2"/>
        <w:shd w:val="clear" w:color="auto" w:fill="FFFFFF"/>
        <w:spacing w:before="0" w:beforeAutospacing="0" w:after="150" w:afterAutospacing="0"/>
        <w:jc w:val="both"/>
        <w:rPr>
          <w:color w:val="000000"/>
          <w:sz w:val="28"/>
          <w:szCs w:val="28"/>
        </w:rPr>
      </w:pPr>
    </w:p>
    <w:p w:rsidR="008E2A5F" w:rsidRPr="00673D5D" w:rsidRDefault="008E2A5F" w:rsidP="00A27791">
      <w:pPr>
        <w:pStyle w:val="rvps2"/>
        <w:shd w:val="clear" w:color="auto" w:fill="FFFFFF"/>
        <w:spacing w:before="0" w:beforeAutospacing="0" w:after="150" w:afterAutospacing="0"/>
        <w:jc w:val="both"/>
        <w:rPr>
          <w:color w:val="000000"/>
          <w:sz w:val="28"/>
          <w:szCs w:val="28"/>
        </w:rPr>
      </w:pPr>
    </w:p>
    <w:p w:rsidR="00A27791" w:rsidRDefault="00A27791" w:rsidP="00A27791">
      <w:pPr>
        <w:spacing w:line="360" w:lineRule="auto"/>
        <w:jc w:val="center"/>
        <w:rPr>
          <w:b/>
          <w:sz w:val="28"/>
          <w:szCs w:val="28"/>
          <w:lang w:val="uk-UA"/>
        </w:rPr>
      </w:pPr>
      <w:r w:rsidRPr="00A704AA">
        <w:rPr>
          <w:b/>
          <w:sz w:val="28"/>
          <w:szCs w:val="28"/>
          <w:lang w:val="uk-UA"/>
        </w:rPr>
        <w:t>4. До складу документів архіву входять:</w:t>
      </w:r>
    </w:p>
    <w:p w:rsidR="00A27791" w:rsidRDefault="00A27791" w:rsidP="00A27791">
      <w:pPr>
        <w:jc w:val="both"/>
        <w:rPr>
          <w:sz w:val="28"/>
          <w:szCs w:val="28"/>
          <w:lang w:val="uk-UA"/>
        </w:rPr>
      </w:pPr>
      <w:r w:rsidRPr="00A704AA">
        <w:rPr>
          <w:sz w:val="28"/>
          <w:szCs w:val="28"/>
          <w:lang w:val="uk-UA"/>
        </w:rPr>
        <w:t>4.1</w:t>
      </w:r>
      <w:r>
        <w:rPr>
          <w:sz w:val="28"/>
          <w:szCs w:val="28"/>
          <w:lang w:val="uk-UA"/>
        </w:rPr>
        <w:t>.</w:t>
      </w:r>
      <w:r w:rsidRPr="00A704AA">
        <w:rPr>
          <w:sz w:val="28"/>
          <w:szCs w:val="28"/>
          <w:lang w:val="uk-UA"/>
        </w:rPr>
        <w:t xml:space="preserve"> Документи з паперовою основою, внесені до Національного архівного фонду, тривалого (понад 10 років) зберігання, створені структурними підрозділами селищної ради</w:t>
      </w:r>
      <w:r>
        <w:rPr>
          <w:sz w:val="28"/>
          <w:szCs w:val="28"/>
          <w:lang w:val="uk-UA"/>
        </w:rPr>
        <w:t>.</w:t>
      </w:r>
    </w:p>
    <w:p w:rsidR="00A27791" w:rsidRDefault="00A27791" w:rsidP="00A27791">
      <w:pPr>
        <w:jc w:val="both"/>
        <w:rPr>
          <w:sz w:val="28"/>
          <w:szCs w:val="28"/>
          <w:lang w:val="uk-UA"/>
        </w:rPr>
      </w:pPr>
    </w:p>
    <w:p w:rsidR="00A27791" w:rsidRDefault="00A27791" w:rsidP="00A27791">
      <w:pPr>
        <w:jc w:val="both"/>
        <w:rPr>
          <w:sz w:val="28"/>
          <w:szCs w:val="28"/>
          <w:lang w:val="uk-UA"/>
        </w:rPr>
      </w:pPr>
      <w:r w:rsidRPr="00A704AA">
        <w:rPr>
          <w:sz w:val="28"/>
          <w:szCs w:val="28"/>
          <w:lang w:val="uk-UA"/>
        </w:rPr>
        <w:t>4.2</w:t>
      </w:r>
      <w:r>
        <w:rPr>
          <w:sz w:val="28"/>
          <w:szCs w:val="28"/>
          <w:lang w:val="uk-UA"/>
        </w:rPr>
        <w:t>.</w:t>
      </w:r>
      <w:r w:rsidRPr="00A704AA">
        <w:rPr>
          <w:sz w:val="28"/>
          <w:szCs w:val="28"/>
          <w:lang w:val="uk-UA"/>
        </w:rPr>
        <w:t xml:space="preserve"> Науково-технічна документація, аудіовізуальні та електронні документи, створені організацією або оде</w:t>
      </w:r>
      <w:r>
        <w:rPr>
          <w:sz w:val="28"/>
          <w:szCs w:val="28"/>
          <w:lang w:val="uk-UA"/>
        </w:rPr>
        <w:t>ржані нею на законних підставах.</w:t>
      </w:r>
    </w:p>
    <w:p w:rsidR="00A27791" w:rsidRPr="00A704AA" w:rsidRDefault="00A27791" w:rsidP="00A27791">
      <w:pPr>
        <w:jc w:val="both"/>
        <w:rPr>
          <w:sz w:val="28"/>
          <w:szCs w:val="28"/>
          <w:lang w:val="uk-UA"/>
        </w:rPr>
      </w:pPr>
    </w:p>
    <w:p w:rsidR="00A27791" w:rsidRDefault="00A27791" w:rsidP="00A27791">
      <w:pPr>
        <w:jc w:val="both"/>
        <w:rPr>
          <w:sz w:val="28"/>
          <w:szCs w:val="28"/>
          <w:lang w:val="uk-UA"/>
        </w:rPr>
      </w:pPr>
      <w:r w:rsidRPr="00A704AA">
        <w:rPr>
          <w:sz w:val="28"/>
          <w:szCs w:val="28"/>
          <w:lang w:val="uk-UA"/>
        </w:rPr>
        <w:t>4.3.</w:t>
      </w:r>
      <w:r>
        <w:rPr>
          <w:sz w:val="28"/>
          <w:szCs w:val="28"/>
          <w:lang w:val="uk-UA"/>
        </w:rPr>
        <w:t xml:space="preserve"> </w:t>
      </w:r>
      <w:r w:rsidRPr="00A704AA">
        <w:rPr>
          <w:sz w:val="28"/>
          <w:szCs w:val="28"/>
          <w:lang w:val="uk-UA"/>
        </w:rPr>
        <w:t>Фонди особового походження працівників селищної ради, які відіграли певну роль в історії розвитку тієї чи іншої сфери життєдіяльності</w:t>
      </w:r>
      <w:r>
        <w:rPr>
          <w:sz w:val="28"/>
          <w:szCs w:val="28"/>
          <w:lang w:val="uk-UA"/>
        </w:rPr>
        <w:t xml:space="preserve"> країни або її окремого регіону.</w:t>
      </w:r>
    </w:p>
    <w:p w:rsidR="00A27791" w:rsidRPr="00A704AA" w:rsidRDefault="00A27791" w:rsidP="00A27791">
      <w:pPr>
        <w:jc w:val="both"/>
        <w:rPr>
          <w:sz w:val="28"/>
          <w:szCs w:val="28"/>
          <w:lang w:val="uk-UA"/>
        </w:rPr>
      </w:pPr>
    </w:p>
    <w:p w:rsidR="00A27791" w:rsidRDefault="00A27791" w:rsidP="00A27791">
      <w:pPr>
        <w:jc w:val="both"/>
        <w:rPr>
          <w:sz w:val="28"/>
          <w:szCs w:val="28"/>
          <w:lang w:val="uk-UA"/>
        </w:rPr>
      </w:pPr>
      <w:r w:rsidRPr="00A704AA">
        <w:rPr>
          <w:sz w:val="28"/>
          <w:szCs w:val="28"/>
          <w:lang w:val="uk-UA"/>
        </w:rPr>
        <w:t>4.4.</w:t>
      </w:r>
      <w:r>
        <w:rPr>
          <w:sz w:val="28"/>
          <w:szCs w:val="28"/>
          <w:lang w:val="uk-UA"/>
        </w:rPr>
        <w:t xml:space="preserve"> </w:t>
      </w:r>
      <w:r w:rsidRPr="00A704AA">
        <w:rPr>
          <w:sz w:val="28"/>
          <w:szCs w:val="28"/>
          <w:lang w:val="uk-UA"/>
        </w:rPr>
        <w:t xml:space="preserve">Документи з різними видами матеріальних носіїв інформації </w:t>
      </w:r>
      <w:r>
        <w:rPr>
          <w:sz w:val="28"/>
          <w:szCs w:val="28"/>
          <w:lang w:val="uk-UA"/>
        </w:rPr>
        <w:t>організацій – попередників та підпорядкованих організацій, що ліквідовані</w:t>
      </w:r>
      <w:r w:rsidRPr="00A704AA">
        <w:rPr>
          <w:sz w:val="28"/>
          <w:szCs w:val="28"/>
          <w:lang w:val="uk-UA"/>
        </w:rPr>
        <w:t>.</w:t>
      </w:r>
    </w:p>
    <w:p w:rsidR="00A27791" w:rsidRDefault="00A27791" w:rsidP="00A27791">
      <w:pPr>
        <w:jc w:val="both"/>
        <w:rPr>
          <w:sz w:val="28"/>
          <w:szCs w:val="28"/>
          <w:lang w:val="uk-UA"/>
        </w:rPr>
      </w:pPr>
    </w:p>
    <w:p w:rsidR="00A27791" w:rsidRDefault="00A27791" w:rsidP="00A27791">
      <w:pPr>
        <w:jc w:val="both"/>
        <w:rPr>
          <w:sz w:val="28"/>
          <w:szCs w:val="28"/>
          <w:lang w:val="uk-UA"/>
        </w:rPr>
      </w:pPr>
      <w:r w:rsidRPr="00A704AA">
        <w:rPr>
          <w:sz w:val="28"/>
          <w:szCs w:val="28"/>
          <w:lang w:val="uk-UA"/>
        </w:rPr>
        <w:t>4.5.</w:t>
      </w:r>
      <w:r>
        <w:rPr>
          <w:sz w:val="28"/>
          <w:szCs w:val="28"/>
          <w:lang w:val="uk-UA"/>
        </w:rPr>
        <w:t xml:space="preserve"> </w:t>
      </w:r>
      <w:r w:rsidRPr="00A704AA">
        <w:rPr>
          <w:sz w:val="28"/>
          <w:szCs w:val="28"/>
          <w:lang w:val="uk-UA"/>
        </w:rPr>
        <w:t>Друковані видання, що доповнюють архівні документи і необхідні для науково-методичної та інформаційно-довід</w:t>
      </w:r>
      <w:r>
        <w:rPr>
          <w:sz w:val="28"/>
          <w:szCs w:val="28"/>
          <w:lang w:val="uk-UA"/>
        </w:rPr>
        <w:t>кової роботи архівного сектору.</w:t>
      </w:r>
    </w:p>
    <w:p w:rsidR="00A27791" w:rsidRPr="00A704AA" w:rsidRDefault="00A27791" w:rsidP="00A27791">
      <w:pPr>
        <w:jc w:val="both"/>
        <w:rPr>
          <w:sz w:val="28"/>
          <w:szCs w:val="28"/>
          <w:lang w:val="uk-UA"/>
        </w:rPr>
      </w:pPr>
    </w:p>
    <w:p w:rsidR="00A27791" w:rsidRDefault="00A27791" w:rsidP="00A27791">
      <w:pPr>
        <w:jc w:val="both"/>
        <w:rPr>
          <w:sz w:val="28"/>
          <w:szCs w:val="28"/>
          <w:lang w:val="uk-UA"/>
        </w:rPr>
      </w:pPr>
      <w:r w:rsidRPr="00A704AA">
        <w:rPr>
          <w:sz w:val="28"/>
          <w:szCs w:val="28"/>
          <w:lang w:val="uk-UA"/>
        </w:rPr>
        <w:t>4.6.</w:t>
      </w:r>
      <w:r>
        <w:rPr>
          <w:sz w:val="28"/>
          <w:szCs w:val="28"/>
          <w:lang w:val="uk-UA"/>
        </w:rPr>
        <w:t xml:space="preserve"> </w:t>
      </w:r>
      <w:r w:rsidRPr="00A704AA">
        <w:rPr>
          <w:sz w:val="28"/>
          <w:szCs w:val="28"/>
          <w:lang w:val="uk-UA"/>
        </w:rPr>
        <w:t>Довідковий та обліковий апарат до архівних документів.</w:t>
      </w:r>
    </w:p>
    <w:p w:rsidR="00A27791" w:rsidRPr="00A704AA" w:rsidRDefault="00A27791" w:rsidP="00A27791">
      <w:pPr>
        <w:jc w:val="both"/>
        <w:rPr>
          <w:sz w:val="28"/>
          <w:szCs w:val="28"/>
          <w:lang w:val="uk-UA"/>
        </w:rPr>
      </w:pPr>
    </w:p>
    <w:p w:rsidR="00A27791" w:rsidRDefault="00A27791" w:rsidP="00A27791">
      <w:pPr>
        <w:jc w:val="both"/>
        <w:rPr>
          <w:sz w:val="28"/>
          <w:szCs w:val="28"/>
          <w:lang w:val="uk-UA"/>
        </w:rPr>
      </w:pPr>
      <w:r w:rsidRPr="00A704AA">
        <w:rPr>
          <w:sz w:val="28"/>
          <w:szCs w:val="28"/>
          <w:lang w:val="uk-UA"/>
        </w:rPr>
        <w:t>4.7.</w:t>
      </w:r>
      <w:r>
        <w:rPr>
          <w:sz w:val="28"/>
          <w:szCs w:val="28"/>
          <w:lang w:val="uk-UA"/>
        </w:rPr>
        <w:t xml:space="preserve"> </w:t>
      </w:r>
      <w:r w:rsidRPr="00A704AA">
        <w:rPr>
          <w:sz w:val="28"/>
          <w:szCs w:val="28"/>
          <w:lang w:val="uk-UA"/>
        </w:rPr>
        <w:t>Документи з різними видами матеріальних носіїв інформації повинні зберігатися в архів</w:t>
      </w:r>
      <w:r>
        <w:rPr>
          <w:sz w:val="28"/>
          <w:szCs w:val="28"/>
          <w:lang w:val="uk-UA"/>
        </w:rPr>
        <w:t>ному секторі</w:t>
      </w:r>
      <w:r w:rsidRPr="00A704AA">
        <w:rPr>
          <w:sz w:val="28"/>
          <w:szCs w:val="28"/>
          <w:lang w:val="uk-UA"/>
        </w:rPr>
        <w:t xml:space="preserve"> </w:t>
      </w:r>
      <w:r w:rsidR="008E2A5F">
        <w:rPr>
          <w:sz w:val="28"/>
          <w:szCs w:val="28"/>
          <w:lang w:val="uk-UA"/>
        </w:rPr>
        <w:t xml:space="preserve">Новоборівської </w:t>
      </w:r>
      <w:r w:rsidRPr="00A704AA">
        <w:rPr>
          <w:sz w:val="28"/>
          <w:szCs w:val="28"/>
          <w:lang w:val="uk-UA"/>
        </w:rPr>
        <w:t xml:space="preserve">селищної ради </w:t>
      </w:r>
      <w:r w:rsidRPr="0086547B">
        <w:rPr>
          <w:b/>
          <w:sz w:val="28"/>
          <w:szCs w:val="28"/>
          <w:lang w:val="uk-UA"/>
        </w:rPr>
        <w:t>окремо.</w:t>
      </w:r>
    </w:p>
    <w:p w:rsidR="00A27791" w:rsidRPr="00A704AA" w:rsidRDefault="00A27791" w:rsidP="00A27791">
      <w:pPr>
        <w:jc w:val="both"/>
        <w:rPr>
          <w:sz w:val="28"/>
          <w:szCs w:val="28"/>
          <w:lang w:val="uk-UA"/>
        </w:rPr>
      </w:pPr>
    </w:p>
    <w:p w:rsidR="00A27791" w:rsidRDefault="00A27791" w:rsidP="00A27791">
      <w:pPr>
        <w:jc w:val="both"/>
        <w:rPr>
          <w:sz w:val="28"/>
          <w:szCs w:val="28"/>
          <w:lang w:val="uk-UA"/>
        </w:rPr>
      </w:pPr>
      <w:r w:rsidRPr="00A704AA">
        <w:rPr>
          <w:sz w:val="28"/>
          <w:szCs w:val="28"/>
          <w:lang w:val="uk-UA"/>
        </w:rPr>
        <w:t>4.8. Документи з паперовими носіями інформації передаються в упорядкованому стані із структурних підрозділів організації до архіву через два роки після завершення їх ведення у діловодстві відповідно до вимог, встановлених Правилами.</w:t>
      </w:r>
    </w:p>
    <w:p w:rsidR="00A27791" w:rsidRPr="00A704AA" w:rsidRDefault="00A27791" w:rsidP="00A27791">
      <w:pPr>
        <w:jc w:val="both"/>
        <w:rPr>
          <w:sz w:val="28"/>
          <w:szCs w:val="28"/>
          <w:lang w:val="uk-UA"/>
        </w:rPr>
      </w:pPr>
    </w:p>
    <w:p w:rsidR="00A27791" w:rsidRPr="004F6B89" w:rsidRDefault="00A27791" w:rsidP="00A27791">
      <w:pPr>
        <w:pStyle w:val="rvps2"/>
        <w:shd w:val="clear" w:color="auto" w:fill="FFFFFF"/>
        <w:spacing w:before="0" w:beforeAutospacing="0" w:after="150" w:afterAutospacing="0"/>
        <w:jc w:val="both"/>
        <w:rPr>
          <w:color w:val="000000"/>
          <w:sz w:val="28"/>
          <w:szCs w:val="28"/>
        </w:rPr>
      </w:pPr>
      <w:r w:rsidRPr="00A704AA">
        <w:rPr>
          <w:sz w:val="28"/>
          <w:szCs w:val="28"/>
        </w:rPr>
        <w:t>4.9.</w:t>
      </w:r>
      <w:r>
        <w:rPr>
          <w:sz w:val="28"/>
          <w:szCs w:val="28"/>
        </w:rPr>
        <w:t xml:space="preserve"> Д</w:t>
      </w:r>
      <w:r w:rsidRPr="004F6B89">
        <w:rPr>
          <w:color w:val="000000"/>
          <w:sz w:val="28"/>
          <w:szCs w:val="28"/>
        </w:rPr>
        <w:t>окументи тривалого строку зберігання з кадрових питань (з особового складу) та тимчасового зберігання ліквідованих юридичних осіб незалежно від форми власності, підпорядкування та фізичних осіб - підприємців, які припинили свою діяльність, що діяли (були зареєстровані) на території</w:t>
      </w:r>
      <w:r>
        <w:rPr>
          <w:color w:val="000000"/>
          <w:sz w:val="28"/>
          <w:szCs w:val="28"/>
        </w:rPr>
        <w:t xml:space="preserve"> громади.</w:t>
      </w:r>
    </w:p>
    <w:p w:rsidR="00A27791" w:rsidRPr="004F6B89" w:rsidRDefault="00A27791" w:rsidP="00A27791">
      <w:pPr>
        <w:pStyle w:val="rvps2"/>
        <w:shd w:val="clear" w:color="auto" w:fill="FFFFFF"/>
        <w:spacing w:before="0" w:beforeAutospacing="0" w:after="150" w:afterAutospacing="0"/>
        <w:jc w:val="both"/>
        <w:rPr>
          <w:color w:val="000000"/>
          <w:sz w:val="28"/>
          <w:szCs w:val="28"/>
        </w:rPr>
      </w:pPr>
      <w:bookmarkStart w:id="24" w:name="n55"/>
      <w:bookmarkEnd w:id="24"/>
      <w:r w:rsidRPr="004F6B89">
        <w:rPr>
          <w:color w:val="000000"/>
          <w:sz w:val="28"/>
          <w:szCs w:val="28"/>
        </w:rPr>
        <w:t>4.10. Виборча документація тимчасового строку зберігання, що надійшла на зберіга</w:t>
      </w:r>
      <w:r>
        <w:rPr>
          <w:color w:val="000000"/>
          <w:sz w:val="28"/>
          <w:szCs w:val="28"/>
        </w:rPr>
        <w:t>ння відповідно до законодавства.</w:t>
      </w:r>
    </w:p>
    <w:p w:rsidR="00A27791" w:rsidRPr="004F6B89" w:rsidRDefault="00A27791" w:rsidP="00A27791">
      <w:pPr>
        <w:pStyle w:val="rvps2"/>
        <w:shd w:val="clear" w:color="auto" w:fill="FFFFFF"/>
        <w:spacing w:before="0" w:beforeAutospacing="0" w:after="150" w:afterAutospacing="0"/>
        <w:jc w:val="both"/>
        <w:rPr>
          <w:color w:val="000000"/>
          <w:sz w:val="28"/>
          <w:szCs w:val="28"/>
        </w:rPr>
      </w:pPr>
      <w:bookmarkStart w:id="25" w:name="n56"/>
      <w:bookmarkEnd w:id="25"/>
      <w:r>
        <w:rPr>
          <w:color w:val="000000"/>
        </w:rPr>
        <w:t xml:space="preserve">4.11. </w:t>
      </w:r>
      <w:r w:rsidRPr="004F6B89">
        <w:rPr>
          <w:color w:val="000000"/>
          <w:sz w:val="28"/>
          <w:szCs w:val="28"/>
        </w:rPr>
        <w:t>Документи з кадрових питань (з особового складу) тимчасового строку зберігання, передані на депоноване зберігання на договірних засадах діючими юридичними особами незалежно від форми власності, підпорядкування, що розташовані на відповідній території, якщо інше не передбачен</w:t>
      </w:r>
      <w:r>
        <w:rPr>
          <w:color w:val="000000"/>
          <w:sz w:val="28"/>
          <w:szCs w:val="28"/>
        </w:rPr>
        <w:t>о чинним законодавством.</w:t>
      </w:r>
    </w:p>
    <w:p w:rsidR="00A27791" w:rsidRPr="004F6B89" w:rsidRDefault="00A27791" w:rsidP="00A27791">
      <w:pPr>
        <w:pStyle w:val="rvps2"/>
        <w:shd w:val="clear" w:color="auto" w:fill="FFFFFF"/>
        <w:spacing w:before="0" w:beforeAutospacing="0" w:after="150" w:afterAutospacing="0"/>
        <w:jc w:val="both"/>
        <w:rPr>
          <w:color w:val="000000"/>
          <w:sz w:val="28"/>
          <w:szCs w:val="28"/>
        </w:rPr>
      </w:pPr>
      <w:bookmarkStart w:id="26" w:name="n57"/>
      <w:bookmarkEnd w:id="26"/>
      <w:r w:rsidRPr="004F6B89">
        <w:rPr>
          <w:color w:val="000000"/>
          <w:sz w:val="28"/>
          <w:szCs w:val="28"/>
        </w:rPr>
        <w:t>4.12. Довідковий апарат, що розкриває склад і зміст документів.</w:t>
      </w:r>
    </w:p>
    <w:p w:rsidR="000B7FB7" w:rsidRDefault="000B7FB7" w:rsidP="00F045D3">
      <w:pPr>
        <w:jc w:val="center"/>
        <w:rPr>
          <w:sz w:val="28"/>
          <w:lang w:val="uk-UA"/>
        </w:rPr>
      </w:pPr>
    </w:p>
    <w:sectPr w:rsidR="000B7FB7" w:rsidSect="00166685">
      <w:pgSz w:w="11906" w:h="16838" w:code="9"/>
      <w:pgMar w:top="567"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7FB7" w:rsidRDefault="000B7FB7" w:rsidP="00166685">
      <w:r>
        <w:separator/>
      </w:r>
    </w:p>
  </w:endnote>
  <w:endnote w:type="continuationSeparator" w:id="0">
    <w:p w:rsidR="000B7FB7" w:rsidRDefault="000B7FB7" w:rsidP="001666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7FB7" w:rsidRDefault="000B7FB7" w:rsidP="00166685">
      <w:r>
        <w:separator/>
      </w:r>
    </w:p>
  </w:footnote>
  <w:footnote w:type="continuationSeparator" w:id="0">
    <w:p w:rsidR="000B7FB7" w:rsidRDefault="000B7FB7" w:rsidP="001666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94564"/>
    <w:multiLevelType w:val="multilevel"/>
    <w:tmpl w:val="9B6E4E3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3">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4">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6">
    <w:nsid w:val="4E0A19CE"/>
    <w:multiLevelType w:val="hybridMultilevel"/>
    <w:tmpl w:val="E048B6C0"/>
    <w:lvl w:ilvl="0" w:tplc="02FA777E">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7">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8">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10">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12">
    <w:nsid w:val="7C925106"/>
    <w:multiLevelType w:val="hybridMultilevel"/>
    <w:tmpl w:val="F3F222E4"/>
    <w:lvl w:ilvl="0" w:tplc="92AECB54">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8"/>
  </w:num>
  <w:num w:numId="3">
    <w:abstractNumId w:val="9"/>
  </w:num>
  <w:num w:numId="4">
    <w:abstractNumId w:val="4"/>
  </w:num>
  <w:num w:numId="5">
    <w:abstractNumId w:val="1"/>
  </w:num>
  <w:num w:numId="6">
    <w:abstractNumId w:val="11"/>
    <w:lvlOverride w:ilvl="0">
      <w:startOverride w:val="1"/>
    </w:lvlOverride>
  </w:num>
  <w:num w:numId="7">
    <w:abstractNumId w:val="13"/>
  </w:num>
  <w:num w:numId="8">
    <w:abstractNumId w:val="3"/>
    <w:lvlOverride w:ilvl="0">
      <w:startOverride w:val="1"/>
    </w:lvlOverride>
    <w:lvlOverride w:ilvl="1"/>
    <w:lvlOverride w:ilvl="2"/>
    <w:lvlOverride w:ilvl="3"/>
    <w:lvlOverride w:ilvl="4"/>
    <w:lvlOverride w:ilvl="5"/>
    <w:lvlOverride w:ilvl="6"/>
    <w:lvlOverride w:ilvl="7"/>
    <w:lvlOverride w:ilvl="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624DA9"/>
    <w:rsid w:val="000000E0"/>
    <w:rsid w:val="000057DC"/>
    <w:rsid w:val="00006372"/>
    <w:rsid w:val="00010574"/>
    <w:rsid w:val="0001476C"/>
    <w:rsid w:val="00043984"/>
    <w:rsid w:val="00052FBF"/>
    <w:rsid w:val="00062D6D"/>
    <w:rsid w:val="00086AFB"/>
    <w:rsid w:val="00093785"/>
    <w:rsid w:val="00097EBD"/>
    <w:rsid w:val="000A5C39"/>
    <w:rsid w:val="000B78B9"/>
    <w:rsid w:val="000B7FB7"/>
    <w:rsid w:val="000C063E"/>
    <w:rsid w:val="000E6D86"/>
    <w:rsid w:val="000F1147"/>
    <w:rsid w:val="00115140"/>
    <w:rsid w:val="00133094"/>
    <w:rsid w:val="001360E0"/>
    <w:rsid w:val="00146AB0"/>
    <w:rsid w:val="00166685"/>
    <w:rsid w:val="00182063"/>
    <w:rsid w:val="00192F08"/>
    <w:rsid w:val="001C3224"/>
    <w:rsid w:val="001D1E04"/>
    <w:rsid w:val="001D5DC4"/>
    <w:rsid w:val="001D66D5"/>
    <w:rsid w:val="001F35DC"/>
    <w:rsid w:val="00215EB4"/>
    <w:rsid w:val="002401FE"/>
    <w:rsid w:val="00255C3B"/>
    <w:rsid w:val="00267432"/>
    <w:rsid w:val="002C2CBA"/>
    <w:rsid w:val="002C7728"/>
    <w:rsid w:val="002D14AA"/>
    <w:rsid w:val="002E38D0"/>
    <w:rsid w:val="002E4437"/>
    <w:rsid w:val="003039B3"/>
    <w:rsid w:val="00311597"/>
    <w:rsid w:val="003312B7"/>
    <w:rsid w:val="003323C8"/>
    <w:rsid w:val="00346FFB"/>
    <w:rsid w:val="00357B32"/>
    <w:rsid w:val="00366ED2"/>
    <w:rsid w:val="00377437"/>
    <w:rsid w:val="003805B5"/>
    <w:rsid w:val="003B2CBE"/>
    <w:rsid w:val="003C398E"/>
    <w:rsid w:val="003C5D81"/>
    <w:rsid w:val="003D1488"/>
    <w:rsid w:val="003E5CE8"/>
    <w:rsid w:val="00400780"/>
    <w:rsid w:val="00411BE5"/>
    <w:rsid w:val="00421617"/>
    <w:rsid w:val="00447D5F"/>
    <w:rsid w:val="00464CFC"/>
    <w:rsid w:val="0048458D"/>
    <w:rsid w:val="004854A8"/>
    <w:rsid w:val="0049360A"/>
    <w:rsid w:val="004A21AD"/>
    <w:rsid w:val="004A6027"/>
    <w:rsid w:val="004C49D4"/>
    <w:rsid w:val="004D71EF"/>
    <w:rsid w:val="004E6DC9"/>
    <w:rsid w:val="0051367C"/>
    <w:rsid w:val="00580150"/>
    <w:rsid w:val="00585C6D"/>
    <w:rsid w:val="005A4F30"/>
    <w:rsid w:val="005E46C1"/>
    <w:rsid w:val="00624DA9"/>
    <w:rsid w:val="00631A5B"/>
    <w:rsid w:val="0066403A"/>
    <w:rsid w:val="00667ED2"/>
    <w:rsid w:val="0067579E"/>
    <w:rsid w:val="00676A99"/>
    <w:rsid w:val="006C0D87"/>
    <w:rsid w:val="006E1C80"/>
    <w:rsid w:val="006E4060"/>
    <w:rsid w:val="006F1830"/>
    <w:rsid w:val="006F584E"/>
    <w:rsid w:val="00701F5E"/>
    <w:rsid w:val="00726648"/>
    <w:rsid w:val="007419D5"/>
    <w:rsid w:val="00745A91"/>
    <w:rsid w:val="007A0049"/>
    <w:rsid w:val="007B2705"/>
    <w:rsid w:val="007C2422"/>
    <w:rsid w:val="007F28FC"/>
    <w:rsid w:val="00804AD3"/>
    <w:rsid w:val="008365D3"/>
    <w:rsid w:val="00861DD8"/>
    <w:rsid w:val="0086547B"/>
    <w:rsid w:val="00882136"/>
    <w:rsid w:val="008A1F58"/>
    <w:rsid w:val="008E2A5F"/>
    <w:rsid w:val="008E6B5D"/>
    <w:rsid w:val="0091210D"/>
    <w:rsid w:val="009140AB"/>
    <w:rsid w:val="00982283"/>
    <w:rsid w:val="009A205C"/>
    <w:rsid w:val="009B6393"/>
    <w:rsid w:val="009C6BD7"/>
    <w:rsid w:val="009D726F"/>
    <w:rsid w:val="009E0B4E"/>
    <w:rsid w:val="009E6AD9"/>
    <w:rsid w:val="00A1107F"/>
    <w:rsid w:val="00A11ECA"/>
    <w:rsid w:val="00A27791"/>
    <w:rsid w:val="00A47BCD"/>
    <w:rsid w:val="00A50C5C"/>
    <w:rsid w:val="00A71A23"/>
    <w:rsid w:val="00A8567D"/>
    <w:rsid w:val="00A9445F"/>
    <w:rsid w:val="00A96DB7"/>
    <w:rsid w:val="00AC6305"/>
    <w:rsid w:val="00AC7973"/>
    <w:rsid w:val="00B03C70"/>
    <w:rsid w:val="00B133BE"/>
    <w:rsid w:val="00B15282"/>
    <w:rsid w:val="00B177CD"/>
    <w:rsid w:val="00B40319"/>
    <w:rsid w:val="00B46545"/>
    <w:rsid w:val="00B70EA7"/>
    <w:rsid w:val="00B776A4"/>
    <w:rsid w:val="00B86160"/>
    <w:rsid w:val="00B9627A"/>
    <w:rsid w:val="00BA5AE5"/>
    <w:rsid w:val="00C124FF"/>
    <w:rsid w:val="00C22714"/>
    <w:rsid w:val="00C25B47"/>
    <w:rsid w:val="00C61D96"/>
    <w:rsid w:val="00C63FF2"/>
    <w:rsid w:val="00C742C0"/>
    <w:rsid w:val="00C83007"/>
    <w:rsid w:val="00C927CB"/>
    <w:rsid w:val="00CA5333"/>
    <w:rsid w:val="00CA79FB"/>
    <w:rsid w:val="00CB0AAB"/>
    <w:rsid w:val="00CE1307"/>
    <w:rsid w:val="00CF5C6F"/>
    <w:rsid w:val="00D070D2"/>
    <w:rsid w:val="00D158AF"/>
    <w:rsid w:val="00D213D9"/>
    <w:rsid w:val="00D2738F"/>
    <w:rsid w:val="00D30C8E"/>
    <w:rsid w:val="00D41AE3"/>
    <w:rsid w:val="00D54292"/>
    <w:rsid w:val="00D8393A"/>
    <w:rsid w:val="00D91627"/>
    <w:rsid w:val="00DB431B"/>
    <w:rsid w:val="00DC3E0B"/>
    <w:rsid w:val="00DC7C68"/>
    <w:rsid w:val="00DD07C3"/>
    <w:rsid w:val="00DE0E7B"/>
    <w:rsid w:val="00DE3235"/>
    <w:rsid w:val="00DF74D8"/>
    <w:rsid w:val="00E22108"/>
    <w:rsid w:val="00E41F7A"/>
    <w:rsid w:val="00E9552B"/>
    <w:rsid w:val="00EC1B0B"/>
    <w:rsid w:val="00EF4912"/>
    <w:rsid w:val="00F045D3"/>
    <w:rsid w:val="00F35E78"/>
    <w:rsid w:val="00F46F9B"/>
    <w:rsid w:val="00F47505"/>
    <w:rsid w:val="00F5397A"/>
    <w:rsid w:val="00F70F54"/>
    <w:rsid w:val="00FB2347"/>
    <w:rsid w:val="00FB27DC"/>
    <w:rsid w:val="00FC45A7"/>
    <w:rsid w:val="00FE08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83007"/>
    <w:rPr>
      <w:rFonts w:ascii="Cambria" w:hAnsi="Cambria" w:cs="Times New Roman"/>
      <w:b/>
      <w:bCs/>
      <w:kern w:val="32"/>
      <w:sz w:val="32"/>
      <w:szCs w:val="32"/>
    </w:rPr>
  </w:style>
  <w:style w:type="paragraph" w:customStyle="1" w:styleId="Default">
    <w:name w:val="Default"/>
    <w:uiPriority w:val="99"/>
    <w:rsid w:val="00624DA9"/>
    <w:pPr>
      <w:autoSpaceDE w:val="0"/>
      <w:autoSpaceDN w:val="0"/>
      <w:adjustRightInd w:val="0"/>
    </w:pPr>
    <w:rPr>
      <w:color w:val="000000"/>
      <w:sz w:val="24"/>
      <w:szCs w:val="24"/>
    </w:rPr>
  </w:style>
  <w:style w:type="paragraph" w:styleId="a3">
    <w:name w:val="header"/>
    <w:basedOn w:val="a"/>
    <w:link w:val="a4"/>
    <w:uiPriority w:val="99"/>
    <w:rsid w:val="00166685"/>
    <w:pPr>
      <w:tabs>
        <w:tab w:val="center" w:pos="4677"/>
        <w:tab w:val="right" w:pos="9355"/>
      </w:tabs>
    </w:pPr>
  </w:style>
  <w:style w:type="character" w:customStyle="1" w:styleId="a4">
    <w:name w:val="Верхний колонтитул Знак"/>
    <w:basedOn w:val="a0"/>
    <w:link w:val="a3"/>
    <w:uiPriority w:val="99"/>
    <w:locked/>
    <w:rsid w:val="00166685"/>
    <w:rPr>
      <w:rFonts w:cs="Times New Roman"/>
      <w:sz w:val="24"/>
      <w:szCs w:val="24"/>
    </w:rPr>
  </w:style>
  <w:style w:type="paragraph" w:styleId="a5">
    <w:name w:val="footer"/>
    <w:basedOn w:val="a"/>
    <w:link w:val="a6"/>
    <w:uiPriority w:val="99"/>
    <w:rsid w:val="00166685"/>
    <w:pPr>
      <w:tabs>
        <w:tab w:val="center" w:pos="4677"/>
        <w:tab w:val="right" w:pos="9355"/>
      </w:tabs>
    </w:pPr>
  </w:style>
  <w:style w:type="character" w:customStyle="1" w:styleId="a6">
    <w:name w:val="Нижний колонтитул Знак"/>
    <w:basedOn w:val="a0"/>
    <w:link w:val="a5"/>
    <w:uiPriority w:val="99"/>
    <w:locked/>
    <w:rsid w:val="00166685"/>
    <w:rPr>
      <w:rFonts w:cs="Times New Roman"/>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выноски Знак"/>
    <w:basedOn w:val="a0"/>
    <w:link w:val="a7"/>
    <w:uiPriority w:val="99"/>
    <w:locked/>
    <w:rsid w:val="008E6B5D"/>
    <w:rPr>
      <w:rFonts w:ascii="Tahoma" w:hAnsi="Tahoma" w:cs="Tahoma"/>
      <w:sz w:val="16"/>
      <w:szCs w:val="16"/>
    </w:rPr>
  </w:style>
  <w:style w:type="paragraph" w:styleId="a9">
    <w:name w:val="List Paragraph"/>
    <w:basedOn w:val="a"/>
    <w:uiPriority w:val="99"/>
    <w:qFormat/>
    <w:rsid w:val="003B2CBE"/>
    <w:pPr>
      <w:ind w:left="720"/>
      <w:contextualSpacing/>
    </w:pPr>
  </w:style>
  <w:style w:type="table" w:styleId="aa">
    <w:name w:val="Table Grid"/>
    <w:basedOn w:val="a1"/>
    <w:uiPriority w:val="99"/>
    <w:rsid w:val="0042161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A27791"/>
    <w:pPr>
      <w:spacing w:before="100" w:beforeAutospacing="1" w:after="100" w:afterAutospacing="1"/>
    </w:pPr>
    <w:rPr>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83007"/>
    <w:rPr>
      <w:rFonts w:ascii="Cambria" w:hAnsi="Cambria" w:cs="Times New Roman"/>
      <w:b/>
      <w:bCs/>
      <w:kern w:val="32"/>
      <w:sz w:val="32"/>
      <w:szCs w:val="32"/>
    </w:rPr>
  </w:style>
  <w:style w:type="paragraph" w:customStyle="1" w:styleId="Default">
    <w:name w:val="Default"/>
    <w:uiPriority w:val="99"/>
    <w:rsid w:val="00624DA9"/>
    <w:pPr>
      <w:autoSpaceDE w:val="0"/>
      <w:autoSpaceDN w:val="0"/>
      <w:adjustRightInd w:val="0"/>
    </w:pPr>
    <w:rPr>
      <w:color w:val="000000"/>
      <w:sz w:val="24"/>
      <w:szCs w:val="24"/>
    </w:rPr>
  </w:style>
  <w:style w:type="paragraph" w:styleId="a3">
    <w:name w:val="header"/>
    <w:basedOn w:val="a"/>
    <w:link w:val="a4"/>
    <w:uiPriority w:val="99"/>
    <w:rsid w:val="00166685"/>
    <w:pPr>
      <w:tabs>
        <w:tab w:val="center" w:pos="4677"/>
        <w:tab w:val="right" w:pos="9355"/>
      </w:tabs>
    </w:pPr>
  </w:style>
  <w:style w:type="character" w:customStyle="1" w:styleId="a4">
    <w:name w:val="Верхний колонтитул Знак"/>
    <w:basedOn w:val="a0"/>
    <w:link w:val="a3"/>
    <w:uiPriority w:val="99"/>
    <w:locked/>
    <w:rsid w:val="00166685"/>
    <w:rPr>
      <w:rFonts w:cs="Times New Roman"/>
      <w:sz w:val="24"/>
      <w:szCs w:val="24"/>
    </w:rPr>
  </w:style>
  <w:style w:type="paragraph" w:styleId="a5">
    <w:name w:val="footer"/>
    <w:basedOn w:val="a"/>
    <w:link w:val="a6"/>
    <w:uiPriority w:val="99"/>
    <w:rsid w:val="00166685"/>
    <w:pPr>
      <w:tabs>
        <w:tab w:val="center" w:pos="4677"/>
        <w:tab w:val="right" w:pos="9355"/>
      </w:tabs>
    </w:pPr>
  </w:style>
  <w:style w:type="character" w:customStyle="1" w:styleId="a6">
    <w:name w:val="Нижний колонтитул Знак"/>
    <w:basedOn w:val="a0"/>
    <w:link w:val="a5"/>
    <w:uiPriority w:val="99"/>
    <w:locked/>
    <w:rsid w:val="00166685"/>
    <w:rPr>
      <w:rFonts w:cs="Times New Roman"/>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выноски Знак"/>
    <w:basedOn w:val="a0"/>
    <w:link w:val="a7"/>
    <w:uiPriority w:val="99"/>
    <w:locked/>
    <w:rsid w:val="008E6B5D"/>
    <w:rPr>
      <w:rFonts w:ascii="Tahoma" w:hAnsi="Tahoma" w:cs="Tahoma"/>
      <w:sz w:val="16"/>
      <w:szCs w:val="16"/>
    </w:rPr>
  </w:style>
  <w:style w:type="paragraph" w:styleId="a9">
    <w:name w:val="List Paragraph"/>
    <w:basedOn w:val="a"/>
    <w:uiPriority w:val="99"/>
    <w:qFormat/>
    <w:rsid w:val="003B2CBE"/>
    <w:pPr>
      <w:ind w:left="720"/>
      <w:contextualSpacing/>
    </w:pPr>
  </w:style>
  <w:style w:type="table" w:styleId="aa">
    <w:name w:val="Table Grid"/>
    <w:basedOn w:val="a1"/>
    <w:uiPriority w:val="99"/>
    <w:rsid w:val="0042161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A27791"/>
    <w:pPr>
      <w:spacing w:before="100" w:beforeAutospacing="1" w:after="100" w:afterAutospacing="1"/>
    </w:pPr>
    <w:rPr>
      <w:lang w:val="uk-UA" w:eastAsia="uk-UA"/>
    </w:rPr>
  </w:style>
</w:styles>
</file>

<file path=word/webSettings.xml><?xml version="1.0" encoding="utf-8"?>
<w:webSettings xmlns:r="http://schemas.openxmlformats.org/officeDocument/2006/relationships" xmlns:w="http://schemas.openxmlformats.org/wordprocessingml/2006/main">
  <w:divs>
    <w:div w:id="690035607">
      <w:marLeft w:val="0"/>
      <w:marRight w:val="0"/>
      <w:marTop w:val="0"/>
      <w:marBottom w:val="0"/>
      <w:divBdr>
        <w:top w:val="none" w:sz="0" w:space="0" w:color="auto"/>
        <w:left w:val="none" w:sz="0" w:space="0" w:color="auto"/>
        <w:bottom w:val="none" w:sz="0" w:space="0" w:color="auto"/>
        <w:right w:val="none" w:sz="0" w:space="0" w:color="auto"/>
      </w:divBdr>
    </w:div>
    <w:div w:id="690035608">
      <w:marLeft w:val="0"/>
      <w:marRight w:val="0"/>
      <w:marTop w:val="0"/>
      <w:marBottom w:val="0"/>
      <w:divBdr>
        <w:top w:val="none" w:sz="0" w:space="0" w:color="auto"/>
        <w:left w:val="none" w:sz="0" w:space="0" w:color="auto"/>
        <w:bottom w:val="none" w:sz="0" w:space="0" w:color="auto"/>
        <w:right w:val="none" w:sz="0" w:space="0" w:color="auto"/>
      </w:divBdr>
    </w:div>
    <w:div w:id="690035609">
      <w:marLeft w:val="0"/>
      <w:marRight w:val="0"/>
      <w:marTop w:val="0"/>
      <w:marBottom w:val="0"/>
      <w:divBdr>
        <w:top w:val="none" w:sz="0" w:space="0" w:color="auto"/>
        <w:left w:val="none" w:sz="0" w:space="0" w:color="auto"/>
        <w:bottom w:val="none" w:sz="0" w:space="0" w:color="auto"/>
        <w:right w:val="none" w:sz="0" w:space="0" w:color="auto"/>
      </w:divBdr>
    </w:div>
    <w:div w:id="690035610">
      <w:marLeft w:val="0"/>
      <w:marRight w:val="0"/>
      <w:marTop w:val="0"/>
      <w:marBottom w:val="0"/>
      <w:divBdr>
        <w:top w:val="none" w:sz="0" w:space="0" w:color="auto"/>
        <w:left w:val="none" w:sz="0" w:space="0" w:color="auto"/>
        <w:bottom w:val="none" w:sz="0" w:space="0" w:color="auto"/>
        <w:right w:val="none" w:sz="0" w:space="0" w:color="auto"/>
      </w:divBdr>
    </w:div>
    <w:div w:id="690035611">
      <w:marLeft w:val="0"/>
      <w:marRight w:val="0"/>
      <w:marTop w:val="0"/>
      <w:marBottom w:val="0"/>
      <w:divBdr>
        <w:top w:val="none" w:sz="0" w:space="0" w:color="auto"/>
        <w:left w:val="none" w:sz="0" w:space="0" w:color="auto"/>
        <w:bottom w:val="none" w:sz="0" w:space="0" w:color="auto"/>
        <w:right w:val="none" w:sz="0" w:space="0" w:color="auto"/>
      </w:divBdr>
    </w:div>
    <w:div w:id="690035612">
      <w:marLeft w:val="0"/>
      <w:marRight w:val="0"/>
      <w:marTop w:val="0"/>
      <w:marBottom w:val="0"/>
      <w:divBdr>
        <w:top w:val="none" w:sz="0" w:space="0" w:color="auto"/>
        <w:left w:val="none" w:sz="0" w:space="0" w:color="auto"/>
        <w:bottom w:val="none" w:sz="0" w:space="0" w:color="auto"/>
        <w:right w:val="none" w:sz="0" w:space="0" w:color="auto"/>
      </w:divBdr>
    </w:div>
    <w:div w:id="6900356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6</Pages>
  <Words>1492</Words>
  <Characters>10877</Characters>
  <Application>Microsoft Office Word</Application>
  <DocSecurity>0</DocSecurity>
  <Lines>90</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MoBIL GROUP</Company>
  <LinksUpToDate>false</LinksUpToDate>
  <CharactersWithSpaces>12345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www.nova-borova.com.ua</dc:creator>
  <cp:lastModifiedBy>User</cp:lastModifiedBy>
  <cp:revision>6</cp:revision>
  <cp:lastPrinted>2018-01-19T09:21:00Z</cp:lastPrinted>
  <dcterms:created xsi:type="dcterms:W3CDTF">2018-01-18T19:45:00Z</dcterms:created>
  <dcterms:modified xsi:type="dcterms:W3CDTF">2018-02-08T13:18:00Z</dcterms:modified>
</cp:coreProperties>
</file>