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30E8C" w:rsidRDefault="00B56197" w:rsidP="00B56197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930E8C">
        <w:rPr>
          <w:noProof/>
          <w:sz w:val="22"/>
          <w:szCs w:val="22"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30E8C" w:rsidRDefault="00B56197" w:rsidP="00B56197">
      <w:pPr>
        <w:jc w:val="center"/>
        <w:outlineLvl w:val="0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>У К Р А Ї Н А</w:t>
      </w:r>
    </w:p>
    <w:p w:rsidR="00B56197" w:rsidRPr="00930E8C" w:rsidRDefault="00B56197" w:rsidP="00B56197">
      <w:pPr>
        <w:jc w:val="center"/>
        <w:outlineLvl w:val="0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>НОВОБОРІВСЬКА  СЕЛИЩНА  РАДА</w:t>
      </w:r>
    </w:p>
    <w:p w:rsidR="00B56197" w:rsidRPr="00930E8C" w:rsidRDefault="00B56197" w:rsidP="00B56197">
      <w:pPr>
        <w:jc w:val="center"/>
        <w:outlineLvl w:val="0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B56197" w:rsidRPr="00930E8C" w:rsidRDefault="00B56197" w:rsidP="00B56197">
      <w:pPr>
        <w:jc w:val="center"/>
        <w:rPr>
          <w:b/>
          <w:sz w:val="22"/>
          <w:szCs w:val="22"/>
          <w:lang w:val="uk-UA"/>
        </w:rPr>
      </w:pPr>
    </w:p>
    <w:p w:rsidR="00260515" w:rsidRPr="00930E8C" w:rsidRDefault="00260515" w:rsidP="00260515">
      <w:pPr>
        <w:jc w:val="center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>Р І Ш Е Н Н Я</w:t>
      </w:r>
    </w:p>
    <w:p w:rsidR="00B56197" w:rsidRPr="00930E8C" w:rsidRDefault="00172674" w:rsidP="00B56197">
      <w:pPr>
        <w:jc w:val="center"/>
        <w:rPr>
          <w:sz w:val="22"/>
          <w:szCs w:val="22"/>
          <w:lang w:val="uk-UA"/>
        </w:rPr>
      </w:pPr>
      <w:r w:rsidRPr="00930E8C">
        <w:rPr>
          <w:sz w:val="22"/>
          <w:szCs w:val="22"/>
          <w:lang w:val="uk-UA"/>
        </w:rPr>
        <w:t>тридцять перша</w:t>
      </w:r>
      <w:r w:rsidR="003D3906" w:rsidRPr="00930E8C">
        <w:rPr>
          <w:sz w:val="22"/>
          <w:szCs w:val="22"/>
          <w:lang w:val="uk-UA"/>
        </w:rPr>
        <w:t xml:space="preserve"> </w:t>
      </w:r>
      <w:r w:rsidR="00B56197" w:rsidRPr="00930E8C">
        <w:rPr>
          <w:sz w:val="22"/>
          <w:szCs w:val="22"/>
          <w:lang w:val="uk-UA"/>
        </w:rPr>
        <w:t>сесія сьомого скликання</w:t>
      </w:r>
    </w:p>
    <w:p w:rsidR="00B56197" w:rsidRPr="00930E8C" w:rsidRDefault="00B56197" w:rsidP="00B56197">
      <w:pPr>
        <w:jc w:val="center"/>
        <w:rPr>
          <w:sz w:val="22"/>
          <w:szCs w:val="22"/>
          <w:lang w:val="uk-UA"/>
        </w:rPr>
      </w:pPr>
    </w:p>
    <w:p w:rsidR="00F608EF" w:rsidRPr="00930E8C" w:rsidRDefault="00172674" w:rsidP="00B56197">
      <w:pPr>
        <w:jc w:val="both"/>
        <w:rPr>
          <w:sz w:val="22"/>
          <w:szCs w:val="22"/>
          <w:lang w:val="uk-UA"/>
        </w:rPr>
      </w:pPr>
      <w:r w:rsidRPr="00930E8C">
        <w:rPr>
          <w:sz w:val="22"/>
          <w:szCs w:val="22"/>
          <w:lang w:val="uk-UA"/>
        </w:rPr>
        <w:t>05 жовтня</w:t>
      </w:r>
      <w:r w:rsidR="000A2EE3" w:rsidRPr="00930E8C">
        <w:rPr>
          <w:sz w:val="22"/>
          <w:szCs w:val="22"/>
          <w:lang w:val="uk-UA"/>
        </w:rPr>
        <w:t xml:space="preserve"> </w:t>
      </w:r>
      <w:r w:rsidR="00BF2BEC" w:rsidRPr="00930E8C">
        <w:rPr>
          <w:sz w:val="22"/>
          <w:szCs w:val="22"/>
          <w:lang w:val="uk-UA"/>
        </w:rPr>
        <w:t>2018</w:t>
      </w:r>
      <w:r w:rsidR="00B56197" w:rsidRPr="00930E8C">
        <w:rPr>
          <w:sz w:val="22"/>
          <w:szCs w:val="22"/>
          <w:lang w:val="uk-UA"/>
        </w:rPr>
        <w:t xml:space="preserve"> року                                              </w:t>
      </w:r>
      <w:r w:rsidR="00602950" w:rsidRPr="00930E8C">
        <w:rPr>
          <w:sz w:val="22"/>
          <w:szCs w:val="22"/>
          <w:lang w:val="uk-UA"/>
        </w:rPr>
        <w:t xml:space="preserve">    </w:t>
      </w:r>
      <w:r w:rsidR="00C15CCA" w:rsidRPr="00930E8C">
        <w:rPr>
          <w:sz w:val="22"/>
          <w:szCs w:val="22"/>
          <w:lang w:val="uk-UA"/>
        </w:rPr>
        <w:t xml:space="preserve">               </w:t>
      </w:r>
      <w:r w:rsidR="00B56197" w:rsidRPr="00930E8C">
        <w:rPr>
          <w:sz w:val="22"/>
          <w:szCs w:val="22"/>
          <w:lang w:val="uk-UA"/>
        </w:rPr>
        <w:t xml:space="preserve">               </w:t>
      </w:r>
      <w:r w:rsidR="00CD0349" w:rsidRPr="00930E8C">
        <w:rPr>
          <w:sz w:val="22"/>
          <w:szCs w:val="22"/>
          <w:lang w:val="uk-UA"/>
        </w:rPr>
        <w:t xml:space="preserve">         </w:t>
      </w:r>
      <w:r w:rsidR="005D532C" w:rsidRPr="00930E8C">
        <w:rPr>
          <w:sz w:val="22"/>
          <w:szCs w:val="22"/>
          <w:lang w:val="uk-UA"/>
        </w:rPr>
        <w:t xml:space="preserve">       </w:t>
      </w:r>
      <w:r w:rsidR="00CD0349" w:rsidRPr="00930E8C">
        <w:rPr>
          <w:sz w:val="22"/>
          <w:szCs w:val="22"/>
          <w:lang w:val="uk-UA"/>
        </w:rPr>
        <w:t xml:space="preserve">           </w:t>
      </w:r>
      <w:r w:rsidR="00B0094B">
        <w:rPr>
          <w:sz w:val="22"/>
          <w:szCs w:val="22"/>
          <w:lang w:val="uk-UA"/>
        </w:rPr>
        <w:t xml:space="preserve">                      </w:t>
      </w:r>
      <w:r w:rsidR="00CD0349" w:rsidRPr="00930E8C">
        <w:rPr>
          <w:sz w:val="22"/>
          <w:szCs w:val="22"/>
          <w:lang w:val="uk-UA"/>
        </w:rPr>
        <w:t xml:space="preserve">  </w:t>
      </w:r>
      <w:r w:rsidR="00CF7EAF" w:rsidRPr="00930E8C">
        <w:rPr>
          <w:sz w:val="22"/>
          <w:szCs w:val="22"/>
          <w:lang w:val="uk-UA"/>
        </w:rPr>
        <w:t xml:space="preserve">  </w:t>
      </w:r>
      <w:r w:rsidR="00CD0349" w:rsidRPr="00930E8C">
        <w:rPr>
          <w:sz w:val="22"/>
          <w:szCs w:val="22"/>
          <w:lang w:val="uk-UA"/>
        </w:rPr>
        <w:t xml:space="preserve">  </w:t>
      </w:r>
      <w:r w:rsidR="00F526A9" w:rsidRPr="00930E8C">
        <w:rPr>
          <w:sz w:val="22"/>
          <w:szCs w:val="22"/>
          <w:lang w:val="uk-UA"/>
        </w:rPr>
        <w:t xml:space="preserve">   </w:t>
      </w:r>
      <w:r w:rsidR="00B56197" w:rsidRPr="00930E8C">
        <w:rPr>
          <w:sz w:val="22"/>
          <w:szCs w:val="22"/>
          <w:lang w:val="uk-UA"/>
        </w:rPr>
        <w:t xml:space="preserve">№ </w:t>
      </w:r>
      <w:r w:rsidR="00B0094B">
        <w:rPr>
          <w:sz w:val="22"/>
          <w:szCs w:val="22"/>
          <w:lang w:val="uk-UA"/>
        </w:rPr>
        <w:t>749</w:t>
      </w:r>
    </w:p>
    <w:p w:rsidR="00E45F6F" w:rsidRPr="00930E8C" w:rsidRDefault="00E45F6F" w:rsidP="0037167E">
      <w:pPr>
        <w:tabs>
          <w:tab w:val="left" w:pos="8620"/>
        </w:tabs>
        <w:rPr>
          <w:i/>
          <w:sz w:val="22"/>
          <w:szCs w:val="22"/>
        </w:rPr>
      </w:pPr>
    </w:p>
    <w:p w:rsidR="007950D3" w:rsidRPr="00930E8C" w:rsidRDefault="00107F7E" w:rsidP="00107F7E">
      <w:pPr>
        <w:ind w:right="5385"/>
        <w:jc w:val="both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>Про визначення земельних ділянок, які можуть бути відведенні учасникам антитерористичної операції</w:t>
      </w:r>
    </w:p>
    <w:p w:rsidR="00CA6357" w:rsidRPr="00930E8C" w:rsidRDefault="00CA6357" w:rsidP="0037167E">
      <w:pPr>
        <w:rPr>
          <w:b/>
          <w:sz w:val="22"/>
          <w:szCs w:val="22"/>
          <w:lang w:val="uk-UA"/>
        </w:rPr>
      </w:pPr>
    </w:p>
    <w:p w:rsidR="00B03BBF" w:rsidRPr="00930E8C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 w:val="22"/>
          <w:szCs w:val="22"/>
          <w:lang w:val="uk-UA"/>
        </w:rPr>
      </w:pPr>
      <w:r w:rsidRPr="00930E8C">
        <w:rPr>
          <w:sz w:val="22"/>
          <w:szCs w:val="22"/>
          <w:lang w:val="uk-UA"/>
        </w:rPr>
        <w:t xml:space="preserve">Розглянувши </w:t>
      </w:r>
      <w:r w:rsidR="0037167E" w:rsidRPr="00930E8C">
        <w:rPr>
          <w:sz w:val="22"/>
          <w:szCs w:val="22"/>
          <w:lang w:val="uk-UA"/>
        </w:rPr>
        <w:t xml:space="preserve">та обговоривши </w:t>
      </w:r>
      <w:r w:rsidR="00107F7E" w:rsidRPr="00930E8C">
        <w:rPr>
          <w:sz w:val="22"/>
          <w:szCs w:val="22"/>
          <w:lang w:val="uk-UA"/>
        </w:rPr>
        <w:t>лист Держгеокадастру від 10.09.2018 р.</w:t>
      </w:r>
      <w:r w:rsidR="00400B89" w:rsidRPr="00930E8C">
        <w:rPr>
          <w:sz w:val="22"/>
          <w:szCs w:val="22"/>
          <w:lang w:val="uk-UA"/>
        </w:rPr>
        <w:t xml:space="preserve"> щодо поновлення Альбому-атласу з резервування земельних ділянок для учасників АТО на території Новоборівської селищної ОТГ,</w:t>
      </w:r>
      <w:r w:rsidR="00107F7E" w:rsidRPr="00930E8C">
        <w:rPr>
          <w:sz w:val="22"/>
          <w:szCs w:val="22"/>
          <w:lang w:val="uk-UA"/>
        </w:rPr>
        <w:t xml:space="preserve"> беручи до уваги меморандум про взаємодію територіальних органів Держгеокадастру області та органів місцевого самоврядування в частині вирішення питань забезпечення учасників антитерористичної операції та сімей загиблих учасників АТО земельними ділянками підписаний </w:t>
      </w:r>
      <w:r w:rsidR="00400B89" w:rsidRPr="00930E8C">
        <w:rPr>
          <w:sz w:val="22"/>
          <w:szCs w:val="22"/>
          <w:lang w:val="uk-UA"/>
        </w:rPr>
        <w:t xml:space="preserve">Новоборівською селищною радою </w:t>
      </w:r>
      <w:r w:rsidR="00107F7E" w:rsidRPr="00930E8C">
        <w:rPr>
          <w:sz w:val="22"/>
          <w:szCs w:val="22"/>
          <w:lang w:val="uk-UA"/>
        </w:rPr>
        <w:t>29 жовтня 2015 року</w:t>
      </w:r>
      <w:r w:rsidRPr="00930E8C">
        <w:rPr>
          <w:sz w:val="22"/>
          <w:szCs w:val="22"/>
          <w:lang w:val="uk-UA"/>
        </w:rPr>
        <w:t xml:space="preserve">, </w:t>
      </w:r>
      <w:r w:rsidR="00400B89" w:rsidRPr="00930E8C">
        <w:rPr>
          <w:rFonts w:eastAsiaTheme="minorHAnsi"/>
          <w:color w:val="1A1A1A"/>
          <w:sz w:val="22"/>
          <w:szCs w:val="22"/>
          <w:lang w:val="uk-UA" w:eastAsia="en-US"/>
        </w:rPr>
        <w:t>беручи до уваги протокол засідання  постійної комісії з питань регулювання земельних відносин та охорони навколишнього середовища від 02 жовтня 2018 року  селищна рада</w:t>
      </w:r>
      <w:r w:rsidR="0037167E" w:rsidRPr="00930E8C">
        <w:rPr>
          <w:rFonts w:eastAsiaTheme="minorHAnsi"/>
          <w:color w:val="1A1A1A"/>
          <w:sz w:val="22"/>
          <w:szCs w:val="22"/>
          <w:lang w:val="uk-UA" w:eastAsia="en-US"/>
        </w:rPr>
        <w:t xml:space="preserve">, </w:t>
      </w:r>
    </w:p>
    <w:p w:rsidR="0037167E" w:rsidRPr="00930E8C" w:rsidRDefault="0037167E" w:rsidP="0037167E">
      <w:pPr>
        <w:jc w:val="both"/>
        <w:rPr>
          <w:sz w:val="22"/>
          <w:szCs w:val="22"/>
          <w:lang w:val="uk-UA"/>
        </w:rPr>
      </w:pPr>
    </w:p>
    <w:p w:rsidR="007950D3" w:rsidRPr="00930E8C" w:rsidRDefault="007950D3" w:rsidP="00893514">
      <w:pPr>
        <w:jc w:val="center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>В И Р І Ш И Л А :</w:t>
      </w:r>
    </w:p>
    <w:p w:rsidR="00B03BBF" w:rsidRPr="00930E8C" w:rsidRDefault="00B03BBF" w:rsidP="0037167E">
      <w:pPr>
        <w:jc w:val="both"/>
        <w:rPr>
          <w:sz w:val="22"/>
          <w:szCs w:val="22"/>
          <w:lang w:val="uk-UA"/>
        </w:rPr>
      </w:pPr>
    </w:p>
    <w:p w:rsidR="008F4C74" w:rsidRPr="00AE12B8" w:rsidRDefault="008F4C74" w:rsidP="00AE12B8">
      <w:pPr>
        <w:pStyle w:val="3"/>
        <w:numPr>
          <w:ilvl w:val="0"/>
          <w:numId w:val="2"/>
        </w:numPr>
        <w:spacing w:after="0" w:line="360" w:lineRule="auto"/>
        <w:ind w:left="0" w:right="-81" w:firstLine="0"/>
        <w:rPr>
          <w:color w:val="000000"/>
          <w:sz w:val="22"/>
          <w:szCs w:val="22"/>
        </w:rPr>
      </w:pPr>
      <w:r w:rsidRPr="008F4C74">
        <w:rPr>
          <w:sz w:val="22"/>
          <w:szCs w:val="22"/>
        </w:rPr>
        <w:t xml:space="preserve">Створити комісію по визначенню </w:t>
      </w:r>
      <w:r>
        <w:rPr>
          <w:sz w:val="22"/>
          <w:szCs w:val="22"/>
        </w:rPr>
        <w:t xml:space="preserve">земельних ділянок для </w:t>
      </w:r>
      <w:r w:rsidR="00AE12B8">
        <w:rPr>
          <w:sz w:val="22"/>
          <w:szCs w:val="22"/>
        </w:rPr>
        <w:t xml:space="preserve">резервування за учасниками АТО </w:t>
      </w:r>
      <w:r w:rsidRPr="008F4C74">
        <w:rPr>
          <w:sz w:val="22"/>
          <w:szCs w:val="22"/>
        </w:rPr>
        <w:t xml:space="preserve"> на території Новоборівської селищної ОТГ згідно з додатком.</w:t>
      </w:r>
    </w:p>
    <w:p w:rsidR="00AE12B8" w:rsidRPr="008F4C74" w:rsidRDefault="00AE12B8" w:rsidP="00AE12B8">
      <w:pPr>
        <w:pStyle w:val="3"/>
        <w:numPr>
          <w:ilvl w:val="0"/>
          <w:numId w:val="2"/>
        </w:numPr>
        <w:spacing w:after="0" w:line="360" w:lineRule="auto"/>
        <w:ind w:left="0" w:right="-81" w:firstLine="0"/>
        <w:rPr>
          <w:color w:val="000000"/>
          <w:sz w:val="22"/>
          <w:szCs w:val="22"/>
        </w:rPr>
      </w:pPr>
      <w:r>
        <w:rPr>
          <w:sz w:val="22"/>
          <w:szCs w:val="22"/>
        </w:rPr>
        <w:t>Протокол комісії винести на розгляд сесії для затвердження переліку земельних ділянок, які можуть бути відведенні учасникам АТО.</w:t>
      </w:r>
    </w:p>
    <w:p w:rsidR="002B2DA6" w:rsidRPr="00930E8C" w:rsidRDefault="002B2DA6" w:rsidP="00AE12B8">
      <w:pPr>
        <w:pStyle w:val="3"/>
        <w:numPr>
          <w:ilvl w:val="0"/>
          <w:numId w:val="2"/>
        </w:numPr>
        <w:spacing w:after="0" w:line="360" w:lineRule="auto"/>
        <w:ind w:left="0" w:right="-81" w:firstLine="0"/>
        <w:rPr>
          <w:color w:val="000000"/>
          <w:sz w:val="22"/>
          <w:szCs w:val="22"/>
        </w:rPr>
      </w:pPr>
      <w:r w:rsidRPr="00930E8C">
        <w:rPr>
          <w:color w:val="000000"/>
          <w:sz w:val="22"/>
          <w:szCs w:val="22"/>
        </w:rPr>
        <w:t xml:space="preserve">Контроль за виконанням даного рішення </w:t>
      </w:r>
      <w:r w:rsidR="00E32B3F">
        <w:rPr>
          <w:color w:val="000000"/>
          <w:sz w:val="22"/>
          <w:szCs w:val="22"/>
        </w:rPr>
        <w:t>лишаю за собою</w:t>
      </w:r>
      <w:r w:rsidRPr="00930E8C">
        <w:rPr>
          <w:color w:val="000000"/>
          <w:sz w:val="22"/>
          <w:szCs w:val="22"/>
        </w:rPr>
        <w:t>.</w:t>
      </w:r>
    </w:p>
    <w:p w:rsidR="00B56356" w:rsidRDefault="00B56356" w:rsidP="00D37D72">
      <w:pPr>
        <w:pStyle w:val="3"/>
        <w:spacing w:after="0" w:line="360" w:lineRule="auto"/>
        <w:ind w:right="-81" w:firstLine="567"/>
        <w:rPr>
          <w:color w:val="000000"/>
          <w:sz w:val="22"/>
          <w:szCs w:val="22"/>
        </w:rPr>
      </w:pPr>
    </w:p>
    <w:p w:rsidR="00E32B3F" w:rsidRPr="00930E8C" w:rsidRDefault="00E32B3F" w:rsidP="00D37D72">
      <w:pPr>
        <w:pStyle w:val="3"/>
        <w:spacing w:after="0" w:line="360" w:lineRule="auto"/>
        <w:ind w:right="-81" w:firstLine="567"/>
        <w:rPr>
          <w:color w:val="000000"/>
          <w:sz w:val="22"/>
          <w:szCs w:val="22"/>
        </w:rPr>
      </w:pPr>
    </w:p>
    <w:p w:rsidR="004F4B68" w:rsidRDefault="00F97242" w:rsidP="00E32B3F">
      <w:pPr>
        <w:ind w:left="709" w:firstLine="709"/>
        <w:rPr>
          <w:b/>
          <w:sz w:val="22"/>
          <w:szCs w:val="22"/>
          <w:lang w:val="uk-UA"/>
        </w:rPr>
      </w:pPr>
      <w:r w:rsidRPr="00930E8C">
        <w:rPr>
          <w:b/>
          <w:sz w:val="22"/>
          <w:szCs w:val="22"/>
          <w:lang w:val="uk-UA"/>
        </w:rPr>
        <w:t xml:space="preserve"> </w:t>
      </w:r>
      <w:r w:rsidR="007950D3" w:rsidRPr="00930E8C">
        <w:rPr>
          <w:b/>
          <w:sz w:val="22"/>
          <w:szCs w:val="22"/>
          <w:lang w:val="uk-UA"/>
        </w:rPr>
        <w:t xml:space="preserve">Селищний голова            </w:t>
      </w:r>
      <w:r w:rsidR="0042099B" w:rsidRPr="00930E8C">
        <w:rPr>
          <w:b/>
          <w:sz w:val="22"/>
          <w:szCs w:val="22"/>
          <w:lang w:val="uk-UA"/>
        </w:rPr>
        <w:t xml:space="preserve">        </w:t>
      </w:r>
      <w:r w:rsidR="007950D3" w:rsidRPr="00930E8C">
        <w:rPr>
          <w:b/>
          <w:sz w:val="22"/>
          <w:szCs w:val="22"/>
          <w:lang w:val="uk-UA"/>
        </w:rPr>
        <w:t xml:space="preserve">           </w:t>
      </w:r>
      <w:r w:rsidR="0037167E" w:rsidRPr="00930E8C">
        <w:rPr>
          <w:b/>
          <w:sz w:val="22"/>
          <w:szCs w:val="22"/>
          <w:lang w:val="uk-UA"/>
        </w:rPr>
        <w:t xml:space="preserve">                  </w:t>
      </w:r>
      <w:r w:rsidR="007950D3" w:rsidRPr="00930E8C">
        <w:rPr>
          <w:b/>
          <w:sz w:val="22"/>
          <w:szCs w:val="22"/>
          <w:lang w:val="uk-UA"/>
        </w:rPr>
        <w:t>Г.Л. Рудюк</w:t>
      </w:r>
    </w:p>
    <w:p w:rsidR="00AE12B8" w:rsidRDefault="00AE12B8">
      <w:pPr>
        <w:spacing w:after="200" w:line="276" w:lineRule="auto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br w:type="page"/>
      </w:r>
    </w:p>
    <w:p w:rsidR="00AE12B8" w:rsidRPr="003C7ECA" w:rsidRDefault="00AE12B8" w:rsidP="00AE12B8">
      <w:pPr>
        <w:ind w:left="4111"/>
        <w:jc w:val="center"/>
        <w:rPr>
          <w:sz w:val="20"/>
          <w:lang w:val="uk-UA"/>
        </w:rPr>
      </w:pPr>
      <w:r>
        <w:rPr>
          <w:sz w:val="20"/>
        </w:rPr>
        <w:lastRenderedPageBreak/>
        <w:t>Додаток</w:t>
      </w:r>
    </w:p>
    <w:p w:rsidR="00AE12B8" w:rsidRPr="00C3313C" w:rsidRDefault="00AE12B8" w:rsidP="00AE12B8">
      <w:pPr>
        <w:ind w:left="4111"/>
        <w:jc w:val="center"/>
        <w:rPr>
          <w:sz w:val="20"/>
          <w:lang w:val="uk-UA"/>
        </w:rPr>
      </w:pPr>
      <w:r w:rsidRPr="00C3313C">
        <w:rPr>
          <w:sz w:val="20"/>
          <w:lang w:val="uk-UA"/>
        </w:rPr>
        <w:t xml:space="preserve">до рішення </w:t>
      </w:r>
      <w:r w:rsidRPr="003C7ECA">
        <w:rPr>
          <w:sz w:val="20"/>
          <w:lang w:val="uk-UA"/>
        </w:rPr>
        <w:t>«</w:t>
      </w:r>
      <w:r w:rsidRPr="00AE12B8">
        <w:rPr>
          <w:sz w:val="20"/>
          <w:lang w:val="uk-UA"/>
        </w:rPr>
        <w:t>Про визначення земельних ділянок, які можуть бути відведенні учасникам антитерористичної операції</w:t>
      </w:r>
      <w:r w:rsidRPr="00E92046">
        <w:rPr>
          <w:sz w:val="20"/>
          <w:lang w:val="uk-UA"/>
        </w:rPr>
        <w:t>»</w:t>
      </w:r>
    </w:p>
    <w:p w:rsidR="00AE12B8" w:rsidRPr="003C7ECA" w:rsidRDefault="00AE12B8" w:rsidP="00AE12B8">
      <w:pPr>
        <w:ind w:left="4111"/>
        <w:jc w:val="center"/>
        <w:rPr>
          <w:b/>
          <w:sz w:val="20"/>
          <w:lang w:val="uk-UA"/>
        </w:rPr>
      </w:pPr>
      <w:r w:rsidRPr="003C7ECA">
        <w:rPr>
          <w:b/>
          <w:sz w:val="20"/>
          <w:lang w:val="uk-UA"/>
        </w:rPr>
        <w:t>ЗАТВЕРЖЕННО</w:t>
      </w:r>
    </w:p>
    <w:p w:rsidR="00AE12B8" w:rsidRPr="003C7ECA" w:rsidRDefault="00AE12B8" w:rsidP="00AE12B8">
      <w:pPr>
        <w:ind w:left="4111"/>
        <w:jc w:val="center"/>
        <w:rPr>
          <w:sz w:val="20"/>
          <w:lang w:val="uk-UA"/>
        </w:rPr>
      </w:pPr>
      <w:r w:rsidRPr="003C7ECA">
        <w:rPr>
          <w:sz w:val="20"/>
          <w:lang w:val="uk-UA"/>
        </w:rPr>
        <w:t>Рішенням Новоборівської селищної ради</w:t>
      </w:r>
    </w:p>
    <w:p w:rsidR="00AE12B8" w:rsidRPr="003C7ECA" w:rsidRDefault="00AE12B8" w:rsidP="00AE12B8">
      <w:pPr>
        <w:ind w:left="4111"/>
        <w:jc w:val="center"/>
        <w:rPr>
          <w:sz w:val="20"/>
        </w:rPr>
      </w:pPr>
      <w:r w:rsidRPr="003C7ECA">
        <w:rPr>
          <w:sz w:val="20"/>
          <w:lang w:val="uk-UA"/>
        </w:rPr>
        <w:t xml:space="preserve">від </w:t>
      </w:r>
      <w:r>
        <w:rPr>
          <w:sz w:val="20"/>
          <w:lang w:val="uk-UA"/>
        </w:rPr>
        <w:t>05</w:t>
      </w:r>
      <w:r w:rsidRPr="003C7ECA">
        <w:rPr>
          <w:sz w:val="20"/>
          <w:lang w:val="uk-UA"/>
        </w:rPr>
        <w:t xml:space="preserve"> </w:t>
      </w:r>
      <w:r>
        <w:rPr>
          <w:sz w:val="20"/>
          <w:lang w:val="uk-UA"/>
        </w:rPr>
        <w:t xml:space="preserve">жовтня </w:t>
      </w:r>
      <w:r w:rsidRPr="003C7ECA">
        <w:rPr>
          <w:sz w:val="20"/>
          <w:lang w:val="uk-UA"/>
        </w:rPr>
        <w:t>2018 року №</w:t>
      </w:r>
      <w:r>
        <w:rPr>
          <w:sz w:val="20"/>
          <w:lang w:val="uk-UA"/>
        </w:rPr>
        <w:t xml:space="preserve"> 749</w:t>
      </w:r>
    </w:p>
    <w:p w:rsidR="00AE12B8" w:rsidRDefault="00AE12B8" w:rsidP="00AE12B8">
      <w:pPr>
        <w:jc w:val="center"/>
      </w:pPr>
    </w:p>
    <w:p w:rsidR="00AE12B8" w:rsidRDefault="00AE12B8" w:rsidP="00AE12B8">
      <w:pPr>
        <w:jc w:val="center"/>
      </w:pPr>
      <w:r>
        <w:t>Склад</w:t>
      </w:r>
    </w:p>
    <w:p w:rsidR="00AE12B8" w:rsidRDefault="00AE12B8" w:rsidP="00AE12B8">
      <w:pPr>
        <w:jc w:val="center"/>
      </w:pPr>
      <w:r>
        <w:rPr>
          <w:lang w:val="uk-UA"/>
        </w:rPr>
        <w:t xml:space="preserve">комісії </w:t>
      </w:r>
      <w:r w:rsidRPr="003144EC">
        <w:rPr>
          <w:lang w:val="uk-UA"/>
        </w:rPr>
        <w:t xml:space="preserve">по </w:t>
      </w:r>
      <w:r w:rsidRPr="00AE12B8">
        <w:rPr>
          <w:lang w:val="uk-UA"/>
        </w:rPr>
        <w:t>визначенню земельних ділянок для резервування за учасниками АТО  на території Новоборівської селищної ОТГ</w:t>
      </w:r>
    </w:p>
    <w:p w:rsidR="00AE12B8" w:rsidRDefault="00AE12B8" w:rsidP="00AE12B8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2"/>
        <w:gridCol w:w="5031"/>
      </w:tblGrid>
      <w:tr w:rsidR="00AE12B8" w:rsidTr="008E63AA">
        <w:tc>
          <w:tcPr>
            <w:tcW w:w="5069" w:type="dxa"/>
            <w:shd w:val="clear" w:color="auto" w:fill="auto"/>
          </w:tcPr>
          <w:p w:rsidR="00AE12B8" w:rsidRPr="003C7ECA" w:rsidRDefault="00AE12B8" w:rsidP="008E63A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Семеній Руслан Іванович</w:t>
            </w:r>
          </w:p>
        </w:tc>
        <w:tc>
          <w:tcPr>
            <w:tcW w:w="5069" w:type="dxa"/>
            <w:shd w:val="clear" w:color="auto" w:fill="auto"/>
          </w:tcPr>
          <w:p w:rsidR="00AE12B8" w:rsidRPr="003C7ECA" w:rsidRDefault="00AE12B8" w:rsidP="008E63AA">
            <w:pPr>
              <w:rPr>
                <w:lang w:val="uk-UA"/>
              </w:rPr>
            </w:pPr>
            <w:r w:rsidRPr="003C7ECA">
              <w:rPr>
                <w:lang w:val="uk-UA"/>
              </w:rPr>
              <w:t>Голова комісії</w:t>
            </w:r>
            <w:r>
              <w:rPr>
                <w:lang w:val="uk-UA"/>
              </w:rPr>
              <w:t>,</w:t>
            </w:r>
            <w:r w:rsidRPr="003C7ECA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Заступник селищного голови</w:t>
            </w:r>
          </w:p>
          <w:p w:rsidR="00AE12B8" w:rsidRPr="003C7ECA" w:rsidRDefault="00AE12B8" w:rsidP="008E63AA">
            <w:pPr>
              <w:rPr>
                <w:lang w:val="uk-UA"/>
              </w:rPr>
            </w:pPr>
          </w:p>
        </w:tc>
      </w:tr>
      <w:tr w:rsidR="00AE12B8" w:rsidTr="008E63AA">
        <w:tc>
          <w:tcPr>
            <w:tcW w:w="5069" w:type="dxa"/>
            <w:shd w:val="clear" w:color="auto" w:fill="auto"/>
          </w:tcPr>
          <w:p w:rsidR="00AE12B8" w:rsidRPr="003C7ECA" w:rsidRDefault="00AE12B8" w:rsidP="008E63AA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Гаращук Олександр Петрович</w:t>
            </w:r>
          </w:p>
        </w:tc>
        <w:tc>
          <w:tcPr>
            <w:tcW w:w="5069" w:type="dxa"/>
            <w:shd w:val="clear" w:color="auto" w:fill="auto"/>
          </w:tcPr>
          <w:p w:rsidR="00AE12B8" w:rsidRPr="003C7ECA" w:rsidRDefault="00AE12B8" w:rsidP="008E63AA">
            <w:pPr>
              <w:rPr>
                <w:lang w:val="uk-UA"/>
              </w:rPr>
            </w:pPr>
            <w:r w:rsidRPr="00AE12B8">
              <w:rPr>
                <w:lang w:val="uk-UA"/>
              </w:rPr>
              <w:t>Начальник відділу земельних ресурсів</w:t>
            </w:r>
          </w:p>
        </w:tc>
      </w:tr>
    </w:tbl>
    <w:p w:rsidR="00AE12B8" w:rsidRDefault="00AE12B8" w:rsidP="00AE12B8"/>
    <w:p w:rsidR="00AE12B8" w:rsidRDefault="00AE12B8" w:rsidP="00AE12B8">
      <w:r>
        <w:t>Члени комісії:</w:t>
      </w:r>
    </w:p>
    <w:p w:rsidR="00AE12B8" w:rsidRDefault="00AE12B8" w:rsidP="00AE12B8"/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5032"/>
      </w:tblGrid>
      <w:tr w:rsidR="00AE12B8" w:rsidTr="00AE12B8">
        <w:trPr>
          <w:trHeight w:val="602"/>
        </w:trPr>
        <w:tc>
          <w:tcPr>
            <w:tcW w:w="5031" w:type="dxa"/>
            <w:shd w:val="clear" w:color="auto" w:fill="auto"/>
          </w:tcPr>
          <w:p w:rsidR="00AE12B8" w:rsidRPr="003C7ECA" w:rsidRDefault="00AE12B8" w:rsidP="008E63AA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Фурніченко Ігор Васильович</w:t>
            </w:r>
            <w:r>
              <w:rPr>
                <w:b/>
                <w:bCs/>
                <w:lang w:val="uk-UA"/>
              </w:rPr>
              <w:t xml:space="preserve"> та члени земельної комісії</w:t>
            </w:r>
          </w:p>
        </w:tc>
        <w:tc>
          <w:tcPr>
            <w:tcW w:w="5032" w:type="dxa"/>
            <w:shd w:val="clear" w:color="auto" w:fill="auto"/>
          </w:tcPr>
          <w:p w:rsidR="00AE12B8" w:rsidRPr="004D32FA" w:rsidRDefault="00AE12B8" w:rsidP="008E63AA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Голова земельної комісії</w:t>
            </w:r>
          </w:p>
        </w:tc>
      </w:tr>
      <w:tr w:rsidR="00AE12B8" w:rsidTr="00AE12B8">
        <w:trPr>
          <w:trHeight w:val="569"/>
        </w:trPr>
        <w:tc>
          <w:tcPr>
            <w:tcW w:w="5031" w:type="dxa"/>
            <w:shd w:val="clear" w:color="auto" w:fill="auto"/>
          </w:tcPr>
          <w:p w:rsidR="00AE12B8" w:rsidRPr="003C7ECA" w:rsidRDefault="00AE12B8" w:rsidP="008E63AA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Штефа Олександр Миколайович</w:t>
            </w:r>
          </w:p>
        </w:tc>
        <w:tc>
          <w:tcPr>
            <w:tcW w:w="5032" w:type="dxa"/>
            <w:shd w:val="clear" w:color="auto" w:fill="auto"/>
          </w:tcPr>
          <w:p w:rsidR="00AE12B8" w:rsidRPr="003C7ECA" w:rsidRDefault="00AE12B8" w:rsidP="008E63AA">
            <w:pPr>
              <w:rPr>
                <w:lang w:val="uk-UA"/>
              </w:rPr>
            </w:pPr>
            <w:r>
              <w:rPr>
                <w:lang w:val="uk-UA"/>
              </w:rPr>
              <w:t>Голова громадської організації Новоборівської спілки учасників та ветеранів АТО</w:t>
            </w:r>
          </w:p>
        </w:tc>
      </w:tr>
      <w:tr w:rsidR="00AE12B8" w:rsidTr="00AE12B8">
        <w:trPr>
          <w:trHeight w:val="846"/>
        </w:trPr>
        <w:tc>
          <w:tcPr>
            <w:tcW w:w="5031" w:type="dxa"/>
            <w:shd w:val="clear" w:color="auto" w:fill="auto"/>
          </w:tcPr>
          <w:p w:rsidR="00AE12B8" w:rsidRPr="00487177" w:rsidRDefault="00AE12B8" w:rsidP="008E63AA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Стринадко Тетяна Микол</w:t>
            </w:r>
            <w:bookmarkStart w:id="0" w:name="_GoBack"/>
            <w:bookmarkEnd w:id="0"/>
            <w:r>
              <w:rPr>
                <w:b/>
                <w:lang w:val="uk-UA"/>
              </w:rPr>
              <w:t>аївна</w:t>
            </w:r>
          </w:p>
        </w:tc>
        <w:tc>
          <w:tcPr>
            <w:tcW w:w="5032" w:type="dxa"/>
            <w:shd w:val="clear" w:color="auto" w:fill="auto"/>
          </w:tcPr>
          <w:p w:rsidR="00AE12B8" w:rsidRPr="003C7ECA" w:rsidRDefault="00AE12B8" w:rsidP="008E63AA">
            <w:pPr>
              <w:rPr>
                <w:lang w:val="uk-UA"/>
              </w:rPr>
            </w:pPr>
            <w:r>
              <w:rPr>
                <w:lang w:val="uk-UA"/>
              </w:rPr>
              <w:t>Секретар громадської організації Новоборівської спілки учасників та ветеранів АТО</w:t>
            </w:r>
          </w:p>
        </w:tc>
      </w:tr>
    </w:tbl>
    <w:p w:rsidR="00AE12B8" w:rsidRPr="003144EC" w:rsidRDefault="00AE12B8" w:rsidP="00AE12B8">
      <w:pPr>
        <w:rPr>
          <w:lang w:val="uk-UA"/>
        </w:rPr>
      </w:pPr>
      <w:r>
        <w:rPr>
          <w:b/>
          <w:lang w:val="uk-UA"/>
        </w:rPr>
        <w:t>Староста відповідного округу</w:t>
      </w:r>
    </w:p>
    <w:p w:rsidR="00AE12B8" w:rsidRDefault="00AE12B8" w:rsidP="00AE12B8"/>
    <w:p w:rsidR="00AE12B8" w:rsidRDefault="00AE12B8" w:rsidP="00AE12B8"/>
    <w:p w:rsidR="00AE12B8" w:rsidRPr="003C7ECA" w:rsidRDefault="00AE12B8" w:rsidP="00AE12B8">
      <w:pPr>
        <w:rPr>
          <w:lang w:val="uk-UA"/>
        </w:rPr>
      </w:pPr>
    </w:p>
    <w:p w:rsidR="00AE12B8" w:rsidRPr="00862F24" w:rsidRDefault="00AE12B8" w:rsidP="00AE12B8">
      <w:pPr>
        <w:ind w:left="-567"/>
        <w:jc w:val="center"/>
        <w:rPr>
          <w:b/>
          <w:lang w:val="uk-UA"/>
        </w:rPr>
      </w:pPr>
      <w:r w:rsidRPr="00862F24">
        <w:rPr>
          <w:b/>
          <w:lang w:val="uk-UA"/>
        </w:rPr>
        <w:t xml:space="preserve">Секретар селищної ради </w:t>
      </w:r>
      <w:r w:rsidRPr="00862F24">
        <w:rPr>
          <w:b/>
          <w:lang w:val="uk-UA"/>
        </w:rPr>
        <w:tab/>
      </w:r>
      <w:r w:rsidRPr="00862F24">
        <w:rPr>
          <w:b/>
          <w:lang w:val="uk-UA"/>
        </w:rPr>
        <w:tab/>
      </w:r>
      <w:r w:rsidRPr="00862F24">
        <w:rPr>
          <w:b/>
          <w:lang w:val="uk-UA"/>
        </w:rPr>
        <w:tab/>
      </w:r>
      <w:r w:rsidRPr="00862F24">
        <w:rPr>
          <w:b/>
          <w:lang w:val="uk-UA"/>
        </w:rPr>
        <w:tab/>
        <w:t>Г.С. Симон</w:t>
      </w:r>
    </w:p>
    <w:p w:rsidR="00AE12B8" w:rsidRPr="00E32B3F" w:rsidRDefault="00AE12B8" w:rsidP="00E32B3F">
      <w:pPr>
        <w:ind w:left="709" w:firstLine="709"/>
        <w:rPr>
          <w:b/>
          <w:lang w:val="uk-UA"/>
        </w:rPr>
      </w:pPr>
    </w:p>
    <w:sectPr w:rsidR="00AE12B8" w:rsidRPr="00E32B3F" w:rsidSect="00AE12B8">
      <w:pgSz w:w="11906" w:h="16838"/>
      <w:pgMar w:top="709" w:right="567" w:bottom="1134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241" w:rsidRDefault="00DB0241" w:rsidP="001207DE">
      <w:r>
        <w:separator/>
      </w:r>
    </w:p>
  </w:endnote>
  <w:endnote w:type="continuationSeparator" w:id="0">
    <w:p w:rsidR="00DB0241" w:rsidRDefault="00DB0241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241" w:rsidRDefault="00DB0241" w:rsidP="001207DE">
      <w:r>
        <w:separator/>
      </w:r>
    </w:p>
  </w:footnote>
  <w:footnote w:type="continuationSeparator" w:id="0">
    <w:p w:rsidR="00DB0241" w:rsidRDefault="00DB0241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E0E"/>
    <w:multiLevelType w:val="multilevel"/>
    <w:tmpl w:val="C1DA45C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sz w:val="24"/>
      </w:r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F7E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0DF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DA6"/>
    <w:rsid w:val="002B3846"/>
    <w:rsid w:val="002B6BE6"/>
    <w:rsid w:val="002B7D93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B89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5BE8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4C74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0E8C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12B8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94B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41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2B3F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242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75115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4AA4B-93CD-4969-B5F4-9012E54F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2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79</cp:revision>
  <cp:lastPrinted>2018-10-11T07:12:00Z</cp:lastPrinted>
  <dcterms:created xsi:type="dcterms:W3CDTF">2017-07-31T11:44:00Z</dcterms:created>
  <dcterms:modified xsi:type="dcterms:W3CDTF">2018-10-11T08:58:00Z</dcterms:modified>
</cp:coreProperties>
</file>