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D70825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8pt;height:51pt;visibility:visible">
            <v:imagedata r:id="rId7" o:title=""/>
          </v:shape>
        </w:pict>
      </w:r>
      <w:r>
        <w:rPr>
          <w:noProof/>
          <w:sz w:val="20"/>
          <w:lang w:val="uk-UA"/>
        </w:rPr>
        <w:t xml:space="preserve">                            </w:t>
      </w:r>
      <w:r w:rsidR="00D70825">
        <w:rPr>
          <w:noProof/>
          <w:sz w:val="20"/>
          <w:lang w:val="uk-UA"/>
        </w:rPr>
        <w:t xml:space="preserve">                 </w:t>
      </w:r>
      <w:r>
        <w:rPr>
          <w:noProof/>
          <w:sz w:val="20"/>
          <w:lang w:val="uk-UA"/>
        </w:rPr>
        <w:t xml:space="preserve">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>Р І Ш Е Н Н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D70825">
        <w:rPr>
          <w:sz w:val="28"/>
          <w:szCs w:val="28"/>
        </w:rPr>
        <w:t xml:space="preserve">п’ятнадцята </w:t>
      </w:r>
      <w:r>
        <w:rPr>
          <w:sz w:val="28"/>
          <w:szCs w:val="28"/>
          <w:lang w:val="uk-UA"/>
        </w:rPr>
        <w:t xml:space="preserve"> </w:t>
      </w:r>
      <w:r w:rsidRPr="00926B6B">
        <w:rPr>
          <w:sz w:val="28"/>
          <w:szCs w:val="28"/>
        </w:rPr>
        <w:t xml:space="preserve">сесія </w:t>
      </w:r>
      <w:r w:rsidR="007251E2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 скликання)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від </w:t>
      </w:r>
      <w:r w:rsidR="00D70825">
        <w:rPr>
          <w:sz w:val="28"/>
          <w:szCs w:val="28"/>
          <w:lang w:val="uk-UA"/>
        </w:rPr>
        <w:t xml:space="preserve"> 21 березня 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="00D70825">
        <w:rPr>
          <w:sz w:val="28"/>
          <w:szCs w:val="28"/>
          <w:lang w:val="uk-UA"/>
        </w:rPr>
        <w:t xml:space="preserve">                № 306</w:t>
      </w:r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F07E21" w:rsidRDefault="003F7FD5" w:rsidP="00F07E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7251E2">
        <w:rPr>
          <w:b/>
          <w:sz w:val="28"/>
          <w:szCs w:val="28"/>
          <w:lang w:val="uk-UA"/>
        </w:rPr>
        <w:t xml:space="preserve"> Програми </w:t>
      </w:r>
      <w:r w:rsidR="00280737">
        <w:rPr>
          <w:b/>
          <w:sz w:val="28"/>
          <w:szCs w:val="28"/>
          <w:lang w:val="uk-UA"/>
        </w:rPr>
        <w:t>виконання</w:t>
      </w:r>
    </w:p>
    <w:p w:rsidR="00280737" w:rsidRDefault="00280737" w:rsidP="00F07E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Заходів загальнодержавної програми</w:t>
      </w:r>
    </w:p>
    <w:p w:rsidR="00280737" w:rsidRDefault="00280737" w:rsidP="00F07E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Національний план дій щодо реалізації </w:t>
      </w:r>
    </w:p>
    <w:p w:rsidR="00280737" w:rsidRDefault="00280737" w:rsidP="00F07E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Конвенції ООН про права дитини на </w:t>
      </w:r>
    </w:p>
    <w:p w:rsidR="00DD39CC" w:rsidRDefault="00280737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2017-2020 роки </w:t>
      </w:r>
      <w:r w:rsidR="00DD39CC">
        <w:rPr>
          <w:b/>
          <w:sz w:val="28"/>
          <w:szCs w:val="28"/>
          <w:lang w:val="uk-UA"/>
        </w:rPr>
        <w:t xml:space="preserve"> </w:t>
      </w:r>
      <w:r w:rsidR="00D70825">
        <w:rPr>
          <w:b/>
          <w:sz w:val="28"/>
          <w:szCs w:val="28"/>
          <w:lang w:val="uk-UA"/>
        </w:rPr>
        <w:t>по Новоборівській</w:t>
      </w:r>
    </w:p>
    <w:p w:rsidR="00DD39CC" w:rsidRDefault="00D7082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селищній об’єднаній територіальній</w:t>
      </w:r>
    </w:p>
    <w:p w:rsidR="003F7FD5" w:rsidRDefault="00D70825" w:rsidP="00DD39C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громаді</w:t>
      </w:r>
      <w:bookmarkStart w:id="0" w:name="_GoBack"/>
      <w:bookmarkEnd w:id="0"/>
    </w:p>
    <w:p w:rsidR="003F7FD5" w:rsidRDefault="003F7FD5" w:rsidP="00C357F2">
      <w:pPr>
        <w:rPr>
          <w:sz w:val="28"/>
          <w:szCs w:val="28"/>
          <w:lang w:val="uk-UA"/>
        </w:rPr>
      </w:pPr>
    </w:p>
    <w:p w:rsidR="007251E2" w:rsidRDefault="00F07E21" w:rsidP="007251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7251E2">
        <w:rPr>
          <w:sz w:val="28"/>
          <w:szCs w:val="28"/>
          <w:lang w:val="uk-UA"/>
        </w:rPr>
        <w:t xml:space="preserve"> ст. 26 Закону України «Про місцеве самоврядування в Україні», заслухавши начальника відділу освіти, охорони здоров’я та соціально-культурної сфери Новоборівської селищної ради Магдич Л.А.,</w:t>
      </w:r>
    </w:p>
    <w:p w:rsidR="003F7FD5" w:rsidRDefault="003F7FD5" w:rsidP="00725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F07E21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A41DF">
        <w:rPr>
          <w:sz w:val="28"/>
          <w:szCs w:val="28"/>
          <w:lang w:val="uk-UA"/>
        </w:rPr>
        <w:t>атв</w:t>
      </w:r>
      <w:r>
        <w:rPr>
          <w:sz w:val="28"/>
          <w:szCs w:val="28"/>
          <w:lang w:val="uk-UA"/>
        </w:rPr>
        <w:t xml:space="preserve">ердити Програму </w:t>
      </w:r>
      <w:r w:rsidR="00280737">
        <w:rPr>
          <w:sz w:val="28"/>
          <w:szCs w:val="28"/>
          <w:lang w:val="uk-UA"/>
        </w:rPr>
        <w:t>«Виконання Заходів загальнодержавної програми Національний план дій щодо реалізації Конвенції ООН про права дитини</w:t>
      </w:r>
      <w:r w:rsidR="00CA41DF">
        <w:rPr>
          <w:sz w:val="28"/>
          <w:szCs w:val="28"/>
          <w:lang w:val="uk-UA"/>
        </w:rPr>
        <w:t>» по Новоборів</w:t>
      </w:r>
      <w:r w:rsidR="00DD39CC">
        <w:rPr>
          <w:sz w:val="28"/>
          <w:szCs w:val="28"/>
          <w:lang w:val="uk-UA"/>
        </w:rPr>
        <w:t>ській селищній об’єднаній тери</w:t>
      </w:r>
      <w:r w:rsidR="00280737">
        <w:rPr>
          <w:sz w:val="28"/>
          <w:szCs w:val="28"/>
          <w:lang w:val="uk-UA"/>
        </w:rPr>
        <w:t>торіальній громаді  на 2017-2020</w:t>
      </w:r>
      <w:r w:rsidR="00CA41DF">
        <w:rPr>
          <w:sz w:val="28"/>
          <w:szCs w:val="28"/>
          <w:lang w:val="uk-UA"/>
        </w:rPr>
        <w:t xml:space="preserve"> роки». </w:t>
      </w:r>
    </w:p>
    <w:p w:rsidR="00CA41DF" w:rsidRDefault="00CA41DF" w:rsidP="00CA41DF">
      <w:pPr>
        <w:pStyle w:val="a9"/>
        <w:ind w:left="10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(Програма додається)</w:t>
      </w:r>
    </w:p>
    <w:p w:rsidR="003F7FD5" w:rsidRPr="00B5420F" w:rsidRDefault="003F7FD5" w:rsidP="00710EC6">
      <w:pPr>
        <w:pStyle w:val="a9"/>
        <w:ind w:left="0"/>
        <w:jc w:val="both"/>
        <w:rPr>
          <w:sz w:val="28"/>
          <w:szCs w:val="28"/>
          <w:lang w:val="uk-UA"/>
        </w:rPr>
      </w:pPr>
    </w:p>
    <w:p w:rsidR="003F7FD5" w:rsidRDefault="003F7FD5" w:rsidP="00CA41DF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постійні комісії з профільних  питань.</w:t>
      </w:r>
    </w:p>
    <w:p w:rsidR="003F7FD5" w:rsidRDefault="003F7FD5" w:rsidP="00C357F2">
      <w:pPr>
        <w:rPr>
          <w:lang w:val="uk-UA"/>
        </w:rPr>
      </w:pPr>
    </w:p>
    <w:p w:rsidR="00CA41DF" w:rsidRDefault="00CA41DF" w:rsidP="00C357F2">
      <w:pPr>
        <w:rPr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80737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251E2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41DF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0825"/>
    <w:rsid w:val="00D7528B"/>
    <w:rsid w:val="00D75BC3"/>
    <w:rsid w:val="00D87C9C"/>
    <w:rsid w:val="00D91627"/>
    <w:rsid w:val="00DA1BCC"/>
    <w:rsid w:val="00DB431B"/>
    <w:rsid w:val="00DD39CC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07E21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2E5D81C-22B4-4D91-AED5-10E349280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826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Пользователь Windows</cp:lastModifiedBy>
  <cp:revision>19</cp:revision>
  <cp:lastPrinted>2006-09-26T02:44:00Z</cp:lastPrinted>
  <dcterms:created xsi:type="dcterms:W3CDTF">2015-12-28T09:07:00Z</dcterms:created>
  <dcterms:modified xsi:type="dcterms:W3CDTF">2017-03-29T06:30:00Z</dcterms:modified>
</cp:coreProperties>
</file>