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69037773" r:id="rId6"/>
        </w:object>
      </w:r>
    </w:p>
    <w:p w:rsidR="00C40A11" w:rsidRPr="00A30501" w:rsidRDefault="008E1E9E" w:rsidP="008E1E9E">
      <w:pPr>
        <w:tabs>
          <w:tab w:val="center" w:pos="4819"/>
          <w:tab w:val="left" w:pos="7350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C40A11">
        <w:rPr>
          <w:rFonts w:ascii="Times New Roman" w:eastAsia="Times New Roman" w:hAnsi="Times New Roman" w:cs="Times New Roman"/>
          <w:sz w:val="28"/>
        </w:rPr>
        <w:t>У К Р А Ї Н А</w:t>
      </w:r>
      <w:r>
        <w:rPr>
          <w:rFonts w:ascii="Times New Roman" w:eastAsia="Times New Roman" w:hAnsi="Times New Roman" w:cs="Times New Roman"/>
          <w:sz w:val="28"/>
        </w:rPr>
        <w:tab/>
      </w:r>
      <w:r w:rsidRPr="008E1E9E">
        <w:rPr>
          <w:rFonts w:ascii="Times New Roman" w:eastAsia="Times New Roman" w:hAnsi="Times New Roman" w:cs="Times New Roman"/>
          <w:b/>
          <w:sz w:val="28"/>
        </w:rPr>
        <w:t>ПРОЄКТ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9E7DF0" w:rsidRDefault="00162642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від  </w:t>
      </w:r>
      <w:proofErr w:type="spellStart"/>
      <w:r w:rsidR="008E1E9E">
        <w:rPr>
          <w:rFonts w:ascii="Times New Roman" w:eastAsia="Times New Roman" w:hAnsi="Times New Roman" w:cs="Times New Roman"/>
          <w:sz w:val="24"/>
          <w:szCs w:val="26"/>
        </w:rPr>
        <w:t>______грудня</w:t>
      </w:r>
      <w:proofErr w:type="spellEnd"/>
      <w:r w:rsidR="008E1E9E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2020 року                                                                                </w:t>
      </w:r>
      <w:r w:rsidR="00B41327"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8E1E9E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№  </w:t>
      </w:r>
      <w:r w:rsidR="008E1E9E">
        <w:rPr>
          <w:rFonts w:ascii="Times New Roman" w:eastAsia="Times New Roman" w:hAnsi="Times New Roman" w:cs="Times New Roman"/>
          <w:sz w:val="24"/>
          <w:szCs w:val="26"/>
        </w:rPr>
        <w:t>___</w:t>
      </w:r>
    </w:p>
    <w:p w:rsidR="00C40A11" w:rsidRPr="009E7DF0" w:rsidRDefault="00C40A11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</w:p>
    <w:p w:rsidR="00162642" w:rsidRPr="009E7DF0" w:rsidRDefault="00162642" w:rsidP="001626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Про безоплатне</w:t>
      </w:r>
      <w:r w:rsidR="00C40A11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2CDD" w:rsidRPr="009E7DF0">
        <w:rPr>
          <w:rFonts w:ascii="Times New Roman" w:eastAsia="Times New Roman" w:hAnsi="Times New Roman" w:cs="Times New Roman"/>
          <w:b/>
          <w:sz w:val="24"/>
          <w:szCs w:val="24"/>
        </w:rPr>
        <w:t>товарів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7978" w:rsidRPr="009E7DF0" w:rsidRDefault="00D97978" w:rsidP="00C40A11">
      <w:pPr>
        <w:spacing w:after="0"/>
        <w:rPr>
          <w:rFonts w:ascii="Arial" w:hAnsi="Arial" w:cs="Arial"/>
          <w:color w:val="333333"/>
          <w:sz w:val="24"/>
          <w:szCs w:val="24"/>
        </w:rPr>
      </w:pPr>
    </w:p>
    <w:p w:rsidR="00162642" w:rsidRDefault="00162642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7DF0">
        <w:rPr>
          <w:rFonts w:ascii="Times New Roman" w:hAnsi="Times New Roman" w:cs="Times New Roman"/>
          <w:sz w:val="24"/>
          <w:szCs w:val="24"/>
        </w:rPr>
        <w:t>К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п.1 самоврядних повноважень </w:t>
      </w:r>
      <w:r w:rsidR="008023A5" w:rsidRPr="009E7DF0">
        <w:rPr>
          <w:rFonts w:ascii="Times New Roman" w:hAnsi="Times New Roman" w:cs="Times New Roman"/>
          <w:sz w:val="24"/>
          <w:szCs w:val="24"/>
        </w:rPr>
        <w:t>ст.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32 </w:t>
      </w:r>
      <w:r w:rsidR="008023A5" w:rsidRPr="009E7DF0">
        <w:rPr>
          <w:rFonts w:ascii="Times New Roman" w:hAnsi="Times New Roman" w:cs="Times New Roman"/>
          <w:sz w:val="24"/>
          <w:szCs w:val="24"/>
        </w:rPr>
        <w:t>ЗУ «Про міс</w:t>
      </w:r>
      <w:r w:rsidR="00636CFF">
        <w:rPr>
          <w:rFonts w:ascii="Times New Roman" w:hAnsi="Times New Roman" w:cs="Times New Roman"/>
          <w:sz w:val="24"/>
          <w:szCs w:val="24"/>
        </w:rPr>
        <w:t>цеве самоврядування в Україні», п.2 Постанови КМУ</w:t>
      </w:r>
      <w:r w:rsidR="00D67CEF" w:rsidRPr="009E7DF0">
        <w:rPr>
          <w:rFonts w:ascii="Times New Roman" w:hAnsi="Times New Roman" w:cs="Times New Roman"/>
          <w:sz w:val="24"/>
          <w:szCs w:val="24"/>
        </w:rPr>
        <w:t>№</w:t>
      </w:r>
      <w:r w:rsidR="00B41327" w:rsidRPr="009E7DF0">
        <w:rPr>
          <w:rFonts w:ascii="Times New Roman" w:hAnsi="Times New Roman" w:cs="Times New Roman"/>
          <w:sz w:val="24"/>
          <w:szCs w:val="24"/>
        </w:rPr>
        <w:t>   </w:t>
      </w:r>
      <w:r w:rsidR="00D67CEF" w:rsidRPr="009E7DF0">
        <w:rPr>
          <w:rFonts w:ascii="Times New Roman" w:hAnsi="Times New Roman" w:cs="Times New Roman"/>
          <w:sz w:val="24"/>
          <w:szCs w:val="24"/>
        </w:rPr>
        <w:t>1222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  </w:t>
      </w:r>
      <w:r w:rsidR="00D67CEF" w:rsidRPr="009E7DF0">
        <w:rPr>
          <w:rFonts w:ascii="Times New Roman" w:hAnsi="Times New Roman" w:cs="Times New Roman"/>
          <w:sz w:val="24"/>
          <w:szCs w:val="24"/>
        </w:rPr>
        <w:t>від</w:t>
      </w:r>
      <w:r w:rsidR="00636CFF">
        <w:rPr>
          <w:rFonts w:ascii="Times New Roman" w:hAnsi="Times New Roman" w:cs="Times New Roman"/>
          <w:sz w:val="24"/>
          <w:szCs w:val="24"/>
        </w:rPr>
        <w:t>   04.08.2000 року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«П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ро  з</w:t>
      </w:r>
      <w:r w:rsidR="00D67CEF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атвердження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   </w:t>
      </w:r>
      <w:r w:rsidR="00B65D5B">
        <w:rPr>
          <w:rFonts w:ascii="Times New Roman" w:hAnsi="Times New Roman" w:cs="Times New Roman"/>
          <w:bCs/>
          <w:sz w:val="24"/>
          <w:szCs w:val="24"/>
        </w:rPr>
        <w:t>Порядку  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отримання 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благодійни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х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(добровіл</w:t>
      </w:r>
      <w:r w:rsidR="00636CFF">
        <w:rPr>
          <w:rFonts w:ascii="Times New Roman" w:hAnsi="Times New Roman" w:cs="Times New Roman"/>
          <w:bCs/>
          <w:sz w:val="24"/>
          <w:szCs w:val="24"/>
        </w:rPr>
        <w:t xml:space="preserve">ьних) внесків і пожертв від 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юридичних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та фізичних осіб бюджетними устан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овами і закладами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освіти, охорони здоров’я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 xml:space="preserve">, соціального захисту, культури, науки, спорту та фізичного 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виховання </w:t>
      </w:r>
      <w:r w:rsidR="00D67CEF" w:rsidRPr="009E7DF0">
        <w:rPr>
          <w:rFonts w:ascii="Times New Roman" w:hAnsi="Times New Roman" w:cs="Times New Roman"/>
          <w:sz w:val="24"/>
          <w:szCs w:val="24"/>
        </w:rPr>
        <w:t>для</w:t>
      </w:r>
      <w:r w:rsidR="00A71DBE" w:rsidRPr="009E7DF0">
        <w:rPr>
          <w:rFonts w:ascii="Times New Roman" w:hAnsi="Times New Roman" w:cs="Times New Roman"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потреб їх фінансування</w:t>
      </w:r>
      <w:r w:rsidR="00D67CEF" w:rsidRPr="009E7DF0">
        <w:rPr>
          <w:rFonts w:ascii="Times New Roman" w:hAnsi="Times New Roman" w:cs="Times New Roman"/>
          <w:sz w:val="24"/>
          <w:szCs w:val="24"/>
        </w:rPr>
        <w:t>»</w:t>
      </w:r>
      <w:r w:rsidR="00A71DBE" w:rsidRPr="009E7DF0">
        <w:rPr>
          <w:rFonts w:ascii="Times New Roman" w:hAnsi="Times New Roman" w:cs="Times New Roman"/>
          <w:sz w:val="24"/>
          <w:szCs w:val="24"/>
        </w:rPr>
        <w:t xml:space="preserve">, 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="00636CFF">
        <w:rPr>
          <w:rFonts w:ascii="Times New Roman" w:hAnsi="Times New Roman" w:cs="Times New Roman"/>
          <w:sz w:val="24"/>
          <w:szCs w:val="24"/>
        </w:rPr>
        <w:t>акт</w:t>
      </w:r>
      <w:r w:rsidR="00AE5F73">
        <w:rPr>
          <w:rFonts w:ascii="Times New Roman" w:hAnsi="Times New Roman" w:cs="Times New Roman"/>
          <w:sz w:val="24"/>
          <w:szCs w:val="24"/>
        </w:rPr>
        <w:t xml:space="preserve">и </w:t>
      </w:r>
      <w:r w:rsidR="00B65D5B">
        <w:rPr>
          <w:rFonts w:ascii="Times New Roman" w:hAnsi="Times New Roman" w:cs="Times New Roman"/>
          <w:sz w:val="24"/>
          <w:szCs w:val="24"/>
        </w:rPr>
        <w:t>передачі</w:t>
      </w:r>
      <w:r w:rsidR="00AE5F73">
        <w:rPr>
          <w:rFonts w:ascii="Times New Roman" w:hAnsi="Times New Roman" w:cs="Times New Roman"/>
          <w:sz w:val="24"/>
          <w:szCs w:val="24"/>
        </w:rPr>
        <w:t>-приймання</w:t>
      </w:r>
      <w:r w:rsidR="00B65D5B">
        <w:rPr>
          <w:rFonts w:ascii="Times New Roman" w:hAnsi="Times New Roman" w:cs="Times New Roman"/>
          <w:sz w:val="24"/>
          <w:szCs w:val="24"/>
        </w:rPr>
        <w:t xml:space="preserve"> товарів</w:t>
      </w:r>
      <w:r w:rsidR="00AE5F73">
        <w:rPr>
          <w:rFonts w:ascii="Times New Roman" w:hAnsi="Times New Roman" w:cs="Times New Roman"/>
          <w:sz w:val="24"/>
          <w:szCs w:val="24"/>
        </w:rPr>
        <w:t>/майна від 27.11</w:t>
      </w:r>
      <w:r w:rsidR="00636CFF">
        <w:rPr>
          <w:rFonts w:ascii="Times New Roman" w:hAnsi="Times New Roman" w:cs="Times New Roman"/>
          <w:sz w:val="24"/>
          <w:szCs w:val="24"/>
        </w:rPr>
        <w:t xml:space="preserve">.2020 року, </w:t>
      </w:r>
      <w:r w:rsidR="008023A5" w:rsidRPr="009E7DF0">
        <w:rPr>
          <w:rFonts w:ascii="Times New Roman" w:hAnsi="Times New Roman" w:cs="Times New Roman"/>
          <w:sz w:val="24"/>
          <w:szCs w:val="24"/>
        </w:rPr>
        <w:t>виконавчий  комітет</w:t>
      </w:r>
      <w:r w:rsidR="00C40A11" w:rsidRPr="009E7DF0">
        <w:rPr>
          <w:rFonts w:ascii="Times New Roman" w:hAnsi="Times New Roman" w:cs="Times New Roman"/>
          <w:sz w:val="24"/>
          <w:szCs w:val="24"/>
        </w:rPr>
        <w:t> </w:t>
      </w:r>
    </w:p>
    <w:p w:rsidR="00636CFF" w:rsidRPr="00636CFF" w:rsidRDefault="00636CFF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8E1E9E" w:rsidRDefault="00C40A11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 w:rsidRPr="009E7DF0">
        <w:rPr>
          <w:rFonts w:ascii="Times New Roman" w:hAnsi="Times New Roman" w:cs="Times New Roman"/>
          <w:sz w:val="24"/>
          <w:szCs w:val="26"/>
        </w:rPr>
        <w:t>1</w:t>
      </w:r>
      <w:r w:rsidRPr="009E7DF0">
        <w:rPr>
          <w:sz w:val="24"/>
          <w:szCs w:val="26"/>
        </w:rPr>
        <w:t>.</w:t>
      </w:r>
      <w:r w:rsidRPr="009E7DF0">
        <w:rPr>
          <w:b/>
          <w:bCs/>
          <w:sz w:val="24"/>
          <w:szCs w:val="26"/>
        </w:rPr>
        <w:t> </w:t>
      </w:r>
      <w:r w:rsidR="00162642" w:rsidRPr="009E7DF0">
        <w:rPr>
          <w:rFonts w:ascii="Times New Roman" w:hAnsi="Times New Roman" w:cs="Times New Roman"/>
          <w:sz w:val="24"/>
          <w:szCs w:val="26"/>
        </w:rPr>
        <w:t>Прийняти безоплатно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</w:t>
      </w:r>
      <w:r w:rsidR="00162642" w:rsidRPr="009E7DF0">
        <w:rPr>
          <w:rFonts w:ascii="Times New Roman" w:hAnsi="Times New Roman" w:cs="Times New Roman"/>
          <w:sz w:val="24"/>
          <w:szCs w:val="26"/>
        </w:rPr>
        <w:t xml:space="preserve">товари </w:t>
      </w:r>
      <w:r w:rsidR="008E1E9E">
        <w:rPr>
          <w:rFonts w:ascii="Times New Roman" w:hAnsi="Times New Roman" w:cs="Times New Roman"/>
          <w:sz w:val="24"/>
          <w:szCs w:val="26"/>
        </w:rPr>
        <w:t>(засоби особистого захисту</w:t>
      </w:r>
      <w:r w:rsidR="003D44C1">
        <w:rPr>
          <w:rFonts w:ascii="Times New Roman" w:hAnsi="Times New Roman" w:cs="Times New Roman"/>
          <w:sz w:val="24"/>
          <w:szCs w:val="26"/>
        </w:rPr>
        <w:t xml:space="preserve">: маски лицьові захисні одноразового використання, дезінфекційні засоби </w:t>
      </w:r>
      <w:r w:rsidR="003D44C1">
        <w:rPr>
          <w:rFonts w:ascii="Times New Roman" w:hAnsi="Times New Roman" w:cs="Times New Roman"/>
          <w:sz w:val="24"/>
          <w:szCs w:val="26"/>
          <w:lang w:val="en-US"/>
        </w:rPr>
        <w:t>MDA</w:t>
      </w:r>
      <w:r w:rsidR="003D44C1">
        <w:rPr>
          <w:rFonts w:ascii="Times New Roman" w:hAnsi="Times New Roman" w:cs="Times New Roman"/>
          <w:sz w:val="24"/>
          <w:szCs w:val="26"/>
        </w:rPr>
        <w:t xml:space="preserve"> 72+</w:t>
      </w:r>
      <w:r w:rsidR="000D5D72">
        <w:rPr>
          <w:rFonts w:ascii="Times New Roman" w:hAnsi="Times New Roman" w:cs="Times New Roman"/>
          <w:sz w:val="24"/>
          <w:szCs w:val="26"/>
        </w:rPr>
        <w:t xml:space="preserve"> для медичного обладнання</w:t>
      </w:r>
      <w:r w:rsidR="008E1E9E">
        <w:rPr>
          <w:rFonts w:ascii="Times New Roman" w:hAnsi="Times New Roman" w:cs="Times New Roman"/>
          <w:sz w:val="24"/>
          <w:szCs w:val="26"/>
        </w:rPr>
        <w:t xml:space="preserve">) </w:t>
      </w:r>
      <w:r w:rsidR="00162642" w:rsidRPr="009E7DF0">
        <w:rPr>
          <w:rFonts w:ascii="Times New Roman" w:hAnsi="Times New Roman" w:cs="Times New Roman"/>
          <w:sz w:val="24"/>
          <w:szCs w:val="26"/>
        </w:rPr>
        <w:t>отримані</w:t>
      </w:r>
      <w:r w:rsidR="008E1E9E">
        <w:rPr>
          <w:rFonts w:ascii="Times New Roman" w:hAnsi="Times New Roman" w:cs="Times New Roman"/>
          <w:sz w:val="24"/>
          <w:szCs w:val="26"/>
        </w:rPr>
        <w:t xml:space="preserve"> від:</w:t>
      </w:r>
    </w:p>
    <w:p w:rsidR="00636CFF" w:rsidRDefault="008E1E9E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1.1. Громадської організації «Новоборівська спілка учасників та ветеранів АТО об’єднаної територіальної громади» в особі Голови організації </w:t>
      </w:r>
      <w:proofErr w:type="spellStart"/>
      <w:r>
        <w:rPr>
          <w:rFonts w:ascii="Times New Roman" w:hAnsi="Times New Roman" w:cs="Times New Roman"/>
          <w:sz w:val="24"/>
          <w:szCs w:val="26"/>
        </w:rPr>
        <w:t>Штефи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Олександра Миколайовича</w:t>
      </w:r>
      <w:r w:rsidR="006418FD">
        <w:rPr>
          <w:rFonts w:ascii="Times New Roman" w:hAnsi="Times New Roman" w:cs="Times New Roman"/>
          <w:sz w:val="24"/>
          <w:szCs w:val="26"/>
        </w:rPr>
        <w:t xml:space="preserve"> на суму </w:t>
      </w:r>
      <w:r>
        <w:rPr>
          <w:rFonts w:ascii="Times New Roman" w:hAnsi="Times New Roman" w:cs="Times New Roman"/>
          <w:sz w:val="24"/>
          <w:szCs w:val="26"/>
        </w:rPr>
        <w:t>1134,00</w:t>
      </w:r>
      <w:r w:rsidR="00B65D5B">
        <w:rPr>
          <w:rFonts w:ascii="Times New Roman" w:hAnsi="Times New Roman" w:cs="Times New Roman"/>
          <w:sz w:val="24"/>
          <w:szCs w:val="26"/>
        </w:rPr>
        <w:t xml:space="preserve"> </w:t>
      </w:r>
      <w:r w:rsidR="00F2649E" w:rsidRPr="00F70641">
        <w:rPr>
          <w:rFonts w:ascii="Times New Roman" w:hAnsi="Times New Roman" w:cs="Times New Roman"/>
          <w:sz w:val="24"/>
          <w:szCs w:val="26"/>
        </w:rPr>
        <w:t>грн. (</w:t>
      </w:r>
      <w:r>
        <w:rPr>
          <w:rFonts w:ascii="Times New Roman" w:hAnsi="Times New Roman" w:cs="Times New Roman"/>
          <w:sz w:val="24"/>
          <w:szCs w:val="26"/>
        </w:rPr>
        <w:t>Одна</w:t>
      </w:r>
      <w:r w:rsidR="00F2649E" w:rsidRPr="00F70641">
        <w:rPr>
          <w:rFonts w:ascii="Times New Roman" w:hAnsi="Times New Roman" w:cs="Times New Roman"/>
          <w:sz w:val="24"/>
          <w:szCs w:val="26"/>
        </w:rPr>
        <w:t xml:space="preserve"> тисяч</w:t>
      </w:r>
      <w:r>
        <w:rPr>
          <w:rFonts w:ascii="Times New Roman" w:hAnsi="Times New Roman" w:cs="Times New Roman"/>
          <w:sz w:val="24"/>
          <w:szCs w:val="26"/>
        </w:rPr>
        <w:t>а</w:t>
      </w:r>
      <w:r w:rsidR="00F2649E" w:rsidRPr="00F70641">
        <w:rPr>
          <w:rFonts w:ascii="Times New Roman" w:hAnsi="Times New Roman" w:cs="Times New Roman"/>
          <w:sz w:val="24"/>
          <w:szCs w:val="26"/>
        </w:rPr>
        <w:t xml:space="preserve"> </w:t>
      </w:r>
      <w:r w:rsidR="00B65D5B">
        <w:rPr>
          <w:rFonts w:ascii="Times New Roman" w:hAnsi="Times New Roman" w:cs="Times New Roman"/>
          <w:sz w:val="24"/>
          <w:szCs w:val="26"/>
        </w:rPr>
        <w:t xml:space="preserve">сто </w:t>
      </w:r>
      <w:r>
        <w:rPr>
          <w:rFonts w:ascii="Times New Roman" w:hAnsi="Times New Roman" w:cs="Times New Roman"/>
          <w:sz w:val="24"/>
          <w:szCs w:val="26"/>
        </w:rPr>
        <w:t>тридцять</w:t>
      </w:r>
      <w:r w:rsidR="00B65D5B">
        <w:rPr>
          <w:rFonts w:ascii="Times New Roman" w:hAnsi="Times New Roman" w:cs="Times New Roman"/>
          <w:sz w:val="24"/>
          <w:szCs w:val="26"/>
        </w:rPr>
        <w:t xml:space="preserve"> чотири</w:t>
      </w:r>
      <w:r w:rsidR="00F70641"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грн. 00</w:t>
      </w:r>
      <w:r w:rsidR="00B65D5B">
        <w:rPr>
          <w:rFonts w:ascii="Times New Roman" w:hAnsi="Times New Roman" w:cs="Times New Roman"/>
          <w:sz w:val="24"/>
          <w:szCs w:val="26"/>
        </w:rPr>
        <w:t xml:space="preserve"> к</w:t>
      </w:r>
      <w:r>
        <w:rPr>
          <w:rFonts w:ascii="Times New Roman" w:hAnsi="Times New Roman" w:cs="Times New Roman"/>
          <w:sz w:val="24"/>
          <w:szCs w:val="26"/>
        </w:rPr>
        <w:t>оп.), перелік товарів додається;</w:t>
      </w:r>
    </w:p>
    <w:p w:rsidR="008E1E9E" w:rsidRDefault="008E1E9E" w:rsidP="008E1E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1.2. Громадської організації «Незламні жінки» в особі Голови організації Матвієнко Надії Іванівни на суму 1134,00 </w:t>
      </w:r>
      <w:r w:rsidRPr="00F70641">
        <w:rPr>
          <w:rFonts w:ascii="Times New Roman" w:hAnsi="Times New Roman" w:cs="Times New Roman"/>
          <w:sz w:val="24"/>
          <w:szCs w:val="26"/>
        </w:rPr>
        <w:t>грн. (</w:t>
      </w:r>
      <w:r>
        <w:rPr>
          <w:rFonts w:ascii="Times New Roman" w:hAnsi="Times New Roman" w:cs="Times New Roman"/>
          <w:sz w:val="24"/>
          <w:szCs w:val="26"/>
        </w:rPr>
        <w:t>Одна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тисяч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сто тридцять чотири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грн. 00 коп.), перелік товарів додається;</w:t>
      </w:r>
    </w:p>
    <w:p w:rsidR="008E1E9E" w:rsidRPr="00F70641" w:rsidRDefault="008E1E9E" w:rsidP="008E1E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1.3. Громадської організації «</w:t>
      </w:r>
      <w:proofErr w:type="spellStart"/>
      <w:r>
        <w:rPr>
          <w:rFonts w:ascii="Times New Roman" w:hAnsi="Times New Roman" w:cs="Times New Roman"/>
          <w:sz w:val="24"/>
          <w:szCs w:val="26"/>
        </w:rPr>
        <w:t>МОЛОдьДІЙ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» в </w:t>
      </w:r>
      <w:proofErr w:type="spellStart"/>
      <w:r>
        <w:rPr>
          <w:rFonts w:ascii="Times New Roman" w:hAnsi="Times New Roman" w:cs="Times New Roman"/>
          <w:sz w:val="24"/>
          <w:szCs w:val="26"/>
        </w:rPr>
        <w:t>осбі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Голови організації Матвієнко Анни Леонідівни на суму 1134,00 </w:t>
      </w:r>
      <w:r w:rsidRPr="00F70641">
        <w:rPr>
          <w:rFonts w:ascii="Times New Roman" w:hAnsi="Times New Roman" w:cs="Times New Roman"/>
          <w:sz w:val="24"/>
          <w:szCs w:val="26"/>
        </w:rPr>
        <w:t>грн. (</w:t>
      </w:r>
      <w:r>
        <w:rPr>
          <w:rFonts w:ascii="Times New Roman" w:hAnsi="Times New Roman" w:cs="Times New Roman"/>
          <w:sz w:val="24"/>
          <w:szCs w:val="26"/>
        </w:rPr>
        <w:t>Одна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тисяч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сто тридцять чотири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грн. 00 коп.), перелік товарів додається.</w:t>
      </w:r>
    </w:p>
    <w:p w:rsidR="00636CFF" w:rsidRDefault="00636CFF" w:rsidP="00636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Cs w:val="26"/>
          <w:lang w:eastAsia="en-US"/>
        </w:rPr>
      </w:pPr>
    </w:p>
    <w:p w:rsidR="008E1E9E" w:rsidRDefault="008E1E9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>
        <w:rPr>
          <w:szCs w:val="26"/>
        </w:rPr>
        <w:t>2</w:t>
      </w:r>
      <w:r w:rsidRPr="00365E0B">
        <w:rPr>
          <w:szCs w:val="26"/>
        </w:rPr>
        <w:t>. Доручити відділу бухгалтерського обліку та фінансової звітності Новоборівської селищної ради (начальник відділу Л. Цюпа) взяти на баланс товари зазначені у п. 1 даного рішення, відповідно до чинного законодавства.</w:t>
      </w:r>
    </w:p>
    <w:p w:rsidR="008E1E9E" w:rsidRDefault="008E1E9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</w:p>
    <w:p w:rsidR="009033A6" w:rsidRPr="006418FD" w:rsidRDefault="002940AC" w:rsidP="00AE5F73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  <w:r>
        <w:rPr>
          <w:szCs w:val="26"/>
        </w:rPr>
        <w:t>3</w:t>
      </w:r>
      <w:r w:rsidR="00C40A11" w:rsidRPr="006418FD">
        <w:rPr>
          <w:szCs w:val="26"/>
        </w:rPr>
        <w:t xml:space="preserve">. Контроль  за  виконанням рішення  покласти  на  постійну  комісію  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 w:rsidR="008E1E9E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комісії Т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. </w:t>
      </w:r>
      <w:r w:rsidR="008E1E9E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Корнійчук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).</w:t>
      </w:r>
    </w:p>
    <w:p w:rsidR="006D653B" w:rsidRPr="00FA1329" w:rsidRDefault="006D653B" w:rsidP="00AE5F73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2"/>
          <w:szCs w:val="26"/>
          <w:bdr w:val="none" w:sz="0" w:space="0" w:color="auto" w:frame="1"/>
          <w:shd w:val="clear" w:color="auto" w:fill="FBFBFB"/>
        </w:rPr>
      </w:pPr>
    </w:p>
    <w:p w:rsidR="00E22238" w:rsidRPr="006D653B" w:rsidRDefault="00E22238" w:rsidP="00AE5F73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Cs w:val="26"/>
        </w:rPr>
      </w:pPr>
      <w:r w:rsidRPr="006D653B">
        <w:rPr>
          <w:szCs w:val="26"/>
        </w:rPr>
        <w:t xml:space="preserve">Селищний голова                                        </w:t>
      </w:r>
      <w:r w:rsidR="00B41327" w:rsidRPr="006D653B">
        <w:rPr>
          <w:szCs w:val="26"/>
        </w:rPr>
        <w:t xml:space="preserve">           </w:t>
      </w:r>
      <w:r w:rsidR="00317228">
        <w:rPr>
          <w:szCs w:val="26"/>
        </w:rPr>
        <w:t xml:space="preserve">                 </w:t>
      </w:r>
      <w:bookmarkStart w:id="0" w:name="_GoBack"/>
      <w:bookmarkEnd w:id="0"/>
      <w:r w:rsidR="00B41327" w:rsidRPr="006D653B">
        <w:rPr>
          <w:szCs w:val="26"/>
        </w:rPr>
        <w:t xml:space="preserve"> </w:t>
      </w:r>
      <w:r w:rsidRPr="006D653B">
        <w:rPr>
          <w:szCs w:val="26"/>
        </w:rPr>
        <w:t xml:space="preserve">  Григорій Рудюк </w:t>
      </w:r>
    </w:p>
    <w:p w:rsidR="00174CD4" w:rsidRPr="006D653B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0"/>
        </w:rPr>
      </w:pPr>
      <w:r w:rsidRPr="006D653B">
        <w:rPr>
          <w:rFonts w:ascii="Times New Roman" w:hAnsi="Times New Roman" w:cs="Times New Roman"/>
          <w:szCs w:val="24"/>
        </w:rPr>
        <w:tab/>
      </w:r>
      <w:r w:rsidR="00E22238" w:rsidRPr="006D653B">
        <w:rPr>
          <w:rFonts w:ascii="Times New Roman" w:hAnsi="Times New Roman" w:cs="Times New Roman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6D653B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0D4FE4"/>
    <w:rsid w:val="000D5D72"/>
    <w:rsid w:val="00162642"/>
    <w:rsid w:val="00174CD4"/>
    <w:rsid w:val="00260F85"/>
    <w:rsid w:val="002940AC"/>
    <w:rsid w:val="002C22BE"/>
    <w:rsid w:val="00312CDD"/>
    <w:rsid w:val="00317228"/>
    <w:rsid w:val="00365E0B"/>
    <w:rsid w:val="00374BB7"/>
    <w:rsid w:val="003D44C1"/>
    <w:rsid w:val="005C4D1E"/>
    <w:rsid w:val="006309F7"/>
    <w:rsid w:val="00636CFF"/>
    <w:rsid w:val="006418FD"/>
    <w:rsid w:val="0068464A"/>
    <w:rsid w:val="006D653B"/>
    <w:rsid w:val="006F7FEC"/>
    <w:rsid w:val="008023A5"/>
    <w:rsid w:val="008C1FE6"/>
    <w:rsid w:val="008E1E9E"/>
    <w:rsid w:val="009033A6"/>
    <w:rsid w:val="009C2C7B"/>
    <w:rsid w:val="009E7DF0"/>
    <w:rsid w:val="00A52431"/>
    <w:rsid w:val="00A71DBE"/>
    <w:rsid w:val="00AB738F"/>
    <w:rsid w:val="00AE5F73"/>
    <w:rsid w:val="00B41327"/>
    <w:rsid w:val="00B65D5B"/>
    <w:rsid w:val="00B731B7"/>
    <w:rsid w:val="00BD73C6"/>
    <w:rsid w:val="00C40A11"/>
    <w:rsid w:val="00CD3125"/>
    <w:rsid w:val="00D378D3"/>
    <w:rsid w:val="00D67CEF"/>
    <w:rsid w:val="00D97978"/>
    <w:rsid w:val="00E22238"/>
    <w:rsid w:val="00E27C54"/>
    <w:rsid w:val="00E51A6A"/>
    <w:rsid w:val="00F2649E"/>
    <w:rsid w:val="00F46180"/>
    <w:rsid w:val="00F70641"/>
    <w:rsid w:val="00FA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850EC-E46D-4047-9735-A64B4106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2</cp:revision>
  <cp:lastPrinted>2020-12-09T14:39:00Z</cp:lastPrinted>
  <dcterms:created xsi:type="dcterms:W3CDTF">2020-12-09T14:50:00Z</dcterms:created>
  <dcterms:modified xsi:type="dcterms:W3CDTF">2020-12-09T14:50:00Z</dcterms:modified>
</cp:coreProperties>
</file>