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66" w:rsidRPr="003B34B5" w:rsidRDefault="003B34B5" w:rsidP="00A31566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bookmarkStart w:id="0" w:name="_GoBack"/>
      <w:bookmarkEnd w:id="0"/>
      <w:r w:rsidR="00A31566">
        <w:rPr>
          <w:sz w:val="28"/>
          <w:szCs w:val="28"/>
        </w:rPr>
        <w:object w:dxaOrig="828" w:dyaOrig="1044">
          <v:rect id="_x0000_i1025" style="width:41pt;height:51.9pt" o:ole="" o:preferrelative="t" stroked="f">
            <v:imagedata r:id="rId9" o:title=""/>
          </v:rect>
          <o:OLEObject Type="Embed" ProgID="StaticMetafile" ShapeID="_x0000_i1025" DrawAspect="Content" ObjectID="_1675714646" r:id="rId10"/>
        </w:object>
      </w:r>
      <w:r>
        <w:rPr>
          <w:sz w:val="28"/>
          <w:szCs w:val="28"/>
          <w:lang w:val="uk-UA"/>
        </w:rPr>
        <w:t xml:space="preserve">                                  ПРОЄКТ</w:t>
      </w:r>
    </w:p>
    <w:p w:rsidR="00A31566" w:rsidRPr="00A21777" w:rsidRDefault="00A31566" w:rsidP="00A315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31566" w:rsidRDefault="00A31566" w:rsidP="00A3156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31566" w:rsidRDefault="00A31566" w:rsidP="00A3156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A31566" w:rsidRPr="009D678A" w:rsidRDefault="00A31566" w:rsidP="00A31566">
      <w:pPr>
        <w:jc w:val="center"/>
        <w:rPr>
          <w:b/>
          <w:sz w:val="28"/>
          <w:szCs w:val="28"/>
          <w:lang w:val="uk-UA"/>
        </w:rPr>
      </w:pPr>
    </w:p>
    <w:p w:rsidR="00A31566" w:rsidRDefault="00A31566" w:rsidP="00A31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31566" w:rsidRPr="009B067A" w:rsidRDefault="00A31566" w:rsidP="00A315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</w:t>
      </w:r>
      <w:r w:rsidRPr="009B067A">
        <w:rPr>
          <w:sz w:val="28"/>
          <w:szCs w:val="28"/>
          <w:lang w:val="uk-UA"/>
        </w:rPr>
        <w:t xml:space="preserve">  сесія  </w:t>
      </w:r>
      <w:r w:rsidRPr="009B067A">
        <w:rPr>
          <w:sz w:val="28"/>
          <w:szCs w:val="28"/>
          <w:lang w:val="en-US"/>
        </w:rPr>
        <w:t>VIII</w:t>
      </w:r>
      <w:r w:rsidRPr="009B067A">
        <w:rPr>
          <w:sz w:val="28"/>
          <w:szCs w:val="28"/>
          <w:lang w:val="uk-UA"/>
        </w:rPr>
        <w:t xml:space="preserve"> скликання)</w:t>
      </w:r>
    </w:p>
    <w:p w:rsidR="00A31566" w:rsidRDefault="00A31566" w:rsidP="00A31566">
      <w:pPr>
        <w:rPr>
          <w:sz w:val="28"/>
          <w:szCs w:val="28"/>
        </w:rPr>
      </w:pPr>
    </w:p>
    <w:p w:rsidR="00A31566" w:rsidRDefault="00A31566" w:rsidP="00A31566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31566" w:rsidRPr="00A21777" w:rsidTr="00353CB5">
        <w:tc>
          <w:tcPr>
            <w:tcW w:w="3828" w:type="dxa"/>
            <w:hideMark/>
          </w:tcPr>
          <w:p w:rsidR="00A31566" w:rsidRDefault="00A31566" w:rsidP="00353C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__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_________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__</w:t>
            </w:r>
            <w:r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A31566" w:rsidRDefault="00A31566" w:rsidP="00353C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31566" w:rsidRDefault="00A31566" w:rsidP="00353C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</w:t>
            </w:r>
            <w:r>
              <w:rPr>
                <w:sz w:val="28"/>
                <w:szCs w:val="28"/>
                <w:lang w:val="uk-UA"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1C7892" w:rsidRDefault="001C7892" w:rsidP="001C7892"/>
    <w:p w:rsidR="001C7892" w:rsidRDefault="001C7892" w:rsidP="001C7892">
      <w:pPr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C7892" w:rsidTr="001C7892">
        <w:tc>
          <w:tcPr>
            <w:tcW w:w="3828" w:type="dxa"/>
          </w:tcPr>
          <w:p w:rsidR="001C7892" w:rsidRPr="00A31566" w:rsidRDefault="001C7892">
            <w:pPr>
              <w:rPr>
                <w:sz w:val="28"/>
                <w:lang w:val="uk-UA"/>
              </w:rPr>
            </w:pPr>
          </w:p>
        </w:tc>
        <w:tc>
          <w:tcPr>
            <w:tcW w:w="2040" w:type="dxa"/>
          </w:tcPr>
          <w:p w:rsidR="001C7892" w:rsidRDefault="001C7892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</w:tcPr>
          <w:p w:rsidR="001C7892" w:rsidRDefault="001C7892">
            <w:pPr>
              <w:jc w:val="center"/>
              <w:rPr>
                <w:sz w:val="28"/>
              </w:rPr>
            </w:pPr>
          </w:p>
        </w:tc>
      </w:tr>
    </w:tbl>
    <w:p w:rsidR="001C7892" w:rsidRDefault="00B3517F" w:rsidP="001C7892">
      <w:pPr>
        <w:tabs>
          <w:tab w:val="left" w:pos="5130"/>
          <w:tab w:val="left" w:pos="862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sz w:val="28"/>
        </w:rPr>
        <w:t xml:space="preserve">Про </w:t>
      </w:r>
      <w:r>
        <w:rPr>
          <w:b/>
          <w:sz w:val="28"/>
          <w:lang w:val="uk-UA"/>
        </w:rPr>
        <w:t>затвердження</w:t>
      </w:r>
      <w:r w:rsidR="001C7892">
        <w:rPr>
          <w:b/>
          <w:sz w:val="28"/>
        </w:rPr>
        <w:t xml:space="preserve"> </w:t>
      </w:r>
      <w:r w:rsidR="001C7892">
        <w:rPr>
          <w:b/>
          <w:bCs/>
          <w:color w:val="000000"/>
          <w:sz w:val="28"/>
          <w:lang w:val="uk-UA"/>
        </w:rPr>
        <w:t xml:space="preserve">Програми </w:t>
      </w:r>
      <w:proofErr w:type="gramStart"/>
      <w:r w:rsidR="001C7892">
        <w:rPr>
          <w:b/>
          <w:bCs/>
          <w:color w:val="000000"/>
          <w:sz w:val="28"/>
          <w:lang w:val="uk-UA"/>
        </w:rPr>
        <w:t>соц</w:t>
      </w:r>
      <w:proofErr w:type="gramEnd"/>
      <w:r w:rsidR="001C7892">
        <w:rPr>
          <w:b/>
          <w:bCs/>
          <w:color w:val="000000"/>
          <w:sz w:val="28"/>
          <w:lang w:val="uk-UA"/>
        </w:rPr>
        <w:t>іальної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підтримки учасників АТО/ООС та членів сімей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загиблих учасників АТО/ООС, внутрішньо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переміщених осіб з тимчасово окупованої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території, районів проведення АТО/ООС </w:t>
      </w:r>
    </w:p>
    <w:p w:rsidR="001C7892" w:rsidRDefault="001C7892" w:rsidP="001C7892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proofErr w:type="spellStart"/>
      <w:r>
        <w:rPr>
          <w:b/>
          <w:bCs/>
          <w:color w:val="000000"/>
          <w:sz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lang w:val="uk-UA"/>
        </w:rPr>
        <w:t xml:space="preserve"> селищної ради на 2021-2025 роки </w:t>
      </w:r>
    </w:p>
    <w:p w:rsidR="001C7892" w:rsidRDefault="001C7892" w:rsidP="001C7892">
      <w:pPr>
        <w:spacing w:line="276" w:lineRule="auto"/>
        <w:rPr>
          <w:sz w:val="28"/>
          <w:szCs w:val="28"/>
          <w:lang w:val="uk-UA"/>
        </w:rPr>
      </w:pPr>
    </w:p>
    <w:p w:rsidR="001C7892" w:rsidRPr="0038635C" w:rsidRDefault="001C7892" w:rsidP="0038635C">
      <w:pPr>
        <w:tabs>
          <w:tab w:val="left" w:pos="5130"/>
          <w:tab w:val="left" w:pos="8620"/>
        </w:tabs>
        <w:spacing w:line="276" w:lineRule="auto"/>
        <w:rPr>
          <w:bCs/>
          <w:color w:val="000000"/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</w:t>
      </w:r>
      <w:r w:rsidR="0038635C">
        <w:rPr>
          <w:sz w:val="28"/>
          <w:szCs w:val="28"/>
          <w:shd w:val="clear" w:color="auto" w:fill="FFFFFF"/>
          <w:lang w:val="uk-UA"/>
        </w:rPr>
        <w:t xml:space="preserve">     </w:t>
      </w:r>
      <w:r w:rsidR="00706A0D">
        <w:rPr>
          <w:sz w:val="28"/>
          <w:szCs w:val="28"/>
          <w:lang w:val="uk-UA"/>
        </w:rPr>
        <w:t>Керуючись ст. 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Закону України «Про статус ветеранів війни, гарантії їх соціального захисту», Закону України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</w:t>
      </w:r>
      <w:r>
        <w:rPr>
          <w:sz w:val="28"/>
          <w:szCs w:val="28"/>
          <w:lang w:val="uk-UA"/>
        </w:rPr>
        <w:t>» та з метою вирішення питань соціального захисту громадян, які прибувають з тимчасово окупованої території, районів проведення АТО/ООС  на територію громади, учасників АТО/ООС та членів сімей загиблих АТО/ООС,  враховуючи рішення ІІ сесії Житомирської обласної ради від 24.12.2020 року № 31 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Програму соціальної підтримки учасників АТО/ООС, родин загиблих,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померлих, зниклих безвісти учасників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АТО/ООС та Героїв Небесної Сотні на 2021 рік»</w:t>
      </w:r>
      <w:r w:rsidR="0038635C"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, рішення виконавчого комітету селищної ради «</w:t>
      </w:r>
      <w:r w:rsidR="0038635C" w:rsidRPr="0038635C">
        <w:rPr>
          <w:sz w:val="28"/>
          <w:lang w:val="uk-UA"/>
        </w:rPr>
        <w:t xml:space="preserve">Про </w:t>
      </w:r>
      <w:r w:rsidR="0038635C">
        <w:rPr>
          <w:sz w:val="28"/>
          <w:lang w:val="uk-UA"/>
        </w:rPr>
        <w:t>погодження</w:t>
      </w:r>
      <w:r w:rsidR="0038635C" w:rsidRPr="0038635C">
        <w:rPr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>Програми соціальної</w:t>
      </w:r>
      <w:r w:rsidR="0038635C">
        <w:rPr>
          <w:bCs/>
          <w:color w:val="000000"/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>підтримки учасників АТО/ООС та членів сімей загиблих учасників АТО/ООС, внутрішньо</w:t>
      </w:r>
      <w:r w:rsidR="0038635C">
        <w:rPr>
          <w:bCs/>
          <w:color w:val="000000"/>
          <w:sz w:val="28"/>
          <w:lang w:val="uk-UA"/>
        </w:rPr>
        <w:t xml:space="preserve"> </w:t>
      </w:r>
      <w:r w:rsidR="0038635C" w:rsidRPr="0038635C">
        <w:rPr>
          <w:bCs/>
          <w:color w:val="000000"/>
          <w:sz w:val="28"/>
          <w:lang w:val="uk-UA"/>
        </w:rPr>
        <w:t xml:space="preserve">переміщених осіб з тимчасово окупованої території, районів проведення АТО/ООС </w:t>
      </w:r>
      <w:proofErr w:type="spellStart"/>
      <w:r w:rsidR="0038635C" w:rsidRPr="0038635C">
        <w:rPr>
          <w:bCs/>
          <w:color w:val="000000"/>
          <w:sz w:val="28"/>
          <w:lang w:val="uk-UA"/>
        </w:rPr>
        <w:t>Новоборівської</w:t>
      </w:r>
      <w:proofErr w:type="spellEnd"/>
      <w:r w:rsidR="0038635C" w:rsidRPr="0038635C">
        <w:rPr>
          <w:bCs/>
          <w:color w:val="000000"/>
          <w:sz w:val="28"/>
          <w:lang w:val="uk-UA"/>
        </w:rPr>
        <w:t xml:space="preserve"> селищної ради на 2021-2025 роки</w:t>
      </w:r>
      <w:r w:rsidR="0038635C">
        <w:rPr>
          <w:bCs/>
          <w:color w:val="000000"/>
          <w:sz w:val="28"/>
          <w:lang w:val="uk-UA"/>
        </w:rPr>
        <w:t>»</w:t>
      </w:r>
      <w:r w:rsidR="0038635C" w:rsidRPr="0038635C">
        <w:rPr>
          <w:bCs/>
          <w:color w:val="000000"/>
          <w:sz w:val="28"/>
          <w:lang w:val="uk-UA"/>
        </w:rPr>
        <w:t xml:space="preserve"> </w:t>
      </w:r>
      <w:r w:rsidR="0038635C">
        <w:rPr>
          <w:bCs/>
          <w:color w:val="000000"/>
          <w:sz w:val="28"/>
          <w:lang w:val="uk-UA"/>
        </w:rPr>
        <w:t>№14 від 20.01.2021р.,  селищна рада</w:t>
      </w:r>
    </w:p>
    <w:p w:rsidR="001C7892" w:rsidRDefault="001C7892" w:rsidP="001C7892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C7892" w:rsidRDefault="0038635C" w:rsidP="001C7892">
      <w:pPr>
        <w:pStyle w:val="ae"/>
        <w:spacing w:line="276" w:lineRule="auto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ВИРІШИЛА</w:t>
      </w:r>
      <w:r w:rsidR="001C7892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:</w:t>
      </w:r>
    </w:p>
    <w:p w:rsidR="001C7892" w:rsidRDefault="001C7892" w:rsidP="001C7892">
      <w:pPr>
        <w:pStyle w:val="ae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1C7892" w:rsidRDefault="0038635C" w:rsidP="001C7892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 Затвердити</w:t>
      </w:r>
      <w:r w:rsidR="001C7892">
        <w:rPr>
          <w:sz w:val="28"/>
          <w:szCs w:val="28"/>
          <w:shd w:val="clear" w:color="auto" w:fill="FFFFFF"/>
          <w:lang w:val="uk-UA"/>
        </w:rPr>
        <w:t xml:space="preserve"> </w:t>
      </w:r>
      <w:r w:rsidR="001C7892">
        <w:rPr>
          <w:bCs/>
          <w:color w:val="000000"/>
          <w:sz w:val="28"/>
          <w:szCs w:val="28"/>
          <w:lang w:val="uk-UA"/>
        </w:rPr>
        <w:t xml:space="preserve">Програму 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АТО/ООС, </w:t>
      </w:r>
      <w:proofErr w:type="spellStart"/>
      <w:r w:rsidR="001C7892"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 w:rsidR="001C7892">
        <w:rPr>
          <w:bCs/>
          <w:color w:val="000000"/>
          <w:sz w:val="28"/>
          <w:szCs w:val="28"/>
          <w:lang w:val="uk-UA"/>
        </w:rPr>
        <w:t xml:space="preserve"> селищної ради на 2021-2025 роки, додається.</w:t>
      </w:r>
    </w:p>
    <w:p w:rsidR="001C7892" w:rsidRDefault="001C7892" w:rsidP="001C7892">
      <w:pPr>
        <w:pStyle w:val="ae"/>
        <w:spacing w:line="276" w:lineRule="auto"/>
        <w:ind w:left="426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</w:t>
      </w:r>
    </w:p>
    <w:p w:rsidR="001C7892" w:rsidRDefault="001C7892" w:rsidP="001C7892">
      <w:pPr>
        <w:pStyle w:val="ae"/>
        <w:numPr>
          <w:ilvl w:val="0"/>
          <w:numId w:val="17"/>
        </w:numPr>
        <w:tabs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рішення покласти на постійну комісію селищної ради  з питань бюджету, фінансів і цін (голова Наталія ШКОРБОТ).</w:t>
      </w:r>
    </w:p>
    <w:p w:rsidR="001C7892" w:rsidRDefault="001C7892" w:rsidP="001C7892">
      <w:pPr>
        <w:pStyle w:val="ae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Селищний голова                                                 Григорій  РУДЮК </w:t>
      </w:r>
    </w:p>
    <w:p w:rsidR="001C7892" w:rsidRDefault="001C7892" w:rsidP="001C789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1C7892" w:rsidRDefault="001C7892" w:rsidP="001C7892">
      <w:pPr>
        <w:rPr>
          <w:bCs/>
          <w:sz w:val="28"/>
          <w:szCs w:val="28"/>
          <w:lang w:val="uk-UA"/>
        </w:rPr>
      </w:pPr>
    </w:p>
    <w:p w:rsidR="001C7892" w:rsidRDefault="001C7892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38635C" w:rsidRDefault="0038635C" w:rsidP="001C7892">
      <w:pPr>
        <w:rPr>
          <w:bCs/>
          <w:sz w:val="28"/>
          <w:szCs w:val="28"/>
          <w:lang w:val="uk-UA"/>
        </w:rPr>
      </w:pPr>
    </w:p>
    <w:p w:rsidR="0086217C" w:rsidRDefault="0086217C" w:rsidP="0086217C">
      <w:pPr>
        <w:widowControl w:val="0"/>
        <w:ind w:right="43"/>
        <w:rPr>
          <w:bCs/>
          <w:sz w:val="28"/>
          <w:szCs w:val="28"/>
          <w:lang w:val="uk-UA"/>
        </w:rPr>
      </w:pPr>
    </w:p>
    <w:p w:rsidR="0086217C" w:rsidRPr="0086217C" w:rsidRDefault="0086217C" w:rsidP="0086217C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86217C" w:rsidRPr="008641BC" w:rsidRDefault="0086217C" w:rsidP="0086217C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B3517F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B3517F">
        <w:rPr>
          <w:rFonts w:eastAsia="Lucida Sans Unicode"/>
          <w:kern w:val="2"/>
          <w:sz w:val="28"/>
          <w:szCs w:val="28"/>
          <w:lang w:val="uk-UA"/>
        </w:rPr>
        <w:t xml:space="preserve"> __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86217C" w:rsidRDefault="0086217C" w:rsidP="0086217C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86217C" w:rsidRDefault="0086217C" w:rsidP="0086217C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№ </w:t>
      </w:r>
      <w:r w:rsidR="00B3517F"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B3517F">
        <w:rPr>
          <w:rFonts w:eastAsia="Lucida Sans Unicode"/>
          <w:kern w:val="2"/>
          <w:sz w:val="28"/>
          <w:szCs w:val="28"/>
          <w:lang w:val="uk-UA"/>
        </w:rPr>
        <w:t>__</w:t>
      </w:r>
      <w:r w:rsidR="00B3517F">
        <w:rPr>
          <w:rFonts w:eastAsia="Lucida Sans Unicode"/>
          <w:kern w:val="2"/>
          <w:sz w:val="28"/>
          <w:szCs w:val="28"/>
        </w:rPr>
        <w:t xml:space="preserve"> </w:t>
      </w:r>
      <w:r w:rsidR="00B3517F">
        <w:rPr>
          <w:rFonts w:eastAsia="Lucida Sans Unicode"/>
          <w:kern w:val="2"/>
          <w:sz w:val="28"/>
          <w:szCs w:val="28"/>
          <w:lang w:val="uk-UA"/>
        </w:rPr>
        <w:t>____</w:t>
      </w:r>
      <w:r w:rsidR="00B3517F">
        <w:rPr>
          <w:rFonts w:eastAsia="Lucida Sans Unicode"/>
          <w:kern w:val="2"/>
          <w:sz w:val="28"/>
          <w:szCs w:val="28"/>
        </w:rPr>
        <w:t xml:space="preserve"> 202</w:t>
      </w:r>
      <w:r w:rsidR="00B3517F"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1C7892" w:rsidRDefault="001C7892" w:rsidP="001C7892">
      <w:pPr>
        <w:ind w:left="549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Програма </w:t>
      </w:r>
    </w:p>
    <w:p w:rsidR="001C7892" w:rsidRDefault="001C7892" w:rsidP="001C7892">
      <w:pPr>
        <w:tabs>
          <w:tab w:val="left" w:pos="5130"/>
          <w:tab w:val="left" w:pos="862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соціальної підтримки учасників АТО/ООС та членів сімей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загиблих учасників АТО/ООС, внутрішньо переміщених осіб 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 тимчасово окупованої території, районів проведення АТО/ООС</w:t>
      </w:r>
    </w:p>
    <w:p w:rsidR="001C7892" w:rsidRDefault="001C7892" w:rsidP="001C7892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селищної ради на 2021-2025 роки</w:t>
      </w:r>
    </w:p>
    <w:p w:rsidR="001C7892" w:rsidRDefault="001C7892" w:rsidP="001C7892">
      <w:pPr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752"/>
      </w:tblGrid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1C7892" w:rsidTr="001C7892">
        <w:trPr>
          <w:trHeight w:val="6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</w:rPr>
              <w:t>Новоборівськ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  <w:tr w:rsidR="001C7892" w:rsidTr="001C7892">
        <w:trPr>
          <w:trHeight w:val="9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</w:tc>
      </w:tr>
      <w:tr w:rsidR="001C7892" w:rsidTr="001C7892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ОДА,</w:t>
            </w:r>
          </w:p>
          <w:p w:rsidR="001C7892" w:rsidRDefault="001C7892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центр по </w:t>
            </w:r>
            <w:proofErr w:type="spellStart"/>
            <w:r>
              <w:rPr>
                <w:sz w:val="28"/>
                <w:szCs w:val="28"/>
              </w:rPr>
              <w:t>нарахуванню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здійсненню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виплат</w:t>
            </w:r>
            <w:proofErr w:type="spellEnd"/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1C7892" w:rsidTr="001C7892">
        <w:trPr>
          <w:trHeight w:val="12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</w:p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 тис. грн.</w:t>
            </w:r>
          </w:p>
        </w:tc>
      </w:tr>
      <w:tr w:rsidR="001C7892" w:rsidTr="001C789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  <w:p w:rsidR="001C7892" w:rsidRDefault="001C7892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</w:tc>
      </w:tr>
    </w:tbl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прийняття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переселилися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АТО</w:t>
      </w:r>
      <w:r>
        <w:rPr>
          <w:sz w:val="28"/>
          <w:szCs w:val="28"/>
          <w:lang w:val="uk-UA"/>
        </w:rPr>
        <w:t>/ООС</w:t>
      </w:r>
      <w:r>
        <w:rPr>
          <w:sz w:val="28"/>
          <w:szCs w:val="28"/>
        </w:rPr>
        <w:t xml:space="preserve">, станом на 01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становить 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ос</w:t>
      </w:r>
      <w:proofErr w:type="spellStart"/>
      <w:r>
        <w:rPr>
          <w:sz w:val="28"/>
          <w:szCs w:val="28"/>
          <w:lang w:val="uk-UA"/>
        </w:rPr>
        <w:t>оби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:  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дорослих</w:t>
      </w:r>
      <w:proofErr w:type="spellEnd"/>
      <w:r>
        <w:rPr>
          <w:sz w:val="28"/>
          <w:szCs w:val="28"/>
        </w:rPr>
        <w:t xml:space="preserve">,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початку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Донецькій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Луганській</w:t>
      </w:r>
      <w:proofErr w:type="spellEnd"/>
      <w:r>
        <w:rPr>
          <w:sz w:val="28"/>
          <w:szCs w:val="28"/>
        </w:rPr>
        <w:t xml:space="preserve"> областях  4 ос</w:t>
      </w:r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ступеня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з боку </w:t>
      </w:r>
      <w:proofErr w:type="spellStart"/>
      <w:r>
        <w:rPr>
          <w:sz w:val="28"/>
          <w:szCs w:val="28"/>
        </w:rPr>
        <w:t>владних</w:t>
      </w:r>
      <w:proofErr w:type="spellEnd"/>
      <w:r>
        <w:rPr>
          <w:sz w:val="28"/>
          <w:szCs w:val="28"/>
        </w:rPr>
        <w:t xml:space="preserve"> структур,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з метою: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АТО/ООС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  <w:lang w:val="uk-UA"/>
        </w:rPr>
        <w:t xml:space="preserve"> та потребують лікування</w:t>
      </w:r>
      <w:r>
        <w:rPr>
          <w:sz w:val="28"/>
          <w:szCs w:val="28"/>
        </w:rPr>
        <w:t>;</w:t>
      </w:r>
    </w:p>
    <w:p w:rsidR="001C7892" w:rsidRDefault="001C7892" w:rsidP="001C78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терапевтичного</w:t>
      </w:r>
      <w:proofErr w:type="spellEnd"/>
      <w:r>
        <w:rPr>
          <w:sz w:val="28"/>
          <w:szCs w:val="28"/>
        </w:rPr>
        <w:t xml:space="preserve">) зубного </w:t>
      </w:r>
      <w:proofErr w:type="spellStart"/>
      <w:r>
        <w:rPr>
          <w:sz w:val="28"/>
          <w:szCs w:val="28"/>
        </w:rPr>
        <w:t>протезування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ендопротезуванням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протезуванням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серцево-судинної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інтраокулярними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лінзами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АТО/ОС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захищали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суверенітет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п. 1 ст. 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»;</w:t>
      </w:r>
    </w:p>
    <w:p w:rsidR="001C7892" w:rsidRDefault="001C7892" w:rsidP="001C78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контузії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ушкодження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  <w:lang w:val="uk-UA"/>
        </w:rPr>
        <w:t>.</w:t>
      </w:r>
    </w:p>
    <w:p w:rsidR="001C7892" w:rsidRDefault="001C7892" w:rsidP="001C7892">
      <w:pPr>
        <w:ind w:firstLine="709"/>
        <w:jc w:val="both"/>
        <w:rPr>
          <w:sz w:val="28"/>
          <w:szCs w:val="28"/>
        </w:rPr>
      </w:pPr>
    </w:p>
    <w:p w:rsidR="001C7892" w:rsidRDefault="001C7892" w:rsidP="001C7892">
      <w:pPr>
        <w:pStyle w:val="ab"/>
        <w:spacing w:before="12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Розгляд питань, пов’язаних із виконанням Програми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грошової допомоги здійснюється відповідно до Порядку використання коштів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селищного бюджету для здійснення соціальної підтримки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учасників АТО/ООС та членів сімей  військовослужбовців, які беруть участь або загинули під час проведення АТО/ООС;  Порядку використання коштів та надання грошової допомоги на проведення лікування та медичної реабілітації, 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захисту».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Ресурсне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pacing w:before="1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C7892" w:rsidTr="001C7892">
        <w:trPr>
          <w:trHeight w:val="80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залучити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  <w:rPr>
                <w:lang w:val="uk-UA"/>
              </w:rPr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,</w:t>
            </w:r>
          </w:p>
          <w:p w:rsidR="001C7892" w:rsidRDefault="001C7892">
            <w:pPr>
              <w:spacing w:before="120"/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</w:tr>
      <w:tr w:rsidR="001C7892" w:rsidTr="001C789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  <w:r>
              <w:rPr>
                <w:sz w:val="28"/>
                <w:szCs w:val="28"/>
              </w:rPr>
              <w:t>):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</w:tc>
      </w:tr>
      <w:tr w:rsidR="001C7892" w:rsidTr="001C789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  <w:p w:rsidR="001C7892" w:rsidRDefault="001C7892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</w:p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  <w:p w:rsidR="001C7892" w:rsidRDefault="001C7892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</w:tr>
    </w:tbl>
    <w:p w:rsidR="001C7892" w:rsidRDefault="001C7892" w:rsidP="001C7892">
      <w:pPr>
        <w:pStyle w:val="ab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Порядок використання коштів та надання грошової допомоги  внутрішньо переміщеним особам з тимчасово окупованої території та районів проведення АТО/ООС  як таким, що потрапили у важкі життєві обставини, та грошової допомоги на забезпечення внутрішньо переміщених осіб з тимчасово окупованої території та районів проведення АТО/ООС місцем тимчасового проживання в установах, підприємствах, організаціях області та харчуванням за необхідності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Порядок визначає і регулює механізм використання коштів селищного бюджету на надання грошової допомоги учасникам АТО/ООС та членам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громад.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Головним розпорядником коштів селищного бюджету, що надаються згідно з цим Порядком, та відповідальним виконавцем цієї програми є 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рада. 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переміщені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члени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смерть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участю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акціях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заяви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>).(Додаток1)</w:t>
      </w:r>
    </w:p>
    <w:p w:rsidR="001C7892" w:rsidRDefault="001C7892" w:rsidP="001C7892">
      <w:pPr>
        <w:spacing w:before="120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заяви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'ї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посвідчують</w:t>
      </w:r>
      <w:proofErr w:type="spellEnd"/>
      <w:r>
        <w:rPr>
          <w:sz w:val="28"/>
          <w:szCs w:val="28"/>
        </w:rPr>
        <w:t xml:space="preserve"> особу (у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паспорту) та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реєстраційного</w:t>
      </w:r>
      <w:proofErr w:type="spellEnd"/>
      <w:r>
        <w:rPr>
          <w:sz w:val="28"/>
          <w:szCs w:val="28"/>
        </w:rPr>
        <w:t xml:space="preserve"> номера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витяг</w:t>
      </w:r>
      <w:proofErr w:type="spellEnd"/>
      <w:r>
        <w:rPr>
          <w:sz w:val="28"/>
          <w:szCs w:val="28"/>
        </w:rPr>
        <w:t xml:space="preserve"> з наказу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бойових дій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ї </w:t>
      </w:r>
      <w:proofErr w:type="spellStart"/>
      <w:r>
        <w:rPr>
          <w:sz w:val="28"/>
          <w:szCs w:val="28"/>
        </w:rPr>
        <w:t>заги</w:t>
      </w:r>
      <w:r>
        <w:rPr>
          <w:sz w:val="28"/>
          <w:szCs w:val="28"/>
          <w:lang w:val="uk-UA"/>
        </w:rPr>
        <w:t>бл</w:t>
      </w:r>
      <w:proofErr w:type="spellEnd"/>
      <w:r>
        <w:rPr>
          <w:sz w:val="28"/>
          <w:szCs w:val="28"/>
        </w:rPr>
        <w:t>ого.</w:t>
      </w:r>
    </w:p>
    <w:p w:rsidR="001C7892" w:rsidRDefault="001C7892" w:rsidP="001C789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Керуючий справами (секретар) виконавчого комітету перевіряє достовірність обставин, викладених у заявах про надання грошової допомоги, і акт </w:t>
      </w:r>
      <w:r>
        <w:rPr>
          <w:sz w:val="28"/>
          <w:szCs w:val="28"/>
        </w:rPr>
        <w:lastRenderedPageBreak/>
        <w:t>обстеження за підписом депутата округу, селищного голови та готує документи для подальшого розгляду на засіданні виконавчого комітету (сесії).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Рішення щодо надання грошової допомоги громадянам приймається  індивідуально по кожній особовій справі із врахуванням її сімейного стану та матеріального становища.</w:t>
      </w:r>
    </w:p>
    <w:p w:rsidR="001C7892" w:rsidRDefault="001C7892" w:rsidP="001C7892">
      <w:pPr>
        <w:spacing w:before="120"/>
        <w:jc w:val="center"/>
        <w:rPr>
          <w:sz w:val="28"/>
          <w:szCs w:val="28"/>
          <w:lang w:val="uk-UA"/>
        </w:rPr>
      </w:pPr>
    </w:p>
    <w:p w:rsidR="001C7892" w:rsidRDefault="001C7892" w:rsidP="001C7892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Порядок використання коштів та надання грошової допомоги на проведення лікування та медичної реабілітації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 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 лікування та медичну реабілітацію, в тому числі стоматологічне лікування (хірургічне, терапевтичне) зубне протезування у санаторно-курортних та лікувально-профілактичних закладах Житомирської області за рахунок коштів обласного, районного та місцевих бюджетів мають право учасники АТО/ООС, зареєстровані на території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які отримали поранення, набули захворювання внаслідок виконання обов’язків військовослужбовців під час проведення АТО/ООС, та члени сімей загиблих вищезазначених категорій осіб під час участі в АТО/ООС, які захищали незалежність, суверенітет та територіальну цілісність України, визначені пунктом 1 статті 10 Закону України «Про статус ветеранів війни, гарантії їх соціального захисту», </w:t>
      </w:r>
    </w:p>
    <w:p w:rsidR="001C7892" w:rsidRDefault="001C7892" w:rsidP="001C789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Для отримання грошової допомоги на лікування та медичну реабілітацію вказані категорії громадян отримують направлення, встановленого зразка, в сімейного лікаря КНП «Центр первинної медико-санітарної допомоги»  та погоджують його з керівництвом (головою об’єднаної територіальної громади) з гарантуванням відповідного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(додаток № 2).</w:t>
      </w:r>
    </w:p>
    <w:p w:rsidR="001C7892" w:rsidRDefault="001C7892" w:rsidP="001C7892">
      <w:pPr>
        <w:tabs>
          <w:tab w:val="left" w:pos="1680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Лікувальним</w:t>
      </w:r>
      <w:proofErr w:type="spellEnd"/>
      <w:r>
        <w:rPr>
          <w:sz w:val="28"/>
          <w:szCs w:val="28"/>
        </w:rPr>
        <w:t xml:space="preserve"> закладом </w:t>
      </w:r>
      <w:r>
        <w:rPr>
          <w:sz w:val="28"/>
          <w:szCs w:val="28"/>
          <w:lang w:val="uk-UA"/>
        </w:rPr>
        <w:t xml:space="preserve">КНП «Центр первинної медико-санітарної допомоги»  </w:t>
      </w:r>
      <w:r>
        <w:rPr>
          <w:sz w:val="28"/>
          <w:szCs w:val="28"/>
        </w:rPr>
        <w:t xml:space="preserve"> проводиться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видається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пацієнту</w:t>
      </w:r>
      <w:proofErr w:type="spellEnd"/>
      <w:r>
        <w:rPr>
          <w:sz w:val="28"/>
          <w:szCs w:val="28"/>
        </w:rPr>
        <w:t xml:space="preserve"> у заклад,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буде проводиться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реабілітація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терапевтичне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рекомендованим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spacing w:before="12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4. На </w:t>
      </w:r>
      <w:proofErr w:type="spellStart"/>
      <w:r>
        <w:rPr>
          <w:b/>
          <w:i/>
          <w:sz w:val="28"/>
          <w:szCs w:val="28"/>
        </w:rPr>
        <w:t>підставі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реєстрів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пролікованих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учасників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АТО/ООС </w:t>
      </w:r>
      <w:r>
        <w:rPr>
          <w:b/>
          <w:i/>
          <w:sz w:val="28"/>
          <w:szCs w:val="28"/>
        </w:rPr>
        <w:t xml:space="preserve">та </w:t>
      </w:r>
      <w:proofErr w:type="spellStart"/>
      <w:r>
        <w:rPr>
          <w:b/>
          <w:i/>
          <w:sz w:val="28"/>
          <w:szCs w:val="28"/>
        </w:rPr>
        <w:t>членів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сімей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загиблих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учасників</w:t>
      </w:r>
      <w:proofErr w:type="spellEnd"/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uk-UA"/>
        </w:rPr>
        <w:t>АТО/ООС</w:t>
      </w:r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які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захищали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незалежність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суверенітет</w:t>
      </w:r>
      <w:proofErr w:type="spellEnd"/>
      <w:r>
        <w:rPr>
          <w:b/>
          <w:i/>
          <w:sz w:val="28"/>
          <w:szCs w:val="28"/>
        </w:rPr>
        <w:t xml:space="preserve"> та </w:t>
      </w:r>
      <w:proofErr w:type="spellStart"/>
      <w:r>
        <w:rPr>
          <w:b/>
          <w:i/>
          <w:sz w:val="28"/>
          <w:szCs w:val="28"/>
        </w:rPr>
        <w:t>територіальну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цілісність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визначені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згідно</w:t>
      </w:r>
      <w:proofErr w:type="spellEnd"/>
      <w:r>
        <w:rPr>
          <w:b/>
          <w:i/>
          <w:sz w:val="28"/>
          <w:szCs w:val="28"/>
        </w:rPr>
        <w:t xml:space="preserve"> з п. 1 ст. 10 Закону </w:t>
      </w:r>
      <w:proofErr w:type="spellStart"/>
      <w:r>
        <w:rPr>
          <w:b/>
          <w:i/>
          <w:sz w:val="28"/>
          <w:szCs w:val="28"/>
        </w:rPr>
        <w:t>України</w:t>
      </w:r>
      <w:proofErr w:type="spellEnd"/>
      <w:r>
        <w:rPr>
          <w:b/>
          <w:i/>
          <w:sz w:val="28"/>
          <w:szCs w:val="28"/>
        </w:rPr>
        <w:t xml:space="preserve"> «Про статус </w:t>
      </w:r>
      <w:proofErr w:type="spellStart"/>
      <w:r>
        <w:rPr>
          <w:b/>
          <w:i/>
          <w:sz w:val="28"/>
          <w:szCs w:val="28"/>
        </w:rPr>
        <w:t>ветеранів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proofErr w:type="gramStart"/>
      <w:r>
        <w:rPr>
          <w:b/>
          <w:i/>
          <w:sz w:val="28"/>
          <w:szCs w:val="28"/>
        </w:rPr>
        <w:t>в</w:t>
      </w:r>
      <w:proofErr w:type="gramEnd"/>
      <w:r>
        <w:rPr>
          <w:b/>
          <w:i/>
          <w:sz w:val="28"/>
          <w:szCs w:val="28"/>
        </w:rPr>
        <w:t>ійни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гарантії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їх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соціального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захист</w:t>
      </w:r>
      <w:r>
        <w:rPr>
          <w:i/>
          <w:sz w:val="28"/>
          <w:szCs w:val="28"/>
        </w:rPr>
        <w:t>у</w:t>
      </w:r>
      <w:proofErr w:type="spellEnd"/>
      <w:r>
        <w:rPr>
          <w:i/>
          <w:sz w:val="28"/>
          <w:szCs w:val="28"/>
        </w:rPr>
        <w:t>»</w:t>
      </w:r>
      <w:r>
        <w:rPr>
          <w:b/>
          <w:i/>
          <w:sz w:val="28"/>
          <w:szCs w:val="28"/>
        </w:rPr>
        <w:t xml:space="preserve">, а </w:t>
      </w:r>
      <w:proofErr w:type="spellStart"/>
      <w:r>
        <w:rPr>
          <w:b/>
          <w:i/>
          <w:sz w:val="28"/>
          <w:szCs w:val="28"/>
        </w:rPr>
        <w:t>також</w:t>
      </w:r>
      <w:proofErr w:type="spellEnd"/>
      <w:r>
        <w:rPr>
          <w:b/>
          <w:i/>
          <w:sz w:val="28"/>
          <w:szCs w:val="28"/>
        </w:rPr>
        <w:t xml:space="preserve"> члени </w:t>
      </w:r>
      <w:proofErr w:type="spellStart"/>
      <w:proofErr w:type="gramStart"/>
      <w:r>
        <w:rPr>
          <w:b/>
          <w:i/>
          <w:sz w:val="28"/>
          <w:szCs w:val="28"/>
        </w:rPr>
        <w:t>сімей</w:t>
      </w:r>
      <w:proofErr w:type="spellEnd"/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осіб</w:t>
      </w:r>
      <w:proofErr w:type="spellEnd"/>
      <w:r>
        <w:rPr>
          <w:b/>
          <w:i/>
          <w:sz w:val="28"/>
          <w:szCs w:val="28"/>
        </w:rPr>
        <w:t xml:space="preserve">, смерть </w:t>
      </w:r>
      <w:proofErr w:type="spellStart"/>
      <w:r>
        <w:rPr>
          <w:b/>
          <w:i/>
          <w:sz w:val="28"/>
          <w:szCs w:val="28"/>
        </w:rPr>
        <w:t>яких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пов’язана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участю</w:t>
      </w:r>
      <w:proofErr w:type="spellEnd"/>
      <w:r>
        <w:rPr>
          <w:b/>
          <w:i/>
          <w:sz w:val="28"/>
          <w:szCs w:val="28"/>
        </w:rPr>
        <w:t xml:space="preserve"> у </w:t>
      </w:r>
      <w:proofErr w:type="spellStart"/>
      <w:r>
        <w:rPr>
          <w:b/>
          <w:i/>
          <w:sz w:val="28"/>
          <w:szCs w:val="28"/>
        </w:rPr>
        <w:t>зазначених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акціях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щомісяця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розглядається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засіданні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виконавчого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комітету</w:t>
      </w:r>
      <w:proofErr w:type="spellEnd"/>
      <w:r>
        <w:rPr>
          <w:b/>
          <w:i/>
          <w:sz w:val="28"/>
          <w:szCs w:val="28"/>
        </w:rPr>
        <w:t xml:space="preserve"> на </w:t>
      </w:r>
      <w:proofErr w:type="spellStart"/>
      <w:r>
        <w:rPr>
          <w:b/>
          <w:i/>
          <w:sz w:val="28"/>
          <w:szCs w:val="28"/>
        </w:rPr>
        <w:t>відшкодування</w:t>
      </w:r>
      <w:proofErr w:type="spellEnd"/>
      <w:r>
        <w:rPr>
          <w:b/>
          <w:i/>
          <w:sz w:val="28"/>
          <w:szCs w:val="28"/>
        </w:rPr>
        <w:t xml:space="preserve">  </w:t>
      </w:r>
      <w:proofErr w:type="spellStart"/>
      <w:r>
        <w:rPr>
          <w:b/>
          <w:i/>
          <w:sz w:val="28"/>
          <w:szCs w:val="28"/>
        </w:rPr>
        <w:t>лікування</w:t>
      </w:r>
      <w:proofErr w:type="spellEnd"/>
      <w:r>
        <w:rPr>
          <w:b/>
          <w:i/>
          <w:sz w:val="28"/>
          <w:szCs w:val="28"/>
        </w:rPr>
        <w:t xml:space="preserve"> та </w:t>
      </w:r>
      <w:proofErr w:type="spellStart"/>
      <w:r>
        <w:rPr>
          <w:b/>
          <w:i/>
          <w:sz w:val="28"/>
          <w:szCs w:val="28"/>
        </w:rPr>
        <w:t>медичну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реабілітацію</w:t>
      </w:r>
      <w:proofErr w:type="spellEnd"/>
      <w:r>
        <w:rPr>
          <w:b/>
          <w:i/>
          <w:sz w:val="28"/>
          <w:szCs w:val="28"/>
        </w:rPr>
        <w:t xml:space="preserve">, в тому </w:t>
      </w:r>
      <w:proofErr w:type="spellStart"/>
      <w:r>
        <w:rPr>
          <w:b/>
          <w:i/>
          <w:sz w:val="28"/>
          <w:szCs w:val="28"/>
        </w:rPr>
        <w:t>числі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стоматологічне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лікування</w:t>
      </w:r>
      <w:proofErr w:type="spellEnd"/>
      <w:r>
        <w:rPr>
          <w:b/>
          <w:i/>
          <w:sz w:val="28"/>
          <w:szCs w:val="28"/>
        </w:rPr>
        <w:t xml:space="preserve"> (</w:t>
      </w:r>
      <w:proofErr w:type="spellStart"/>
      <w:r>
        <w:rPr>
          <w:b/>
          <w:i/>
          <w:sz w:val="28"/>
          <w:szCs w:val="28"/>
        </w:rPr>
        <w:t>хірургічне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терапевтичне</w:t>
      </w:r>
      <w:proofErr w:type="spellEnd"/>
      <w:r>
        <w:rPr>
          <w:b/>
          <w:i/>
          <w:sz w:val="28"/>
          <w:szCs w:val="28"/>
        </w:rPr>
        <w:t xml:space="preserve">), </w:t>
      </w:r>
      <w:proofErr w:type="spellStart"/>
      <w:r>
        <w:rPr>
          <w:b/>
          <w:i/>
          <w:sz w:val="28"/>
          <w:szCs w:val="28"/>
        </w:rPr>
        <w:t>зубне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протезування</w:t>
      </w:r>
      <w:proofErr w:type="spellEnd"/>
      <w:r>
        <w:rPr>
          <w:b/>
          <w:i/>
          <w:sz w:val="28"/>
          <w:szCs w:val="28"/>
        </w:rPr>
        <w:t xml:space="preserve">  на </w:t>
      </w:r>
      <w:proofErr w:type="spellStart"/>
      <w:r>
        <w:rPr>
          <w:b/>
          <w:i/>
          <w:sz w:val="28"/>
          <w:szCs w:val="28"/>
        </w:rPr>
        <w:t>умовах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співфінансування</w:t>
      </w:r>
      <w:proofErr w:type="spellEnd"/>
      <w:r>
        <w:rPr>
          <w:b/>
          <w:i/>
          <w:sz w:val="28"/>
          <w:szCs w:val="28"/>
        </w:rPr>
        <w:t xml:space="preserve">: 50 </w:t>
      </w:r>
      <w:proofErr w:type="spellStart"/>
      <w:r>
        <w:rPr>
          <w:b/>
          <w:i/>
          <w:sz w:val="28"/>
          <w:szCs w:val="28"/>
        </w:rPr>
        <w:t>відсотків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обласного</w:t>
      </w:r>
      <w:proofErr w:type="spellEnd"/>
      <w:r>
        <w:rPr>
          <w:b/>
          <w:i/>
          <w:sz w:val="28"/>
          <w:szCs w:val="28"/>
        </w:rPr>
        <w:t xml:space="preserve"> бюджету, 50 </w:t>
      </w:r>
      <w:proofErr w:type="spellStart"/>
      <w:r>
        <w:rPr>
          <w:b/>
          <w:i/>
          <w:sz w:val="28"/>
          <w:szCs w:val="28"/>
        </w:rPr>
        <w:t>відсотків</w:t>
      </w:r>
      <w:proofErr w:type="spellEnd"/>
      <w:r>
        <w:rPr>
          <w:b/>
          <w:i/>
          <w:sz w:val="28"/>
          <w:szCs w:val="28"/>
        </w:rPr>
        <w:t xml:space="preserve"> з </w:t>
      </w:r>
      <w:r>
        <w:rPr>
          <w:b/>
          <w:i/>
          <w:sz w:val="28"/>
          <w:szCs w:val="28"/>
          <w:lang w:val="uk-UA"/>
        </w:rPr>
        <w:t xml:space="preserve">селищного </w:t>
      </w:r>
      <w:r>
        <w:rPr>
          <w:b/>
          <w:i/>
          <w:sz w:val="28"/>
          <w:szCs w:val="28"/>
        </w:rPr>
        <w:t xml:space="preserve">бюджету,  </w:t>
      </w:r>
      <w:proofErr w:type="spellStart"/>
      <w:r>
        <w:rPr>
          <w:b/>
          <w:i/>
          <w:sz w:val="28"/>
          <w:szCs w:val="28"/>
        </w:rPr>
        <w:t>згідно</w:t>
      </w:r>
      <w:proofErr w:type="spellEnd"/>
      <w:r>
        <w:rPr>
          <w:b/>
          <w:i/>
          <w:sz w:val="28"/>
          <w:szCs w:val="28"/>
        </w:rPr>
        <w:t xml:space="preserve"> з </w:t>
      </w:r>
      <w:proofErr w:type="spellStart"/>
      <w:r>
        <w:rPr>
          <w:b/>
          <w:i/>
          <w:sz w:val="28"/>
          <w:szCs w:val="28"/>
        </w:rPr>
        <w:t>направленням</w:t>
      </w:r>
      <w:proofErr w:type="spellEnd"/>
      <w:r>
        <w:rPr>
          <w:b/>
          <w:i/>
          <w:sz w:val="28"/>
          <w:szCs w:val="28"/>
        </w:rPr>
        <w:t>.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щомісяця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згідно</w:t>
      </w:r>
      <w:proofErr w:type="spellEnd"/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реєстром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перераховує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 санаторно-</w:t>
      </w:r>
      <w:proofErr w:type="spellStart"/>
      <w:r>
        <w:rPr>
          <w:sz w:val="28"/>
          <w:szCs w:val="28"/>
        </w:rPr>
        <w:t>курортним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лікувально-профілактичним</w:t>
      </w:r>
      <w:proofErr w:type="spellEnd"/>
      <w:r>
        <w:rPr>
          <w:sz w:val="28"/>
          <w:szCs w:val="28"/>
        </w:rPr>
        <w:t xml:space="preserve"> закладам, в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пройшли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lastRenderedPageBreak/>
        <w:t>АТО/ООС</w:t>
      </w:r>
      <w:r>
        <w:rPr>
          <w:sz w:val="28"/>
          <w:szCs w:val="28"/>
        </w:rPr>
        <w:t xml:space="preserve"> та члени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захищали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суверенітет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пунктом 1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».</w:t>
      </w:r>
    </w:p>
    <w:p w:rsidR="001C7892" w:rsidRDefault="001C7892" w:rsidP="001C7892">
      <w:pPr>
        <w:spacing w:before="120"/>
        <w:jc w:val="both"/>
        <w:rPr>
          <w:sz w:val="28"/>
          <w:szCs w:val="28"/>
        </w:rPr>
      </w:pPr>
    </w:p>
    <w:p w:rsidR="001C7892" w:rsidRDefault="001C7892" w:rsidP="001C7892">
      <w:pPr>
        <w:spacing w:before="120"/>
        <w:ind w:left="709"/>
        <w:jc w:val="both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>;</w:t>
      </w:r>
    </w:p>
    <w:p w:rsidR="001C7892" w:rsidRDefault="001C7892" w:rsidP="001C7892">
      <w:pPr>
        <w:spacing w:before="120"/>
        <w:ind w:firstLine="720"/>
        <w:jc w:val="both"/>
        <w:rPr>
          <w:rStyle w:val="longtext"/>
          <w:lang w:eastAsia="en-US"/>
        </w:rPr>
      </w:pPr>
      <w:r>
        <w:rPr>
          <w:rStyle w:val="longtext"/>
          <w:sz w:val="28"/>
          <w:szCs w:val="28"/>
          <w:lang w:eastAsia="en-US"/>
        </w:rPr>
        <w:t xml:space="preserve">-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попередженню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порушених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внаслідок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захворювання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або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травми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р</w:t>
      </w:r>
      <w:proofErr w:type="gramEnd"/>
      <w:r>
        <w:rPr>
          <w:rStyle w:val="longtext"/>
          <w:sz w:val="28"/>
          <w:szCs w:val="28"/>
          <w:lang w:eastAsia="en-US"/>
        </w:rPr>
        <w:t>ізних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функцій</w:t>
      </w:r>
      <w:proofErr w:type="spellEnd"/>
      <w:r>
        <w:rPr>
          <w:rStyle w:val="longtext"/>
          <w:sz w:val="28"/>
          <w:szCs w:val="28"/>
          <w:lang w:eastAsia="en-US"/>
        </w:rPr>
        <w:t xml:space="preserve">, в тому </w:t>
      </w:r>
      <w:proofErr w:type="spellStart"/>
      <w:r>
        <w:rPr>
          <w:rStyle w:val="longtext"/>
          <w:sz w:val="28"/>
          <w:szCs w:val="28"/>
          <w:lang w:eastAsia="en-US"/>
        </w:rPr>
        <w:t>числі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жувальної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,  </w:t>
      </w:r>
      <w:proofErr w:type="spellStart"/>
      <w:r>
        <w:rPr>
          <w:rStyle w:val="longtext"/>
          <w:sz w:val="28"/>
          <w:szCs w:val="28"/>
          <w:lang w:eastAsia="en-US"/>
        </w:rPr>
        <w:t>оптимальній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реалізації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потенціалу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учасників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членів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сімей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загиблих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осіб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під</w:t>
      </w:r>
      <w:proofErr w:type="spellEnd"/>
      <w:r>
        <w:rPr>
          <w:rStyle w:val="longtext"/>
          <w:sz w:val="28"/>
          <w:szCs w:val="28"/>
          <w:lang w:eastAsia="en-US"/>
        </w:rPr>
        <w:t xml:space="preserve"> час </w:t>
      </w:r>
      <w:proofErr w:type="spellStart"/>
      <w:r>
        <w:rPr>
          <w:rStyle w:val="longtext"/>
          <w:sz w:val="28"/>
          <w:szCs w:val="28"/>
          <w:lang w:eastAsia="en-US"/>
        </w:rPr>
        <w:t>участі</w:t>
      </w:r>
      <w:proofErr w:type="spellEnd"/>
      <w:r>
        <w:rPr>
          <w:rStyle w:val="longtext"/>
          <w:sz w:val="28"/>
          <w:szCs w:val="28"/>
          <w:lang w:eastAsia="en-US"/>
        </w:rPr>
        <w:t xml:space="preserve"> в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які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захищали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незалежність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суверенітет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територіальну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цілісність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категорії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яких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визначені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згідно</w:t>
      </w:r>
      <w:proofErr w:type="spellEnd"/>
      <w:r>
        <w:rPr>
          <w:rStyle w:val="longtext"/>
          <w:sz w:val="28"/>
          <w:szCs w:val="28"/>
          <w:lang w:eastAsia="en-US"/>
        </w:rPr>
        <w:t xml:space="preserve"> з п. 1 ст. 10 Закону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 «Про статус </w:t>
      </w:r>
      <w:proofErr w:type="spellStart"/>
      <w:r>
        <w:rPr>
          <w:rStyle w:val="longtext"/>
          <w:sz w:val="28"/>
          <w:szCs w:val="28"/>
          <w:lang w:eastAsia="en-US"/>
        </w:rPr>
        <w:t>ветеранів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в</w:t>
      </w:r>
      <w:proofErr w:type="gramEnd"/>
      <w:r>
        <w:rPr>
          <w:rStyle w:val="longtext"/>
          <w:sz w:val="28"/>
          <w:szCs w:val="28"/>
          <w:lang w:eastAsia="en-US"/>
        </w:rPr>
        <w:t>ійни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гарантії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їх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захисту</w:t>
      </w:r>
      <w:proofErr w:type="spellEnd"/>
      <w:r>
        <w:rPr>
          <w:rStyle w:val="longtext"/>
          <w:sz w:val="28"/>
          <w:szCs w:val="28"/>
          <w:lang w:eastAsia="en-US"/>
        </w:rPr>
        <w:t xml:space="preserve">», </w:t>
      </w:r>
      <w:r>
        <w:rPr>
          <w:sz w:val="28"/>
          <w:szCs w:val="28"/>
        </w:rPr>
        <w:t>д</w:t>
      </w:r>
      <w:r>
        <w:rPr>
          <w:rStyle w:val="longtext"/>
          <w:sz w:val="28"/>
          <w:szCs w:val="28"/>
          <w:lang w:eastAsia="en-US"/>
        </w:rPr>
        <w:t xml:space="preserve">ля </w:t>
      </w:r>
      <w:proofErr w:type="spellStart"/>
      <w:r>
        <w:rPr>
          <w:rStyle w:val="longtext"/>
          <w:sz w:val="28"/>
          <w:szCs w:val="28"/>
          <w:lang w:eastAsia="en-US"/>
        </w:rPr>
        <w:t>досягнення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максимальної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соціальної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професійної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економічної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повноцінності</w:t>
      </w:r>
      <w:proofErr w:type="spellEnd"/>
      <w:r>
        <w:rPr>
          <w:rStyle w:val="longtext"/>
          <w:sz w:val="28"/>
          <w:szCs w:val="28"/>
          <w:lang w:eastAsia="en-US"/>
        </w:rPr>
        <w:t>.</w:t>
      </w:r>
    </w:p>
    <w:p w:rsidR="001C7892" w:rsidRDefault="001C7892" w:rsidP="001C7892">
      <w:pPr>
        <w:spacing w:before="120"/>
        <w:jc w:val="both"/>
      </w:pPr>
    </w:p>
    <w:p w:rsidR="001C7892" w:rsidRDefault="001C7892" w:rsidP="001C7892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Система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C7892" w:rsidRDefault="001C7892" w:rsidP="001C7892">
      <w:pPr>
        <w:suppressAutoHyphens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і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Житомирської ОДА</w:t>
      </w:r>
      <w:r>
        <w:rPr>
          <w:sz w:val="28"/>
          <w:szCs w:val="28"/>
        </w:rPr>
        <w:t>.</w:t>
      </w:r>
    </w:p>
    <w:p w:rsidR="001C7892" w:rsidRDefault="001C7892" w:rsidP="001C7892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бюджетного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порядку.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</w:p>
    <w:p w:rsidR="001C7892" w:rsidRDefault="001C7892" w:rsidP="001C7892">
      <w:pPr>
        <w:suppressAutoHyphens/>
        <w:ind w:firstLine="107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1C7892" w:rsidRDefault="001C7892" w:rsidP="001C789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</w:p>
    <w:p w:rsidR="001C7892" w:rsidRDefault="001C7892" w:rsidP="001C7892">
      <w:pPr>
        <w:ind w:left="5040"/>
        <w:rPr>
          <w:sz w:val="28"/>
          <w:szCs w:val="28"/>
        </w:rPr>
      </w:pPr>
    </w:p>
    <w:p w:rsidR="001C7892" w:rsidRDefault="001C7892" w:rsidP="001C7892">
      <w:pPr>
        <w:ind w:left="5040"/>
        <w:rPr>
          <w:sz w:val="28"/>
          <w:szCs w:val="28"/>
        </w:rPr>
      </w:pPr>
      <w:r>
        <w:rPr>
          <w:sz w:val="28"/>
          <w:szCs w:val="28"/>
          <w:lang w:val="uk-UA"/>
        </w:rPr>
        <w:t>Селищному голові_</w:t>
      </w:r>
      <w:r>
        <w:rPr>
          <w:sz w:val="28"/>
          <w:szCs w:val="28"/>
        </w:rPr>
        <w:t>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органу </w:t>
      </w:r>
      <w:proofErr w:type="spellStart"/>
      <w:r>
        <w:rPr>
          <w:sz w:val="16"/>
          <w:szCs w:val="16"/>
        </w:rPr>
        <w:t>влади</w:t>
      </w:r>
      <w:proofErr w:type="spellEnd"/>
      <w:r>
        <w:rPr>
          <w:sz w:val="16"/>
          <w:szCs w:val="16"/>
        </w:rPr>
        <w:t xml:space="preserve">,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</w:t>
      </w:r>
      <w:proofErr w:type="spellStart"/>
      <w:r>
        <w:rPr>
          <w:sz w:val="16"/>
          <w:szCs w:val="16"/>
        </w:rPr>
        <w:t>керівника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(адреса </w:t>
      </w:r>
      <w:proofErr w:type="spellStart"/>
      <w:r>
        <w:rPr>
          <w:sz w:val="16"/>
          <w:szCs w:val="16"/>
        </w:rPr>
        <w:t>постійного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проживання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</w:t>
      </w:r>
      <w:proofErr w:type="gramStart"/>
      <w:r>
        <w:rPr>
          <w:sz w:val="16"/>
          <w:szCs w:val="16"/>
        </w:rPr>
        <w:t>м</w:t>
      </w:r>
      <w:proofErr w:type="gramEnd"/>
      <w:r>
        <w:rPr>
          <w:sz w:val="16"/>
          <w:szCs w:val="16"/>
        </w:rPr>
        <w:t>’ї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А</w:t>
      </w:r>
    </w:p>
    <w:p w:rsidR="001C7892" w:rsidRDefault="001C7892" w:rsidP="001C7892">
      <w:pPr>
        <w:jc w:val="center"/>
        <w:rPr>
          <w:sz w:val="28"/>
          <w:szCs w:val="28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)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в______________________________________________________________</w:t>
      </w:r>
    </w:p>
    <w:p w:rsidR="001C7892" w:rsidRDefault="001C7892" w:rsidP="001C7892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)</w:t>
      </w:r>
      <w:proofErr w:type="gramEnd"/>
    </w:p>
    <w:p w:rsidR="001C7892" w:rsidRDefault="001C7892" w:rsidP="001C7892">
      <w:pPr>
        <w:jc w:val="center"/>
        <w:rPr>
          <w:sz w:val="16"/>
          <w:szCs w:val="16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___ __________  по ___ ____________20__ року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такому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члена </w:t>
      </w:r>
      <w:proofErr w:type="spellStart"/>
      <w:r>
        <w:rPr>
          <w:sz w:val="16"/>
          <w:szCs w:val="16"/>
        </w:rPr>
        <w:t>сім’ї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із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зазначенням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ступеня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родинного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зв’язку</w:t>
      </w:r>
      <w:proofErr w:type="spellEnd"/>
      <w:r>
        <w:rPr>
          <w:sz w:val="16"/>
          <w:szCs w:val="16"/>
        </w:rPr>
        <w:t xml:space="preserve"> з особою,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jc w:val="center"/>
        <w:rPr>
          <w:sz w:val="16"/>
          <w:szCs w:val="16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</w:p>
    <w:p w:rsidR="001C7892" w:rsidRDefault="001C7892" w:rsidP="001C7892">
      <w:pPr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прошу </w:t>
      </w:r>
      <w:proofErr w:type="spellStart"/>
      <w:r>
        <w:rPr>
          <w:sz w:val="28"/>
          <w:szCs w:val="28"/>
        </w:rPr>
        <w:t>перерахувати</w:t>
      </w:r>
      <w:proofErr w:type="spellEnd"/>
      <w:r>
        <w:rPr>
          <w:sz w:val="28"/>
          <w:szCs w:val="28"/>
        </w:rPr>
        <w:t xml:space="preserve"> _________________________ __________________________________________________________________</w:t>
      </w:r>
    </w:p>
    <w:p w:rsidR="001C7892" w:rsidRDefault="001C7892" w:rsidP="001C7892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харчується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сім’я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або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здійснює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перевезення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firstLine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 xml:space="preserve"> на ________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1C7892" w:rsidRDefault="001C7892" w:rsidP="001C7892">
      <w:pPr>
        <w:ind w:firstLine="1080"/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>____ _____________ 20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 xml:space="preserve">_ року </w:t>
      </w:r>
    </w:p>
    <w:p w:rsidR="001C7892" w:rsidRDefault="001C7892" w:rsidP="001C7892">
      <w:pPr>
        <w:pBdr>
          <w:bottom w:val="single" w:sz="12" w:space="1" w:color="auto"/>
        </w:pBdr>
        <w:ind w:left="5040"/>
        <w:jc w:val="center"/>
        <w:rPr>
          <w:sz w:val="16"/>
          <w:szCs w:val="16"/>
        </w:rPr>
      </w:pPr>
    </w:p>
    <w:p w:rsidR="001C7892" w:rsidRDefault="001C7892" w:rsidP="001C7892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ініціали</w:t>
      </w:r>
      <w:proofErr w:type="spellEnd"/>
      <w:r>
        <w:rPr>
          <w:sz w:val="16"/>
          <w:szCs w:val="16"/>
        </w:rPr>
        <w:t xml:space="preserve"> та </w:t>
      </w:r>
      <w:proofErr w:type="spellStart"/>
      <w:r>
        <w:rPr>
          <w:sz w:val="16"/>
          <w:szCs w:val="16"/>
        </w:rPr>
        <w:t>прізвище</w:t>
      </w:r>
      <w:proofErr w:type="spellEnd"/>
      <w:r>
        <w:rPr>
          <w:sz w:val="16"/>
          <w:szCs w:val="16"/>
        </w:rPr>
        <w:t xml:space="preserve">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Pr="001C7892" w:rsidRDefault="001C7892" w:rsidP="001C7892">
      <w:pPr>
        <w:ind w:left="4500"/>
        <w:jc w:val="both"/>
        <w:rPr>
          <w:sz w:val="28"/>
          <w:szCs w:val="28"/>
          <w:lang w:val="uk-UA"/>
        </w:rPr>
      </w:pPr>
    </w:p>
    <w:p w:rsidR="001C7892" w:rsidRDefault="001C7892" w:rsidP="001C7892">
      <w:pPr>
        <w:ind w:left="4500"/>
        <w:jc w:val="both"/>
        <w:rPr>
          <w:sz w:val="28"/>
          <w:szCs w:val="28"/>
        </w:rPr>
      </w:pP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ПОГОДЖЕНО   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  <w:lang w:val="uk-UA"/>
        </w:rPr>
        <w:t>)</w:t>
      </w:r>
    </w:p>
    <w:p w:rsidR="001C7892" w:rsidRDefault="001C7892" w:rsidP="001C789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Селищний голова 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</w:rPr>
        <w:t>ради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1C7892" w:rsidRDefault="001C7892" w:rsidP="001C7892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1C7892" w:rsidRDefault="001C7892" w:rsidP="001C7892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</w:t>
      </w:r>
      <w:r>
        <w:rPr>
          <w:sz w:val="16"/>
          <w:szCs w:val="16"/>
          <w:lang w:val="uk-UA"/>
        </w:rPr>
        <w:t xml:space="preserve">  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>, ПІБ)                                              дата</w:t>
      </w:r>
    </w:p>
    <w:p w:rsidR="001C7892" w:rsidRDefault="001C7892" w:rsidP="001C7892">
      <w:pPr>
        <w:rPr>
          <w:sz w:val="16"/>
          <w:szCs w:val="16"/>
        </w:rPr>
      </w:pPr>
      <w:r>
        <w:t xml:space="preserve">                                                                     </w:t>
      </w:r>
    </w:p>
    <w:p w:rsidR="001C7892" w:rsidRDefault="001C7892" w:rsidP="001C7892">
      <w:pPr>
        <w:rPr>
          <w:sz w:val="16"/>
          <w:szCs w:val="16"/>
        </w:rPr>
      </w:pPr>
    </w:p>
    <w:p w:rsidR="001C7892" w:rsidRDefault="001C7892" w:rsidP="001C7892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НАПРАВЛЕННЯ  №</w:t>
      </w:r>
    </w:p>
    <w:p w:rsidR="001C7892" w:rsidRDefault="001C7892" w:rsidP="001C78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</w:p>
    <w:p w:rsidR="001C7892" w:rsidRDefault="001C7892" w:rsidP="001C78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  <w:lang w:val="uk-UA"/>
        </w:rPr>
        <w:t xml:space="preserve"> л</w:t>
      </w:r>
      <w:proofErr w:type="spellStart"/>
      <w:r>
        <w:rPr>
          <w:sz w:val="28"/>
          <w:szCs w:val="28"/>
        </w:rPr>
        <w:t>ікар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ІБ</w:t>
      </w: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rPr>
          <w:b/>
          <w:bCs/>
          <w:sz w:val="28"/>
          <w:szCs w:val="28"/>
          <w:shd w:val="clear" w:color="auto" w:fill="FFFFFF"/>
          <w:lang w:val="uk-UA"/>
        </w:rPr>
      </w:pPr>
    </w:p>
    <w:p w:rsidR="001C7892" w:rsidRDefault="001C7892" w:rsidP="001C7892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 w:eastAsia="uk-UA"/>
        </w:rPr>
        <w:t xml:space="preserve">                                                 </w:t>
      </w:r>
    </w:p>
    <w:p w:rsidR="00804AD3" w:rsidRPr="00804AD3" w:rsidRDefault="002103F2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2B4C13">
        <w:rPr>
          <w:sz w:val="20"/>
          <w:lang w:val="uk-UA"/>
        </w:rPr>
        <w:t xml:space="preserve">                      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6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2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2"/>
  </w:num>
  <w:num w:numId="13">
    <w:abstractNumId w:val="15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06A0D"/>
    <w:rsid w:val="00743B6C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B21944"/>
    <w:rsid w:val="00B3517F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A47F7"/>
    <w:rsid w:val="00EA5F6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61D25-521B-4127-A2C9-5C38A4E21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</Pages>
  <Words>1719</Words>
  <Characters>16331</Characters>
  <Application>Microsoft Office Word</Application>
  <DocSecurity>0</DocSecurity>
  <Lines>136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14022020</cp:lastModifiedBy>
  <cp:revision>31</cp:revision>
  <cp:lastPrinted>2021-02-24T14:33:00Z</cp:lastPrinted>
  <dcterms:created xsi:type="dcterms:W3CDTF">2016-11-15T14:42:00Z</dcterms:created>
  <dcterms:modified xsi:type="dcterms:W3CDTF">2021-02-24T20:31:00Z</dcterms:modified>
</cp:coreProperties>
</file>