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2EB" w:rsidRDefault="001652EB" w:rsidP="001652EB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53085" cy="69088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 xml:space="preserve">У К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А Ї Н А</w:t>
      </w:r>
    </w:p>
    <w:p w:rsidR="001652EB" w:rsidRDefault="001652EB" w:rsidP="001652E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НОВОБОРІВСЬКА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>СЕЛИЩНА РАДА</w:t>
      </w:r>
    </w:p>
    <w:p w:rsidR="001652EB" w:rsidRDefault="001652EB" w:rsidP="001652EB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>
        <w:rPr>
          <w:sz w:val="24"/>
          <w:szCs w:val="24"/>
        </w:rPr>
        <w:t xml:space="preserve"> РАЙОНУ ЖИТОМИРСЬКОЇ ОБЛАСТІ</w:t>
      </w:r>
    </w:p>
    <w:p w:rsidR="001652EB" w:rsidRDefault="001652EB" w:rsidP="001652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ВИКОНАВЧИЙ КОМІТЕТ</w:t>
      </w:r>
    </w:p>
    <w:p w:rsidR="001652EB" w:rsidRDefault="001652EB" w:rsidP="001652EB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b/>
          <w:sz w:val="24"/>
          <w:szCs w:val="24"/>
        </w:rPr>
        <w:t>Н</w:t>
      </w:r>
      <w:proofErr w:type="spellEnd"/>
      <w:proofErr w:type="gramEnd"/>
      <w:r>
        <w:rPr>
          <w:b/>
          <w:sz w:val="24"/>
          <w:szCs w:val="24"/>
        </w:rPr>
        <w:t xml:space="preserve"> Я</w:t>
      </w:r>
    </w:p>
    <w:p w:rsidR="00B079C8" w:rsidRPr="00B079C8" w:rsidRDefault="00B079C8" w:rsidP="001652EB">
      <w:pPr>
        <w:jc w:val="center"/>
        <w:rPr>
          <w:b/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 w:rsidRPr="00E40E52">
        <w:rPr>
          <w:sz w:val="24"/>
          <w:szCs w:val="24"/>
          <w:lang w:val="uk-UA"/>
        </w:rPr>
        <w:t xml:space="preserve">від </w:t>
      </w:r>
      <w:r w:rsidR="004C64E7">
        <w:rPr>
          <w:sz w:val="24"/>
          <w:szCs w:val="24"/>
          <w:lang w:val="uk-UA"/>
        </w:rPr>
        <w:t xml:space="preserve">20 серпня </w:t>
      </w:r>
      <w:r w:rsidR="000F79E4">
        <w:rPr>
          <w:sz w:val="24"/>
          <w:szCs w:val="24"/>
          <w:lang w:val="uk-UA"/>
        </w:rPr>
        <w:t xml:space="preserve"> 2020</w:t>
      </w:r>
      <w:r>
        <w:rPr>
          <w:sz w:val="24"/>
          <w:szCs w:val="24"/>
          <w:lang w:val="uk-UA"/>
        </w:rPr>
        <w:t xml:space="preserve">  року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</w:t>
      </w:r>
      <w:r>
        <w:rPr>
          <w:sz w:val="24"/>
          <w:szCs w:val="24"/>
          <w:lang w:val="uk-UA"/>
        </w:rPr>
        <w:tab/>
      </w:r>
      <w:r w:rsidR="00B3371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3D0DDB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 </w:t>
      </w:r>
      <w:r w:rsidRPr="00E40E52">
        <w:rPr>
          <w:sz w:val="24"/>
          <w:szCs w:val="24"/>
          <w:lang w:val="uk-UA"/>
        </w:rPr>
        <w:t>№</w:t>
      </w:r>
      <w:r w:rsidR="003D0DDB">
        <w:rPr>
          <w:sz w:val="24"/>
          <w:szCs w:val="24"/>
          <w:lang w:val="uk-UA"/>
        </w:rPr>
        <w:t xml:space="preserve"> 164</w:t>
      </w:r>
    </w:p>
    <w:p w:rsidR="001652EB" w:rsidRDefault="001652EB" w:rsidP="001652EB">
      <w:pPr>
        <w:rPr>
          <w:sz w:val="24"/>
          <w:szCs w:val="24"/>
          <w:lang w:val="uk-UA"/>
        </w:rPr>
      </w:pPr>
    </w:p>
    <w:p w:rsidR="003D0DDB" w:rsidRDefault="001652EB" w:rsidP="00E40E52">
      <w:pPr>
        <w:rPr>
          <w:b/>
          <w:sz w:val="24"/>
          <w:szCs w:val="24"/>
          <w:lang w:val="uk-UA"/>
        </w:rPr>
      </w:pPr>
      <w:r w:rsidRPr="00E40E52">
        <w:rPr>
          <w:b/>
          <w:sz w:val="24"/>
          <w:szCs w:val="24"/>
          <w:lang w:val="uk-UA"/>
        </w:rPr>
        <w:t xml:space="preserve">Про </w:t>
      </w:r>
      <w:r w:rsidR="003D0DDB">
        <w:rPr>
          <w:b/>
          <w:sz w:val="24"/>
          <w:szCs w:val="24"/>
          <w:lang w:val="uk-UA"/>
        </w:rPr>
        <w:t xml:space="preserve">позбавлення батьківських прав та </w:t>
      </w:r>
    </w:p>
    <w:p w:rsidR="00C844AD" w:rsidRDefault="00E40E52" w:rsidP="00E40E5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затвердження </w:t>
      </w:r>
      <w:r w:rsidR="003D0DDB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висновків </w:t>
      </w:r>
      <w:r w:rsidR="003D0DDB">
        <w:rPr>
          <w:b/>
          <w:sz w:val="24"/>
          <w:szCs w:val="24"/>
          <w:lang w:val="uk-UA"/>
        </w:rPr>
        <w:t xml:space="preserve">  </w:t>
      </w:r>
      <w:r>
        <w:rPr>
          <w:b/>
          <w:sz w:val="24"/>
          <w:szCs w:val="24"/>
          <w:lang w:val="uk-UA"/>
        </w:rPr>
        <w:t xml:space="preserve">органу опіки і </w:t>
      </w:r>
    </w:p>
    <w:p w:rsidR="001652EB" w:rsidRDefault="00E40E52" w:rsidP="00E40E5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піклування Новоборівської селищної</w:t>
      </w:r>
      <w:r w:rsidR="00C844AD">
        <w:rPr>
          <w:b/>
          <w:sz w:val="24"/>
          <w:szCs w:val="24"/>
          <w:lang w:val="uk-UA"/>
        </w:rPr>
        <w:t xml:space="preserve"> ради</w:t>
      </w:r>
    </w:p>
    <w:p w:rsidR="00E40E52" w:rsidRPr="00E40E52" w:rsidRDefault="00E40E52" w:rsidP="00E40E52">
      <w:pPr>
        <w:rPr>
          <w:sz w:val="24"/>
          <w:szCs w:val="24"/>
          <w:lang w:val="uk-UA"/>
        </w:rPr>
      </w:pPr>
    </w:p>
    <w:p w:rsidR="001652EB" w:rsidRDefault="001652EB" w:rsidP="001652EB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Розглянувши </w:t>
      </w:r>
      <w:r w:rsidR="00332694">
        <w:rPr>
          <w:sz w:val="24"/>
          <w:szCs w:val="24"/>
          <w:lang w:val="uk-UA"/>
        </w:rPr>
        <w:t>лист</w:t>
      </w:r>
      <w:r w:rsidR="00364800">
        <w:rPr>
          <w:sz w:val="24"/>
          <w:szCs w:val="24"/>
          <w:lang w:val="uk-UA"/>
        </w:rPr>
        <w:t>и</w:t>
      </w:r>
      <w:r w:rsidR="00332694">
        <w:rPr>
          <w:sz w:val="24"/>
          <w:szCs w:val="24"/>
          <w:lang w:val="uk-UA"/>
        </w:rPr>
        <w:t xml:space="preserve"> відділу освіти, охорони здоров</w:t>
      </w:r>
      <w:r w:rsidR="00364800">
        <w:rPr>
          <w:sz w:val="24"/>
          <w:szCs w:val="24"/>
          <w:lang w:val="uk-UA"/>
        </w:rPr>
        <w:t>’</w:t>
      </w:r>
      <w:r w:rsidR="00332694">
        <w:rPr>
          <w:sz w:val="24"/>
          <w:szCs w:val="24"/>
          <w:lang w:val="uk-UA"/>
        </w:rPr>
        <w:t>я і соціально-культурної сфери Новоборівської селищної ради від 03.08.2020 року № 338/09-21</w:t>
      </w:r>
      <w:r w:rsidR="00364800">
        <w:rPr>
          <w:sz w:val="24"/>
          <w:szCs w:val="24"/>
          <w:lang w:val="uk-UA"/>
        </w:rPr>
        <w:t>, № 339/09-21ф</w:t>
      </w:r>
      <w:r w:rsidR="001F1134">
        <w:rPr>
          <w:sz w:val="24"/>
          <w:szCs w:val="24"/>
          <w:lang w:val="uk-UA"/>
        </w:rPr>
        <w:t xml:space="preserve">, </w:t>
      </w:r>
      <w:r w:rsidR="00364800">
        <w:rPr>
          <w:sz w:val="24"/>
          <w:szCs w:val="24"/>
          <w:lang w:val="uk-UA"/>
        </w:rPr>
        <w:t xml:space="preserve">Служби у справах дітей </w:t>
      </w:r>
      <w:r w:rsidR="004C64E7">
        <w:rPr>
          <w:sz w:val="24"/>
          <w:szCs w:val="24"/>
          <w:lang w:val="uk-UA"/>
        </w:rPr>
        <w:t>ЖО</w:t>
      </w:r>
      <w:r w:rsidR="00364800">
        <w:rPr>
          <w:sz w:val="24"/>
          <w:szCs w:val="24"/>
          <w:lang w:val="uk-UA"/>
        </w:rPr>
        <w:t xml:space="preserve">ДА від 03.08.2020 року № 1196, подання №7 спеціаліста з захисту прав дітей – Світлани </w:t>
      </w:r>
      <w:proofErr w:type="spellStart"/>
      <w:r w:rsidR="00364800">
        <w:rPr>
          <w:sz w:val="24"/>
          <w:szCs w:val="24"/>
          <w:lang w:val="uk-UA"/>
        </w:rPr>
        <w:t>Розумович</w:t>
      </w:r>
      <w:proofErr w:type="spellEnd"/>
      <w:r w:rsidR="00364800">
        <w:rPr>
          <w:sz w:val="24"/>
          <w:szCs w:val="24"/>
          <w:lang w:val="uk-UA"/>
        </w:rPr>
        <w:t xml:space="preserve">, </w:t>
      </w:r>
      <w:r w:rsidR="001F1134">
        <w:rPr>
          <w:sz w:val="24"/>
          <w:szCs w:val="24"/>
          <w:lang w:val="uk-UA"/>
        </w:rPr>
        <w:t>акт</w:t>
      </w:r>
      <w:r>
        <w:rPr>
          <w:sz w:val="24"/>
          <w:szCs w:val="24"/>
          <w:lang w:val="uk-UA"/>
        </w:rPr>
        <w:t xml:space="preserve"> обстеження матеріально-побутових умов проживання</w:t>
      </w:r>
      <w:r w:rsidR="00A817E9">
        <w:rPr>
          <w:sz w:val="24"/>
          <w:szCs w:val="24"/>
          <w:lang w:val="uk-UA"/>
        </w:rPr>
        <w:t>,</w:t>
      </w:r>
      <w:r>
        <w:rPr>
          <w:sz w:val="24"/>
          <w:szCs w:val="24"/>
          <w:lang w:val="uk-UA"/>
        </w:rPr>
        <w:t xml:space="preserve"> керуючись  ст. 32  п.7 делегованих повноважень Закону України «Про місцеве  самоврядування  в Україні»,  виконавчий </w:t>
      </w:r>
      <w:r w:rsidR="004271F4">
        <w:rPr>
          <w:sz w:val="24"/>
          <w:szCs w:val="24"/>
          <w:lang w:val="uk-UA"/>
        </w:rPr>
        <w:t>комітет селищної ради</w:t>
      </w:r>
      <w:r>
        <w:rPr>
          <w:sz w:val="24"/>
          <w:szCs w:val="24"/>
          <w:lang w:val="uk-UA"/>
        </w:rPr>
        <w:t xml:space="preserve">   </w:t>
      </w:r>
    </w:p>
    <w:p w:rsidR="001652EB" w:rsidRDefault="001652E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</w:t>
      </w:r>
    </w:p>
    <w:p w:rsidR="001652EB" w:rsidRDefault="003D0DDB" w:rsidP="001652E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В И Р І Ш И В:</w:t>
      </w:r>
    </w:p>
    <w:p w:rsidR="0062523D" w:rsidRPr="003D0DDB" w:rsidRDefault="004271F4" w:rsidP="00F346A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8"/>
          <w:lang w:val="uk-UA"/>
        </w:rPr>
      </w:pPr>
      <w:r w:rsidRPr="003D0DDB">
        <w:rPr>
          <w:sz w:val="24"/>
          <w:szCs w:val="24"/>
          <w:lang w:val="uk-UA"/>
        </w:rPr>
        <w:t xml:space="preserve">Розпочати процедуру  позбавлення </w:t>
      </w:r>
      <w:r w:rsidR="0062523D" w:rsidRPr="003D0DDB">
        <w:rPr>
          <w:sz w:val="24"/>
          <w:szCs w:val="24"/>
          <w:lang w:val="uk-UA"/>
        </w:rPr>
        <w:t xml:space="preserve"> </w:t>
      </w:r>
      <w:r w:rsidR="0062523D" w:rsidRPr="003D0DDB">
        <w:rPr>
          <w:sz w:val="24"/>
          <w:szCs w:val="28"/>
          <w:lang w:val="uk-UA"/>
        </w:rPr>
        <w:t xml:space="preserve">батьківських прав </w:t>
      </w:r>
      <w:r w:rsidR="001652EB" w:rsidRPr="003D0DDB">
        <w:rPr>
          <w:sz w:val="24"/>
          <w:szCs w:val="28"/>
          <w:lang w:val="uk-UA"/>
        </w:rPr>
        <w:t xml:space="preserve">гр. </w:t>
      </w:r>
      <w:r w:rsidR="00916F76">
        <w:rPr>
          <w:sz w:val="24"/>
          <w:szCs w:val="28"/>
          <w:lang w:val="uk-UA"/>
        </w:rPr>
        <w:t>ХХХ</w:t>
      </w:r>
      <w:r w:rsidR="007A2B48" w:rsidRPr="003D0DDB">
        <w:rPr>
          <w:sz w:val="24"/>
          <w:szCs w:val="28"/>
          <w:lang w:val="uk-UA"/>
        </w:rPr>
        <w:t xml:space="preserve">, </w:t>
      </w:r>
      <w:r w:rsidR="00916F76">
        <w:rPr>
          <w:sz w:val="24"/>
          <w:szCs w:val="28"/>
          <w:lang w:val="uk-UA"/>
        </w:rPr>
        <w:t>ХХХ</w:t>
      </w:r>
      <w:r w:rsidR="008243A3" w:rsidRPr="003D0DDB">
        <w:rPr>
          <w:sz w:val="24"/>
          <w:szCs w:val="28"/>
          <w:lang w:val="uk-UA"/>
        </w:rPr>
        <w:t xml:space="preserve"> </w:t>
      </w:r>
      <w:proofErr w:type="spellStart"/>
      <w:r w:rsidR="008243A3" w:rsidRPr="003D0DDB">
        <w:rPr>
          <w:sz w:val="24"/>
          <w:szCs w:val="28"/>
          <w:lang w:val="uk-UA"/>
        </w:rPr>
        <w:t>р.н</w:t>
      </w:r>
      <w:proofErr w:type="spellEnd"/>
      <w:r w:rsidR="008243A3" w:rsidRPr="003D0DDB">
        <w:rPr>
          <w:sz w:val="24"/>
          <w:szCs w:val="28"/>
          <w:lang w:val="uk-UA"/>
        </w:rPr>
        <w:t xml:space="preserve">. та </w:t>
      </w:r>
      <w:r w:rsidR="006D1AF0" w:rsidRPr="003D0DDB">
        <w:rPr>
          <w:sz w:val="24"/>
          <w:szCs w:val="28"/>
          <w:lang w:val="uk-UA"/>
        </w:rPr>
        <w:t xml:space="preserve"> </w:t>
      </w:r>
      <w:r w:rsidR="00916F76">
        <w:rPr>
          <w:sz w:val="24"/>
          <w:szCs w:val="28"/>
          <w:lang w:val="uk-UA"/>
        </w:rPr>
        <w:t xml:space="preserve">                    </w:t>
      </w:r>
      <w:r w:rsidR="006D1AF0" w:rsidRPr="003D0DDB">
        <w:rPr>
          <w:sz w:val="24"/>
          <w:szCs w:val="28"/>
          <w:lang w:val="uk-UA"/>
        </w:rPr>
        <w:t xml:space="preserve">гр. </w:t>
      </w:r>
      <w:r w:rsidR="00916F76">
        <w:rPr>
          <w:sz w:val="24"/>
          <w:szCs w:val="28"/>
          <w:lang w:val="uk-UA"/>
        </w:rPr>
        <w:t>ХХХ</w:t>
      </w:r>
      <w:r w:rsidR="008243A3" w:rsidRPr="003D0DDB">
        <w:rPr>
          <w:sz w:val="24"/>
          <w:szCs w:val="28"/>
          <w:lang w:val="uk-UA"/>
        </w:rPr>
        <w:t xml:space="preserve"> </w:t>
      </w:r>
      <w:proofErr w:type="spellStart"/>
      <w:r w:rsidR="00171704" w:rsidRPr="003D0DDB">
        <w:rPr>
          <w:sz w:val="24"/>
          <w:szCs w:val="28"/>
          <w:lang w:val="uk-UA"/>
        </w:rPr>
        <w:t>р.</w:t>
      </w:r>
      <w:r w:rsidR="001652EB" w:rsidRPr="003D0DDB">
        <w:rPr>
          <w:sz w:val="24"/>
          <w:szCs w:val="28"/>
          <w:lang w:val="uk-UA"/>
        </w:rPr>
        <w:t>н</w:t>
      </w:r>
      <w:proofErr w:type="spellEnd"/>
      <w:r w:rsidR="001652EB" w:rsidRPr="003D0DDB">
        <w:rPr>
          <w:sz w:val="24"/>
          <w:szCs w:val="28"/>
          <w:lang w:val="uk-UA"/>
        </w:rPr>
        <w:t>., як</w:t>
      </w:r>
      <w:r w:rsidR="008243A3" w:rsidRPr="003D0DDB">
        <w:rPr>
          <w:sz w:val="24"/>
          <w:szCs w:val="28"/>
          <w:lang w:val="uk-UA"/>
        </w:rPr>
        <w:t>і</w:t>
      </w:r>
      <w:r w:rsidR="001652EB" w:rsidRPr="003D0DDB">
        <w:rPr>
          <w:sz w:val="24"/>
          <w:szCs w:val="28"/>
          <w:lang w:val="uk-UA"/>
        </w:rPr>
        <w:t xml:space="preserve"> прожива</w:t>
      </w:r>
      <w:r w:rsidR="008243A3" w:rsidRPr="003D0DDB">
        <w:rPr>
          <w:sz w:val="24"/>
          <w:szCs w:val="28"/>
          <w:lang w:val="uk-UA"/>
        </w:rPr>
        <w:t>ють</w:t>
      </w:r>
      <w:r w:rsidR="001652EB" w:rsidRPr="003D0DDB">
        <w:rPr>
          <w:sz w:val="24"/>
          <w:szCs w:val="28"/>
          <w:lang w:val="uk-UA"/>
        </w:rPr>
        <w:t xml:space="preserve"> в </w:t>
      </w:r>
      <w:r w:rsidR="00916F76">
        <w:rPr>
          <w:sz w:val="24"/>
          <w:szCs w:val="28"/>
          <w:lang w:val="uk-UA"/>
        </w:rPr>
        <w:t xml:space="preserve"> </w:t>
      </w:r>
      <w:r w:rsidR="008243A3" w:rsidRPr="003D0DDB">
        <w:rPr>
          <w:sz w:val="24"/>
          <w:szCs w:val="28"/>
          <w:lang w:val="uk-UA"/>
        </w:rPr>
        <w:t xml:space="preserve">смт. Нова Борова </w:t>
      </w:r>
      <w:r w:rsidR="006D1AF0" w:rsidRPr="003D0DDB">
        <w:rPr>
          <w:sz w:val="24"/>
          <w:szCs w:val="28"/>
          <w:lang w:val="uk-UA"/>
        </w:rPr>
        <w:t xml:space="preserve"> </w:t>
      </w:r>
      <w:r w:rsidR="008243A3" w:rsidRPr="003D0DDB">
        <w:rPr>
          <w:sz w:val="24"/>
          <w:szCs w:val="28"/>
          <w:lang w:val="uk-UA"/>
        </w:rPr>
        <w:t xml:space="preserve">вул. </w:t>
      </w:r>
      <w:r w:rsidR="00916F76">
        <w:rPr>
          <w:sz w:val="24"/>
          <w:szCs w:val="28"/>
          <w:lang w:val="uk-UA"/>
        </w:rPr>
        <w:t>ХХХ</w:t>
      </w:r>
      <w:r w:rsidR="001652EB" w:rsidRPr="003D0DDB">
        <w:rPr>
          <w:sz w:val="24"/>
          <w:szCs w:val="28"/>
          <w:lang w:val="uk-UA"/>
        </w:rPr>
        <w:t xml:space="preserve"> </w:t>
      </w:r>
      <w:r w:rsidR="006D1AF0" w:rsidRPr="003D0DDB">
        <w:rPr>
          <w:sz w:val="24"/>
          <w:szCs w:val="28"/>
          <w:lang w:val="uk-UA"/>
        </w:rPr>
        <w:t>стосовно</w:t>
      </w:r>
      <w:r w:rsidR="00CA55F1" w:rsidRPr="003D0DDB">
        <w:rPr>
          <w:sz w:val="24"/>
          <w:szCs w:val="28"/>
          <w:lang w:val="uk-UA"/>
        </w:rPr>
        <w:t xml:space="preserve"> </w:t>
      </w:r>
      <w:r w:rsidR="00171704" w:rsidRPr="003D0DDB">
        <w:rPr>
          <w:sz w:val="24"/>
          <w:szCs w:val="28"/>
          <w:lang w:val="uk-UA"/>
        </w:rPr>
        <w:t xml:space="preserve">їх </w:t>
      </w:r>
      <w:r w:rsidR="006D1AF0" w:rsidRPr="003D0DDB">
        <w:rPr>
          <w:sz w:val="24"/>
          <w:szCs w:val="28"/>
          <w:lang w:val="uk-UA"/>
        </w:rPr>
        <w:t>малолітніх</w:t>
      </w:r>
      <w:r w:rsidR="001652EB" w:rsidRPr="003D0DDB">
        <w:rPr>
          <w:sz w:val="24"/>
          <w:szCs w:val="28"/>
          <w:lang w:val="uk-UA"/>
        </w:rPr>
        <w:t xml:space="preserve"> діт</w:t>
      </w:r>
      <w:r w:rsidR="006D1AF0" w:rsidRPr="003D0DDB">
        <w:rPr>
          <w:sz w:val="24"/>
          <w:szCs w:val="28"/>
          <w:lang w:val="uk-UA"/>
        </w:rPr>
        <w:t>ей</w:t>
      </w:r>
      <w:r w:rsidR="001652EB" w:rsidRPr="003D0DDB">
        <w:rPr>
          <w:sz w:val="24"/>
          <w:szCs w:val="28"/>
          <w:lang w:val="uk-UA"/>
        </w:rPr>
        <w:t>:</w:t>
      </w:r>
      <w:r w:rsidR="006D1AF0" w:rsidRPr="003D0DDB">
        <w:rPr>
          <w:sz w:val="24"/>
          <w:szCs w:val="28"/>
          <w:lang w:val="uk-UA"/>
        </w:rPr>
        <w:t xml:space="preserve"> </w:t>
      </w:r>
      <w:r w:rsidR="00916F76">
        <w:rPr>
          <w:sz w:val="24"/>
          <w:szCs w:val="28"/>
          <w:lang w:val="uk-UA"/>
        </w:rPr>
        <w:t>ХХХ</w:t>
      </w:r>
      <w:r w:rsidR="008243A3" w:rsidRPr="003D0DDB">
        <w:rPr>
          <w:sz w:val="24"/>
          <w:szCs w:val="28"/>
          <w:lang w:val="uk-UA"/>
        </w:rPr>
        <w:t xml:space="preserve"> </w:t>
      </w:r>
      <w:proofErr w:type="spellStart"/>
      <w:r w:rsidR="008243A3" w:rsidRPr="003D0DDB">
        <w:rPr>
          <w:sz w:val="24"/>
          <w:szCs w:val="28"/>
          <w:lang w:val="uk-UA"/>
        </w:rPr>
        <w:t>р.н</w:t>
      </w:r>
      <w:proofErr w:type="spellEnd"/>
      <w:r w:rsidR="008243A3" w:rsidRPr="003D0DDB">
        <w:rPr>
          <w:sz w:val="24"/>
          <w:szCs w:val="28"/>
          <w:lang w:val="uk-UA"/>
        </w:rPr>
        <w:t>.</w:t>
      </w:r>
      <w:r w:rsidR="009F6B1A" w:rsidRPr="003D0DDB">
        <w:rPr>
          <w:sz w:val="24"/>
          <w:szCs w:val="28"/>
          <w:lang w:val="uk-UA"/>
        </w:rPr>
        <w:t>,</w:t>
      </w:r>
      <w:r w:rsidR="006D1AF0" w:rsidRPr="003D0DDB">
        <w:rPr>
          <w:sz w:val="24"/>
          <w:szCs w:val="28"/>
          <w:lang w:val="uk-UA"/>
        </w:rPr>
        <w:t xml:space="preserve"> </w:t>
      </w:r>
      <w:r w:rsidR="00916F76">
        <w:rPr>
          <w:sz w:val="24"/>
          <w:szCs w:val="28"/>
          <w:lang w:val="uk-UA"/>
        </w:rPr>
        <w:t>ХХХ</w:t>
      </w:r>
      <w:r w:rsidR="001652EB" w:rsidRPr="003D0DDB">
        <w:rPr>
          <w:sz w:val="24"/>
          <w:szCs w:val="28"/>
          <w:lang w:val="uk-UA"/>
        </w:rPr>
        <w:t xml:space="preserve"> </w:t>
      </w:r>
      <w:proofErr w:type="spellStart"/>
      <w:r w:rsidR="001652EB" w:rsidRPr="003D0DDB">
        <w:rPr>
          <w:sz w:val="24"/>
          <w:szCs w:val="28"/>
          <w:lang w:val="uk-UA"/>
        </w:rPr>
        <w:t>р.н</w:t>
      </w:r>
      <w:proofErr w:type="spellEnd"/>
      <w:r w:rsidR="001652EB" w:rsidRPr="003D0DDB">
        <w:rPr>
          <w:sz w:val="24"/>
          <w:szCs w:val="28"/>
          <w:lang w:val="uk-UA"/>
        </w:rPr>
        <w:t>.</w:t>
      </w:r>
      <w:r w:rsidR="009F6B1A" w:rsidRPr="003D0DDB">
        <w:rPr>
          <w:sz w:val="24"/>
          <w:szCs w:val="28"/>
          <w:lang w:val="uk-UA"/>
        </w:rPr>
        <w:t>,</w:t>
      </w:r>
      <w:r w:rsidR="006D1AF0" w:rsidRPr="003D0DDB">
        <w:rPr>
          <w:sz w:val="24"/>
          <w:szCs w:val="28"/>
          <w:lang w:val="uk-UA"/>
        </w:rPr>
        <w:t xml:space="preserve"> </w:t>
      </w:r>
      <w:r w:rsidR="00916F76">
        <w:rPr>
          <w:sz w:val="24"/>
          <w:szCs w:val="28"/>
          <w:lang w:val="uk-UA"/>
        </w:rPr>
        <w:t>ХХХ</w:t>
      </w:r>
      <w:r w:rsidR="001652EB" w:rsidRPr="003D0DDB">
        <w:rPr>
          <w:sz w:val="24"/>
          <w:szCs w:val="28"/>
          <w:lang w:val="uk-UA"/>
        </w:rPr>
        <w:t xml:space="preserve"> </w:t>
      </w:r>
      <w:proofErr w:type="spellStart"/>
      <w:r w:rsidR="001652EB" w:rsidRPr="003D0DDB">
        <w:rPr>
          <w:sz w:val="24"/>
          <w:szCs w:val="28"/>
          <w:lang w:val="uk-UA"/>
        </w:rPr>
        <w:t>р.н</w:t>
      </w:r>
      <w:proofErr w:type="spellEnd"/>
      <w:r w:rsidR="001652EB" w:rsidRPr="003D0DDB">
        <w:rPr>
          <w:sz w:val="24"/>
          <w:szCs w:val="28"/>
          <w:lang w:val="uk-UA"/>
        </w:rPr>
        <w:t>.</w:t>
      </w:r>
      <w:r w:rsidR="0062523D" w:rsidRPr="003D0DDB">
        <w:rPr>
          <w:sz w:val="24"/>
          <w:szCs w:val="28"/>
          <w:lang w:val="uk-UA"/>
        </w:rPr>
        <w:t xml:space="preserve">, </w:t>
      </w:r>
      <w:r w:rsidR="0062523D" w:rsidRPr="003D0DDB">
        <w:rPr>
          <w:sz w:val="24"/>
          <w:szCs w:val="24"/>
          <w:lang w:val="uk-UA"/>
        </w:rPr>
        <w:t xml:space="preserve">у зв’язку з </w:t>
      </w:r>
      <w:r w:rsidR="003D0DDB" w:rsidRPr="003D0DDB">
        <w:rPr>
          <w:sz w:val="24"/>
          <w:szCs w:val="24"/>
          <w:lang w:val="uk-UA"/>
        </w:rPr>
        <w:t xml:space="preserve">постійним неналежним виконанням батьківських обов’язків та </w:t>
      </w:r>
      <w:r w:rsidR="0062523D" w:rsidRPr="003D0DDB">
        <w:rPr>
          <w:sz w:val="24"/>
          <w:szCs w:val="24"/>
          <w:lang w:val="uk-UA"/>
        </w:rPr>
        <w:t>недотриманням рекомендацій фахівця із соціальної роботи</w:t>
      </w:r>
      <w:r w:rsidR="00C567CC">
        <w:rPr>
          <w:sz w:val="24"/>
          <w:szCs w:val="24"/>
          <w:lang w:val="uk-UA"/>
        </w:rPr>
        <w:t>, під час соціального супроводу;</w:t>
      </w:r>
      <w:r w:rsidR="0062523D" w:rsidRPr="003D0DDB">
        <w:rPr>
          <w:sz w:val="24"/>
          <w:szCs w:val="24"/>
          <w:lang w:val="uk-UA"/>
        </w:rPr>
        <w:t xml:space="preserve"> </w:t>
      </w:r>
    </w:p>
    <w:p w:rsidR="003D0DDB" w:rsidRDefault="003D0DDB" w:rsidP="003D0DDB">
      <w:pPr>
        <w:pStyle w:val="a3"/>
        <w:tabs>
          <w:tab w:val="left" w:pos="851"/>
        </w:tabs>
        <w:ind w:left="567"/>
        <w:jc w:val="both"/>
        <w:rPr>
          <w:sz w:val="24"/>
          <w:szCs w:val="28"/>
          <w:lang w:val="uk-UA"/>
        </w:rPr>
      </w:pPr>
    </w:p>
    <w:p w:rsidR="00DD7CA4" w:rsidRPr="00AD790B" w:rsidRDefault="00DD7CA4" w:rsidP="00AD790B">
      <w:pPr>
        <w:pStyle w:val="a3"/>
        <w:numPr>
          <w:ilvl w:val="0"/>
          <w:numId w:val="1"/>
        </w:numPr>
        <w:tabs>
          <w:tab w:val="left" w:pos="900"/>
        </w:tabs>
        <w:ind w:left="0" w:firstLine="630"/>
        <w:jc w:val="both"/>
        <w:rPr>
          <w:sz w:val="24"/>
          <w:szCs w:val="28"/>
          <w:lang w:val="uk-UA"/>
        </w:rPr>
      </w:pPr>
      <w:r w:rsidRPr="00AD790B">
        <w:rPr>
          <w:sz w:val="24"/>
          <w:szCs w:val="28"/>
          <w:lang w:val="uk-UA"/>
        </w:rPr>
        <w:t xml:space="preserve">Фахівцю із соціальної роботи </w:t>
      </w:r>
      <w:r w:rsidR="001623DB" w:rsidRPr="00AD790B">
        <w:rPr>
          <w:sz w:val="24"/>
          <w:szCs w:val="28"/>
          <w:lang w:val="uk-UA"/>
        </w:rPr>
        <w:t>Людмилі Стецюк продовжити соціальний супровід сім’ї</w:t>
      </w:r>
      <w:r w:rsidR="00AD790B" w:rsidRPr="00AD790B">
        <w:rPr>
          <w:sz w:val="24"/>
          <w:szCs w:val="28"/>
          <w:lang w:val="uk-UA"/>
        </w:rPr>
        <w:t>, зазначеної в п. 1 даного рішення на період проведення процедури з позбавлення батьківських прав батьків, стосовно малолітніх дітей;</w:t>
      </w:r>
    </w:p>
    <w:p w:rsidR="00AD790B" w:rsidRPr="00AD790B" w:rsidRDefault="00AD790B" w:rsidP="00AD790B">
      <w:pPr>
        <w:tabs>
          <w:tab w:val="left" w:pos="900"/>
        </w:tabs>
        <w:ind w:firstLine="630"/>
        <w:jc w:val="both"/>
        <w:rPr>
          <w:sz w:val="24"/>
          <w:szCs w:val="28"/>
          <w:lang w:val="uk-UA"/>
        </w:rPr>
      </w:pPr>
    </w:p>
    <w:p w:rsidR="00E66BCD" w:rsidRDefault="00D211BE" w:rsidP="00907A57">
      <w:pPr>
        <w:ind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</w:t>
      </w:r>
      <w:r w:rsidR="00DD7CA4">
        <w:rPr>
          <w:sz w:val="24"/>
          <w:szCs w:val="28"/>
          <w:lang w:val="uk-UA"/>
        </w:rPr>
        <w:t xml:space="preserve">3. </w:t>
      </w:r>
      <w:r w:rsidR="00907A57">
        <w:rPr>
          <w:sz w:val="24"/>
          <w:szCs w:val="28"/>
          <w:lang w:val="uk-UA"/>
        </w:rPr>
        <w:t>С</w:t>
      </w:r>
      <w:r w:rsidR="001652EB" w:rsidRPr="00E66BCD">
        <w:rPr>
          <w:sz w:val="24"/>
          <w:szCs w:val="24"/>
          <w:lang w:val="uk-UA"/>
        </w:rPr>
        <w:t>пеціалісту з захисту прав діт</w:t>
      </w:r>
      <w:r w:rsidR="003855D7" w:rsidRPr="00E66BCD">
        <w:rPr>
          <w:sz w:val="24"/>
          <w:szCs w:val="24"/>
          <w:lang w:val="uk-UA"/>
        </w:rPr>
        <w:t xml:space="preserve">ей селищної ради </w:t>
      </w:r>
      <w:r w:rsidR="001652EB" w:rsidRPr="00E66BCD">
        <w:rPr>
          <w:sz w:val="24"/>
          <w:szCs w:val="24"/>
          <w:lang w:val="uk-UA"/>
        </w:rPr>
        <w:t xml:space="preserve"> </w:t>
      </w:r>
      <w:r w:rsidR="003855D7" w:rsidRPr="00E66BCD">
        <w:rPr>
          <w:sz w:val="24"/>
          <w:szCs w:val="24"/>
          <w:lang w:val="uk-UA"/>
        </w:rPr>
        <w:t xml:space="preserve">Світлані </w:t>
      </w:r>
      <w:proofErr w:type="spellStart"/>
      <w:r w:rsidR="003855D7" w:rsidRPr="00E66BCD">
        <w:rPr>
          <w:sz w:val="24"/>
          <w:szCs w:val="24"/>
          <w:lang w:val="uk-UA"/>
        </w:rPr>
        <w:t>Розумович</w:t>
      </w:r>
      <w:proofErr w:type="spellEnd"/>
      <w:r w:rsidR="001652EB" w:rsidRPr="00E66BCD">
        <w:rPr>
          <w:sz w:val="24"/>
          <w:szCs w:val="24"/>
          <w:lang w:val="uk-UA"/>
        </w:rPr>
        <w:t xml:space="preserve"> встановити постійний нагляд</w:t>
      </w:r>
      <w:r w:rsidR="00AF1DB8" w:rsidRPr="00E66BCD">
        <w:rPr>
          <w:sz w:val="24"/>
          <w:szCs w:val="24"/>
          <w:lang w:val="uk-UA"/>
        </w:rPr>
        <w:t xml:space="preserve"> та контроль</w:t>
      </w:r>
      <w:r w:rsidR="001652EB" w:rsidRPr="00E66BCD">
        <w:rPr>
          <w:sz w:val="24"/>
          <w:szCs w:val="24"/>
          <w:lang w:val="uk-UA"/>
        </w:rPr>
        <w:t xml:space="preserve"> за сім’</w:t>
      </w:r>
      <w:r w:rsidR="001F1134" w:rsidRPr="00E66BCD">
        <w:rPr>
          <w:sz w:val="24"/>
          <w:szCs w:val="24"/>
          <w:lang w:val="uk-UA"/>
        </w:rPr>
        <w:t>єю</w:t>
      </w:r>
      <w:r w:rsidR="00907A57">
        <w:rPr>
          <w:sz w:val="24"/>
          <w:szCs w:val="24"/>
          <w:lang w:val="uk-UA"/>
        </w:rPr>
        <w:t xml:space="preserve"> вказаною в п. 1 даного рішення.</w:t>
      </w:r>
    </w:p>
    <w:p w:rsidR="00171704" w:rsidRDefault="00171704" w:rsidP="001652EB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2343EA" w:rsidRPr="002343EA" w:rsidRDefault="002343EA" w:rsidP="001B3814">
      <w:pPr>
        <w:pStyle w:val="a3"/>
        <w:numPr>
          <w:ilvl w:val="0"/>
          <w:numId w:val="8"/>
        </w:numPr>
        <w:tabs>
          <w:tab w:val="left" w:pos="0"/>
          <w:tab w:val="left" w:pos="900"/>
          <w:tab w:val="left" w:pos="1080"/>
        </w:tabs>
        <w:ind w:left="0" w:firstLine="630"/>
        <w:jc w:val="both"/>
        <w:rPr>
          <w:sz w:val="24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AD790B" w:rsidRPr="002343EA">
        <w:rPr>
          <w:sz w:val="24"/>
          <w:szCs w:val="24"/>
          <w:lang w:val="uk-UA"/>
        </w:rPr>
        <w:t>Спеціалісту І категорії з юридичних питань</w:t>
      </w:r>
      <w:r w:rsidR="009F6B1A" w:rsidRPr="002343EA">
        <w:rPr>
          <w:sz w:val="24"/>
          <w:szCs w:val="24"/>
          <w:lang w:val="uk-UA"/>
        </w:rPr>
        <w:t xml:space="preserve"> Василині Чаплінській підготувати позовну заяву </w:t>
      </w:r>
      <w:r w:rsidR="004F2163" w:rsidRPr="002343EA">
        <w:rPr>
          <w:sz w:val="24"/>
          <w:szCs w:val="24"/>
          <w:lang w:val="uk-UA"/>
        </w:rPr>
        <w:t>про позбавлення</w:t>
      </w:r>
      <w:r w:rsidR="00494464" w:rsidRPr="002343EA">
        <w:rPr>
          <w:sz w:val="24"/>
          <w:szCs w:val="24"/>
          <w:lang w:val="uk-UA"/>
        </w:rPr>
        <w:t xml:space="preserve"> </w:t>
      </w:r>
      <w:r w:rsidR="004F2163" w:rsidRPr="002343EA">
        <w:rPr>
          <w:sz w:val="24"/>
          <w:szCs w:val="28"/>
          <w:lang w:val="uk-UA"/>
        </w:rPr>
        <w:t>батьківських прав</w:t>
      </w:r>
      <w:r w:rsidRPr="002343EA">
        <w:rPr>
          <w:sz w:val="24"/>
          <w:szCs w:val="28"/>
          <w:lang w:val="uk-UA"/>
        </w:rPr>
        <w:t>:</w:t>
      </w:r>
    </w:p>
    <w:p w:rsidR="00184BF8" w:rsidRDefault="004F2163" w:rsidP="001B3814">
      <w:pPr>
        <w:pStyle w:val="a3"/>
        <w:numPr>
          <w:ilvl w:val="1"/>
          <w:numId w:val="7"/>
        </w:numPr>
        <w:tabs>
          <w:tab w:val="left" w:pos="0"/>
          <w:tab w:val="left" w:pos="900"/>
          <w:tab w:val="left" w:pos="1080"/>
        </w:tabs>
        <w:ind w:left="0" w:firstLine="630"/>
        <w:jc w:val="both"/>
        <w:rPr>
          <w:sz w:val="24"/>
          <w:szCs w:val="28"/>
          <w:lang w:val="uk-UA"/>
        </w:rPr>
      </w:pPr>
      <w:r w:rsidRPr="002343EA">
        <w:rPr>
          <w:sz w:val="24"/>
          <w:szCs w:val="28"/>
          <w:lang w:val="uk-UA"/>
        </w:rPr>
        <w:t xml:space="preserve"> гр. </w:t>
      </w:r>
      <w:r w:rsidR="00916F76">
        <w:rPr>
          <w:sz w:val="24"/>
          <w:szCs w:val="28"/>
          <w:lang w:val="uk-UA"/>
        </w:rPr>
        <w:t>ХХХ</w:t>
      </w:r>
      <w:r w:rsidRPr="002343EA">
        <w:rPr>
          <w:sz w:val="24"/>
          <w:szCs w:val="28"/>
          <w:lang w:val="uk-UA"/>
        </w:rPr>
        <w:t xml:space="preserve"> </w:t>
      </w:r>
      <w:proofErr w:type="spellStart"/>
      <w:r w:rsidRPr="002343EA">
        <w:rPr>
          <w:sz w:val="24"/>
          <w:szCs w:val="28"/>
          <w:lang w:val="uk-UA"/>
        </w:rPr>
        <w:t>р.н</w:t>
      </w:r>
      <w:proofErr w:type="spellEnd"/>
      <w:r w:rsidRPr="002343EA">
        <w:rPr>
          <w:sz w:val="24"/>
          <w:szCs w:val="28"/>
          <w:lang w:val="uk-UA"/>
        </w:rPr>
        <w:t xml:space="preserve">. </w:t>
      </w:r>
      <w:r w:rsidR="002343EA" w:rsidRPr="002343EA">
        <w:rPr>
          <w:sz w:val="24"/>
          <w:szCs w:val="28"/>
          <w:lang w:val="uk-UA"/>
        </w:rPr>
        <w:t>стосовно ї</w:t>
      </w:r>
      <w:r w:rsidR="002343EA">
        <w:rPr>
          <w:sz w:val="24"/>
          <w:szCs w:val="28"/>
          <w:lang w:val="uk-UA"/>
        </w:rPr>
        <w:t>ї</w:t>
      </w:r>
      <w:r w:rsidR="002343EA" w:rsidRPr="002343EA">
        <w:rPr>
          <w:sz w:val="24"/>
          <w:szCs w:val="28"/>
          <w:lang w:val="uk-UA"/>
        </w:rPr>
        <w:t xml:space="preserve"> малолітніх дітей: </w:t>
      </w:r>
      <w:r w:rsidR="00916F76">
        <w:rPr>
          <w:sz w:val="24"/>
          <w:szCs w:val="28"/>
          <w:lang w:val="uk-UA"/>
        </w:rPr>
        <w:t>ХХХ</w:t>
      </w:r>
      <w:r w:rsidR="002343EA" w:rsidRPr="002343EA">
        <w:rPr>
          <w:sz w:val="24"/>
          <w:szCs w:val="28"/>
          <w:lang w:val="uk-UA"/>
        </w:rPr>
        <w:t xml:space="preserve"> </w:t>
      </w:r>
      <w:proofErr w:type="spellStart"/>
      <w:r w:rsidR="002343EA" w:rsidRPr="002343EA">
        <w:rPr>
          <w:sz w:val="24"/>
          <w:szCs w:val="28"/>
          <w:lang w:val="uk-UA"/>
        </w:rPr>
        <w:t>р.н</w:t>
      </w:r>
      <w:proofErr w:type="spellEnd"/>
      <w:r w:rsidR="002343EA" w:rsidRPr="002343EA">
        <w:rPr>
          <w:sz w:val="24"/>
          <w:szCs w:val="28"/>
          <w:lang w:val="uk-UA"/>
        </w:rPr>
        <w:t xml:space="preserve">., </w:t>
      </w:r>
      <w:r w:rsidR="00916F76">
        <w:rPr>
          <w:sz w:val="24"/>
          <w:szCs w:val="28"/>
          <w:lang w:val="uk-UA"/>
        </w:rPr>
        <w:t>ХХХ</w:t>
      </w:r>
      <w:r w:rsidR="002343EA" w:rsidRPr="002343EA">
        <w:rPr>
          <w:sz w:val="24"/>
          <w:szCs w:val="28"/>
          <w:lang w:val="uk-UA"/>
        </w:rPr>
        <w:t xml:space="preserve"> </w:t>
      </w:r>
      <w:proofErr w:type="spellStart"/>
      <w:r w:rsidR="002343EA" w:rsidRPr="002343EA">
        <w:rPr>
          <w:sz w:val="24"/>
          <w:szCs w:val="28"/>
          <w:lang w:val="uk-UA"/>
        </w:rPr>
        <w:t>р.н</w:t>
      </w:r>
      <w:proofErr w:type="spellEnd"/>
      <w:r w:rsidR="002343EA" w:rsidRPr="002343EA">
        <w:rPr>
          <w:sz w:val="24"/>
          <w:szCs w:val="28"/>
          <w:lang w:val="uk-UA"/>
        </w:rPr>
        <w:t xml:space="preserve">., </w:t>
      </w:r>
      <w:r w:rsidR="00916F76">
        <w:rPr>
          <w:sz w:val="24"/>
          <w:szCs w:val="28"/>
          <w:lang w:val="uk-UA"/>
        </w:rPr>
        <w:t>ХХХ</w:t>
      </w:r>
      <w:r w:rsidR="002D7FA6">
        <w:rPr>
          <w:sz w:val="24"/>
          <w:szCs w:val="28"/>
          <w:lang w:val="uk-UA"/>
        </w:rPr>
        <w:t xml:space="preserve"> </w:t>
      </w:r>
      <w:proofErr w:type="spellStart"/>
      <w:r w:rsidR="002D7FA6">
        <w:rPr>
          <w:sz w:val="24"/>
          <w:szCs w:val="28"/>
          <w:lang w:val="uk-UA"/>
        </w:rPr>
        <w:t>р.н</w:t>
      </w:r>
      <w:proofErr w:type="spellEnd"/>
      <w:r w:rsidR="002D7FA6">
        <w:rPr>
          <w:sz w:val="24"/>
          <w:szCs w:val="28"/>
          <w:lang w:val="uk-UA"/>
        </w:rPr>
        <w:t>.</w:t>
      </w:r>
    </w:p>
    <w:p w:rsidR="001652EB" w:rsidRDefault="004F2163" w:rsidP="001B3814">
      <w:pPr>
        <w:pStyle w:val="a3"/>
        <w:numPr>
          <w:ilvl w:val="1"/>
          <w:numId w:val="7"/>
        </w:numPr>
        <w:tabs>
          <w:tab w:val="left" w:pos="0"/>
          <w:tab w:val="left" w:pos="900"/>
          <w:tab w:val="left" w:pos="1080"/>
        </w:tabs>
        <w:ind w:left="0" w:firstLine="630"/>
        <w:jc w:val="both"/>
        <w:rPr>
          <w:sz w:val="24"/>
          <w:szCs w:val="28"/>
          <w:lang w:val="uk-UA"/>
        </w:rPr>
      </w:pPr>
      <w:r w:rsidRPr="00184BF8">
        <w:rPr>
          <w:sz w:val="24"/>
          <w:szCs w:val="28"/>
          <w:lang w:val="uk-UA"/>
        </w:rPr>
        <w:t xml:space="preserve"> гр. </w:t>
      </w:r>
      <w:r w:rsidR="00916F76">
        <w:rPr>
          <w:sz w:val="24"/>
          <w:szCs w:val="28"/>
          <w:lang w:val="uk-UA"/>
        </w:rPr>
        <w:t>ХХХ</w:t>
      </w:r>
      <w:r w:rsidRPr="00184BF8">
        <w:rPr>
          <w:sz w:val="24"/>
          <w:szCs w:val="28"/>
          <w:lang w:val="uk-UA"/>
        </w:rPr>
        <w:t xml:space="preserve"> </w:t>
      </w:r>
      <w:proofErr w:type="spellStart"/>
      <w:r w:rsidRPr="00184BF8">
        <w:rPr>
          <w:sz w:val="24"/>
          <w:szCs w:val="28"/>
          <w:lang w:val="uk-UA"/>
        </w:rPr>
        <w:t>р.н</w:t>
      </w:r>
      <w:proofErr w:type="spellEnd"/>
      <w:r w:rsidR="003D0DDB">
        <w:rPr>
          <w:sz w:val="24"/>
          <w:szCs w:val="28"/>
          <w:lang w:val="uk-UA"/>
        </w:rPr>
        <w:t>.</w:t>
      </w:r>
      <w:r w:rsidRPr="00184BF8">
        <w:rPr>
          <w:sz w:val="24"/>
          <w:szCs w:val="28"/>
          <w:lang w:val="uk-UA"/>
        </w:rPr>
        <w:t xml:space="preserve"> стосовно </w:t>
      </w:r>
      <w:r w:rsidR="00985777" w:rsidRPr="00184BF8">
        <w:rPr>
          <w:sz w:val="24"/>
          <w:szCs w:val="28"/>
          <w:lang w:val="uk-UA"/>
        </w:rPr>
        <w:t>його</w:t>
      </w:r>
      <w:r w:rsidR="00916F76">
        <w:rPr>
          <w:sz w:val="24"/>
          <w:szCs w:val="28"/>
          <w:lang w:val="uk-UA"/>
        </w:rPr>
        <w:t xml:space="preserve"> малолітніх дітей  ХХХ</w:t>
      </w:r>
      <w:r w:rsidRPr="00184BF8">
        <w:rPr>
          <w:sz w:val="24"/>
          <w:szCs w:val="28"/>
          <w:lang w:val="uk-UA"/>
        </w:rPr>
        <w:t xml:space="preserve"> </w:t>
      </w:r>
      <w:proofErr w:type="spellStart"/>
      <w:r w:rsidRPr="00184BF8">
        <w:rPr>
          <w:sz w:val="24"/>
          <w:szCs w:val="28"/>
          <w:lang w:val="uk-UA"/>
        </w:rPr>
        <w:t>р.н</w:t>
      </w:r>
      <w:proofErr w:type="spellEnd"/>
      <w:r w:rsidRPr="00184BF8">
        <w:rPr>
          <w:sz w:val="24"/>
          <w:szCs w:val="28"/>
          <w:lang w:val="uk-UA"/>
        </w:rPr>
        <w:t xml:space="preserve">., </w:t>
      </w:r>
      <w:r w:rsidR="00916F76">
        <w:rPr>
          <w:sz w:val="24"/>
          <w:szCs w:val="28"/>
          <w:lang w:val="uk-UA"/>
        </w:rPr>
        <w:t>ХХХ</w:t>
      </w:r>
      <w:r w:rsidR="002D7FA6" w:rsidRPr="00184BF8">
        <w:rPr>
          <w:sz w:val="24"/>
          <w:szCs w:val="28"/>
          <w:lang w:val="uk-UA"/>
        </w:rPr>
        <w:t xml:space="preserve"> </w:t>
      </w:r>
      <w:proofErr w:type="spellStart"/>
      <w:r w:rsidR="002D7FA6" w:rsidRPr="00184BF8">
        <w:rPr>
          <w:sz w:val="24"/>
          <w:szCs w:val="28"/>
          <w:lang w:val="uk-UA"/>
        </w:rPr>
        <w:t>р.н</w:t>
      </w:r>
      <w:proofErr w:type="spellEnd"/>
      <w:r w:rsidR="002D7FA6" w:rsidRPr="00184BF8">
        <w:rPr>
          <w:sz w:val="24"/>
          <w:szCs w:val="28"/>
          <w:lang w:val="uk-UA"/>
        </w:rPr>
        <w:t>.</w:t>
      </w:r>
    </w:p>
    <w:p w:rsidR="00E40E52" w:rsidRDefault="00E40E52" w:rsidP="00E40E52">
      <w:pPr>
        <w:pStyle w:val="a3"/>
        <w:tabs>
          <w:tab w:val="left" w:pos="0"/>
          <w:tab w:val="left" w:pos="900"/>
          <w:tab w:val="left" w:pos="1080"/>
        </w:tabs>
        <w:ind w:left="630"/>
        <w:jc w:val="both"/>
        <w:rPr>
          <w:sz w:val="24"/>
          <w:szCs w:val="28"/>
          <w:lang w:val="uk-UA"/>
        </w:rPr>
      </w:pPr>
    </w:p>
    <w:p w:rsidR="00E40E52" w:rsidRDefault="00D14609" w:rsidP="00D14609">
      <w:pPr>
        <w:tabs>
          <w:tab w:val="left" w:pos="0"/>
          <w:tab w:val="left" w:pos="426"/>
          <w:tab w:val="left" w:pos="851"/>
        </w:tabs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ab/>
        <w:t xml:space="preserve">    5. </w:t>
      </w:r>
      <w:r w:rsidR="00E40E52" w:rsidRPr="00D14609">
        <w:rPr>
          <w:sz w:val="24"/>
          <w:szCs w:val="28"/>
          <w:lang w:val="uk-UA"/>
        </w:rPr>
        <w:t>Визначити</w:t>
      </w:r>
      <w:r w:rsidR="002D1EB1" w:rsidRPr="00D14609">
        <w:rPr>
          <w:sz w:val="24"/>
          <w:szCs w:val="28"/>
          <w:lang w:val="uk-UA"/>
        </w:rPr>
        <w:t xml:space="preserve"> місце проживання  дитини </w:t>
      </w:r>
      <w:r w:rsidR="00916F76">
        <w:rPr>
          <w:sz w:val="24"/>
          <w:szCs w:val="28"/>
          <w:lang w:val="uk-UA"/>
        </w:rPr>
        <w:t>ХХХ</w:t>
      </w:r>
      <w:r w:rsidR="002D1EB1" w:rsidRPr="00D14609">
        <w:rPr>
          <w:sz w:val="24"/>
          <w:szCs w:val="28"/>
          <w:lang w:val="uk-UA"/>
        </w:rPr>
        <w:t xml:space="preserve"> </w:t>
      </w:r>
      <w:proofErr w:type="spellStart"/>
      <w:r w:rsidR="002D1EB1" w:rsidRPr="00D14609">
        <w:rPr>
          <w:sz w:val="24"/>
          <w:szCs w:val="28"/>
          <w:lang w:val="uk-UA"/>
        </w:rPr>
        <w:t>р.н</w:t>
      </w:r>
      <w:proofErr w:type="spellEnd"/>
      <w:r w:rsidR="002D1EB1" w:rsidRPr="00D14609">
        <w:rPr>
          <w:sz w:val="24"/>
          <w:szCs w:val="28"/>
          <w:lang w:val="uk-UA"/>
        </w:rPr>
        <w:t xml:space="preserve">. разом із батьком гр. </w:t>
      </w:r>
      <w:r w:rsidR="00916F76">
        <w:rPr>
          <w:sz w:val="24"/>
          <w:szCs w:val="28"/>
          <w:lang w:val="uk-UA"/>
        </w:rPr>
        <w:t>ХХХ</w:t>
      </w:r>
      <w:r w:rsidR="008636C3">
        <w:rPr>
          <w:sz w:val="24"/>
          <w:szCs w:val="28"/>
          <w:lang w:val="uk-UA"/>
        </w:rPr>
        <w:t xml:space="preserve"> </w:t>
      </w:r>
      <w:proofErr w:type="spellStart"/>
      <w:r w:rsidR="002D1EB1" w:rsidRPr="00D14609">
        <w:rPr>
          <w:sz w:val="24"/>
          <w:szCs w:val="28"/>
          <w:lang w:val="uk-UA"/>
        </w:rPr>
        <w:t>р.н</w:t>
      </w:r>
      <w:proofErr w:type="spellEnd"/>
      <w:r w:rsidR="002D1EB1" w:rsidRPr="00D14609">
        <w:rPr>
          <w:sz w:val="24"/>
          <w:szCs w:val="28"/>
          <w:lang w:val="uk-UA"/>
        </w:rPr>
        <w:t>.</w:t>
      </w:r>
      <w:r w:rsidR="008636C3">
        <w:rPr>
          <w:sz w:val="24"/>
          <w:szCs w:val="28"/>
          <w:lang w:val="uk-UA"/>
        </w:rPr>
        <w:t xml:space="preserve"> в </w:t>
      </w:r>
      <w:r w:rsidR="00916F76">
        <w:rPr>
          <w:sz w:val="24"/>
          <w:szCs w:val="28"/>
          <w:lang w:val="uk-UA"/>
        </w:rPr>
        <w:t xml:space="preserve">                </w:t>
      </w:r>
      <w:r w:rsidR="008636C3">
        <w:rPr>
          <w:sz w:val="24"/>
          <w:szCs w:val="28"/>
          <w:lang w:val="uk-UA"/>
        </w:rPr>
        <w:t xml:space="preserve">м. Житомир вул. </w:t>
      </w:r>
      <w:r w:rsidR="00916F76">
        <w:rPr>
          <w:sz w:val="24"/>
          <w:szCs w:val="28"/>
          <w:lang w:val="uk-UA"/>
        </w:rPr>
        <w:t>ХХХ</w:t>
      </w:r>
      <w:r w:rsidR="008636C3">
        <w:rPr>
          <w:sz w:val="24"/>
          <w:szCs w:val="28"/>
          <w:lang w:val="uk-UA"/>
        </w:rPr>
        <w:t>.</w:t>
      </w:r>
    </w:p>
    <w:p w:rsidR="00D14609" w:rsidRPr="00D14609" w:rsidRDefault="00D14609" w:rsidP="00D14609">
      <w:pPr>
        <w:tabs>
          <w:tab w:val="left" w:pos="0"/>
          <w:tab w:val="left" w:pos="426"/>
          <w:tab w:val="left" w:pos="851"/>
        </w:tabs>
        <w:rPr>
          <w:sz w:val="24"/>
          <w:szCs w:val="28"/>
          <w:lang w:val="uk-UA"/>
        </w:rPr>
      </w:pPr>
    </w:p>
    <w:p w:rsidR="00E40E52" w:rsidRPr="00D14609" w:rsidRDefault="00D14609" w:rsidP="00D14609">
      <w:pPr>
        <w:tabs>
          <w:tab w:val="left" w:pos="0"/>
          <w:tab w:val="left" w:pos="900"/>
          <w:tab w:val="left" w:pos="1080"/>
        </w:tabs>
        <w:ind w:firstLine="567"/>
        <w:jc w:val="both"/>
        <w:rPr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6. </w:t>
      </w:r>
      <w:r w:rsidR="00E40E52" w:rsidRPr="00D14609">
        <w:rPr>
          <w:sz w:val="24"/>
          <w:szCs w:val="28"/>
          <w:lang w:val="uk-UA"/>
        </w:rPr>
        <w:t>Затвердити висновки органу опіки та піклування Новоборівської  селищної ради (додаток, 1, 2).</w:t>
      </w:r>
    </w:p>
    <w:p w:rsidR="009F6B1A" w:rsidRPr="009F6B1A" w:rsidRDefault="009F6B1A" w:rsidP="00D211BE">
      <w:pPr>
        <w:tabs>
          <w:tab w:val="left" w:pos="0"/>
          <w:tab w:val="left" w:pos="900"/>
        </w:tabs>
        <w:ind w:firstLine="630"/>
        <w:jc w:val="both"/>
        <w:rPr>
          <w:lang w:val="uk-UA"/>
        </w:rPr>
      </w:pPr>
    </w:p>
    <w:p w:rsidR="00B079C8" w:rsidRDefault="007B075A" w:rsidP="00B079C8">
      <w:pPr>
        <w:ind w:firstLine="56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Селищний</w:t>
      </w:r>
      <w:r w:rsidR="00B079C8" w:rsidRPr="00F8331B">
        <w:rPr>
          <w:sz w:val="24"/>
          <w:szCs w:val="24"/>
          <w:lang w:val="uk-UA"/>
        </w:rPr>
        <w:t xml:space="preserve"> голов</w:t>
      </w:r>
      <w:r>
        <w:rPr>
          <w:sz w:val="24"/>
          <w:szCs w:val="24"/>
          <w:lang w:val="uk-UA"/>
        </w:rPr>
        <w:t>а</w:t>
      </w:r>
      <w:r w:rsidR="00B079C8" w:rsidRPr="00F8331B">
        <w:rPr>
          <w:sz w:val="24"/>
          <w:szCs w:val="24"/>
          <w:lang w:val="uk-UA"/>
        </w:rPr>
        <w:t xml:space="preserve">                                                       </w:t>
      </w:r>
      <w:r>
        <w:rPr>
          <w:sz w:val="24"/>
          <w:szCs w:val="24"/>
          <w:lang w:val="uk-UA"/>
        </w:rPr>
        <w:t xml:space="preserve">            </w:t>
      </w:r>
      <w:r w:rsidR="00B079C8" w:rsidRPr="00F8331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Григорій Рудюк</w:t>
      </w:r>
    </w:p>
    <w:p w:rsidR="00B079C8" w:rsidRPr="00F8331B" w:rsidRDefault="00B079C8" w:rsidP="00B079C8">
      <w:pPr>
        <w:ind w:firstLine="567"/>
        <w:rPr>
          <w:sz w:val="24"/>
          <w:szCs w:val="24"/>
          <w:lang w:val="uk-UA"/>
        </w:rPr>
      </w:pPr>
    </w:p>
    <w:p w:rsidR="00B5393E" w:rsidRDefault="00B079C8" w:rsidP="00C567CC">
      <w:pPr>
        <w:tabs>
          <w:tab w:val="left" w:pos="0"/>
        </w:tabs>
        <w:rPr>
          <w:sz w:val="22"/>
          <w:szCs w:val="22"/>
          <w:lang w:val="uk-UA"/>
        </w:rPr>
      </w:pPr>
      <w:r>
        <w:rPr>
          <w:sz w:val="20"/>
          <w:lang w:val="uk-UA"/>
        </w:rPr>
        <w:t xml:space="preserve"> </w:t>
      </w:r>
      <w:r w:rsidRPr="00B079C8">
        <w:rPr>
          <w:sz w:val="20"/>
          <w:lang w:val="uk-UA"/>
        </w:rPr>
        <w:t xml:space="preserve"> </w:t>
      </w:r>
      <w:r w:rsidRPr="00B079C8">
        <w:rPr>
          <w:sz w:val="22"/>
          <w:szCs w:val="22"/>
          <w:lang w:val="uk-UA"/>
        </w:rPr>
        <w:t xml:space="preserve">     </w:t>
      </w:r>
      <w:proofErr w:type="spellStart"/>
      <w:proofErr w:type="gramStart"/>
      <w:r w:rsidRPr="00B079C8">
        <w:rPr>
          <w:sz w:val="22"/>
          <w:szCs w:val="22"/>
        </w:rPr>
        <w:t>П</w:t>
      </w:r>
      <w:proofErr w:type="gramEnd"/>
      <w:r w:rsidRPr="00B079C8">
        <w:rPr>
          <w:sz w:val="22"/>
          <w:szCs w:val="22"/>
        </w:rPr>
        <w:t>ідготувала</w:t>
      </w:r>
      <w:proofErr w:type="spellEnd"/>
      <w:r w:rsidRPr="00B079C8">
        <w:rPr>
          <w:sz w:val="22"/>
          <w:szCs w:val="22"/>
        </w:rPr>
        <w:t xml:space="preserve">: </w:t>
      </w:r>
      <w:proofErr w:type="spellStart"/>
      <w:r w:rsidRPr="00B079C8">
        <w:rPr>
          <w:sz w:val="22"/>
          <w:szCs w:val="22"/>
        </w:rPr>
        <w:t>керуючий</w:t>
      </w:r>
      <w:proofErr w:type="spellEnd"/>
      <w:r w:rsidRPr="00B079C8">
        <w:rPr>
          <w:sz w:val="22"/>
          <w:szCs w:val="22"/>
        </w:rPr>
        <w:t xml:space="preserve"> справами (</w:t>
      </w:r>
      <w:proofErr w:type="spellStart"/>
      <w:r w:rsidRPr="00B079C8">
        <w:rPr>
          <w:sz w:val="22"/>
          <w:szCs w:val="22"/>
        </w:rPr>
        <w:t>секретар</w:t>
      </w:r>
      <w:proofErr w:type="spellEnd"/>
      <w:r w:rsidRPr="00B079C8">
        <w:rPr>
          <w:sz w:val="22"/>
          <w:szCs w:val="22"/>
        </w:rPr>
        <w:t xml:space="preserve">) </w:t>
      </w:r>
      <w:proofErr w:type="spellStart"/>
      <w:r w:rsidRPr="00B079C8">
        <w:rPr>
          <w:sz w:val="22"/>
          <w:szCs w:val="22"/>
        </w:rPr>
        <w:t>виконавчого</w:t>
      </w:r>
      <w:proofErr w:type="spellEnd"/>
      <w:r w:rsidRPr="00B079C8">
        <w:rPr>
          <w:sz w:val="22"/>
          <w:szCs w:val="22"/>
        </w:rPr>
        <w:t xml:space="preserve"> </w:t>
      </w:r>
      <w:proofErr w:type="spellStart"/>
      <w:r w:rsidRPr="00B079C8">
        <w:rPr>
          <w:sz w:val="22"/>
          <w:szCs w:val="22"/>
        </w:rPr>
        <w:t>комітету</w:t>
      </w:r>
      <w:proofErr w:type="spellEnd"/>
      <w:r w:rsidRPr="00B079C8">
        <w:rPr>
          <w:sz w:val="22"/>
          <w:szCs w:val="22"/>
        </w:rPr>
        <w:t xml:space="preserve"> </w:t>
      </w:r>
      <w:r w:rsidRPr="00B079C8">
        <w:rPr>
          <w:sz w:val="22"/>
          <w:szCs w:val="22"/>
          <w:lang w:val="uk-UA"/>
        </w:rPr>
        <w:t xml:space="preserve"> </w:t>
      </w:r>
      <w:r w:rsidR="00ED400B">
        <w:rPr>
          <w:sz w:val="22"/>
          <w:szCs w:val="22"/>
        </w:rPr>
        <w:t>А.</w:t>
      </w:r>
      <w:r w:rsidR="00ED400B">
        <w:rPr>
          <w:sz w:val="22"/>
          <w:szCs w:val="22"/>
          <w:lang w:val="uk-UA"/>
        </w:rPr>
        <w:t xml:space="preserve"> </w:t>
      </w:r>
      <w:r w:rsidRPr="00B079C8">
        <w:rPr>
          <w:sz w:val="22"/>
          <w:szCs w:val="22"/>
        </w:rPr>
        <w:t xml:space="preserve">Жарчинська </w:t>
      </w:r>
    </w:p>
    <w:p w:rsidR="0087511B" w:rsidRDefault="00C567CC" w:rsidP="00916F76">
      <w:pPr>
        <w:tabs>
          <w:tab w:val="left" w:pos="6237"/>
          <w:tab w:val="left" w:pos="6570"/>
          <w:tab w:val="left" w:pos="6660"/>
        </w:tabs>
        <w:ind w:left="6237"/>
        <w:jc w:val="center"/>
        <w:rPr>
          <w:sz w:val="24"/>
          <w:szCs w:val="24"/>
          <w:lang w:val="uk-UA"/>
        </w:rPr>
      </w:pPr>
      <w:r w:rsidRPr="00A33C16">
        <w:rPr>
          <w:szCs w:val="28"/>
          <w:lang w:eastAsia="ru-RU"/>
        </w:rPr>
        <w:tab/>
      </w:r>
      <w:r w:rsidRPr="00A33C16">
        <w:rPr>
          <w:b/>
          <w:szCs w:val="28"/>
        </w:rPr>
        <w:t xml:space="preserve">                                                           </w:t>
      </w:r>
      <w:r w:rsidR="00CF24A6">
        <w:rPr>
          <w:b/>
          <w:szCs w:val="28"/>
        </w:rPr>
        <w:t xml:space="preserve">                    </w:t>
      </w:r>
    </w:p>
    <w:p w:rsidR="0087511B" w:rsidRDefault="0087511B" w:rsidP="00C567CC">
      <w:pPr>
        <w:tabs>
          <w:tab w:val="left" w:pos="0"/>
        </w:tabs>
        <w:rPr>
          <w:sz w:val="24"/>
          <w:szCs w:val="24"/>
          <w:lang w:val="uk-UA"/>
        </w:rPr>
      </w:pPr>
    </w:p>
    <w:p w:rsidR="0087511B" w:rsidRDefault="0087511B" w:rsidP="00C567CC">
      <w:pPr>
        <w:tabs>
          <w:tab w:val="left" w:pos="0"/>
        </w:tabs>
        <w:rPr>
          <w:sz w:val="24"/>
          <w:szCs w:val="24"/>
          <w:lang w:val="uk-UA"/>
        </w:rPr>
      </w:pPr>
    </w:p>
    <w:p w:rsidR="0087511B" w:rsidRDefault="0087511B" w:rsidP="00C567CC">
      <w:pPr>
        <w:tabs>
          <w:tab w:val="left" w:pos="0"/>
        </w:tabs>
        <w:rPr>
          <w:sz w:val="24"/>
          <w:szCs w:val="24"/>
          <w:lang w:val="uk-UA"/>
        </w:rPr>
      </w:pPr>
    </w:p>
    <w:p w:rsidR="0087511B" w:rsidRDefault="0087511B" w:rsidP="00C567CC">
      <w:pPr>
        <w:tabs>
          <w:tab w:val="left" w:pos="0"/>
        </w:tabs>
        <w:rPr>
          <w:sz w:val="24"/>
          <w:szCs w:val="24"/>
          <w:lang w:val="uk-UA"/>
        </w:rPr>
      </w:pPr>
    </w:p>
    <w:p w:rsidR="0087511B" w:rsidRPr="0087511B" w:rsidRDefault="0087511B" w:rsidP="0087511B">
      <w:pPr>
        <w:tabs>
          <w:tab w:val="left" w:pos="6237"/>
          <w:tab w:val="left" w:pos="6570"/>
          <w:tab w:val="left" w:pos="6660"/>
        </w:tabs>
        <w:ind w:left="6237"/>
        <w:jc w:val="center"/>
        <w:rPr>
          <w:b/>
          <w:sz w:val="24"/>
          <w:szCs w:val="24"/>
          <w:lang w:val="uk-UA"/>
        </w:rPr>
      </w:pPr>
      <w:r w:rsidRPr="00A33C16">
        <w:rPr>
          <w:szCs w:val="28"/>
          <w:lang w:eastAsia="ru-RU"/>
        </w:rPr>
        <w:tab/>
      </w:r>
      <w:r w:rsidRPr="00A33C16">
        <w:rPr>
          <w:b/>
          <w:szCs w:val="28"/>
        </w:rPr>
        <w:t xml:space="preserve">                                                         </w:t>
      </w:r>
      <w:r>
        <w:rPr>
          <w:b/>
          <w:szCs w:val="28"/>
        </w:rPr>
        <w:t xml:space="preserve">                    </w:t>
      </w:r>
      <w:r w:rsidRPr="001D2598">
        <w:rPr>
          <w:b/>
          <w:sz w:val="24"/>
          <w:szCs w:val="24"/>
        </w:rPr>
        <w:t xml:space="preserve">ДОДАТОК </w:t>
      </w:r>
      <w:r>
        <w:rPr>
          <w:b/>
          <w:sz w:val="24"/>
          <w:szCs w:val="24"/>
          <w:lang w:val="uk-UA"/>
        </w:rPr>
        <w:t>2</w:t>
      </w:r>
    </w:p>
    <w:p w:rsidR="0087511B" w:rsidRPr="00571509" w:rsidRDefault="0087511B" w:rsidP="0087511B">
      <w:pPr>
        <w:jc w:val="center"/>
        <w:rPr>
          <w:sz w:val="24"/>
          <w:szCs w:val="24"/>
          <w:lang w:val="uk-UA"/>
        </w:rPr>
      </w:pPr>
      <w:r w:rsidRPr="001D2598">
        <w:rPr>
          <w:sz w:val="24"/>
          <w:szCs w:val="24"/>
        </w:rPr>
        <w:t xml:space="preserve">                                                                </w:t>
      </w:r>
      <w:r w:rsidRPr="001D2598">
        <w:rPr>
          <w:sz w:val="24"/>
          <w:szCs w:val="24"/>
          <w:lang w:val="uk-UA"/>
        </w:rPr>
        <w:t xml:space="preserve">                </w:t>
      </w:r>
      <w:r>
        <w:rPr>
          <w:sz w:val="24"/>
          <w:szCs w:val="24"/>
          <w:lang w:val="uk-UA"/>
        </w:rPr>
        <w:t xml:space="preserve">                   </w:t>
      </w:r>
      <w:r w:rsidRPr="001D2598">
        <w:rPr>
          <w:sz w:val="24"/>
          <w:szCs w:val="24"/>
          <w:lang w:val="uk-UA"/>
        </w:rPr>
        <w:t xml:space="preserve">  </w:t>
      </w:r>
      <w:r w:rsidRPr="00571509">
        <w:rPr>
          <w:sz w:val="24"/>
          <w:szCs w:val="24"/>
          <w:lang w:val="uk-UA"/>
        </w:rPr>
        <w:t>ЗАТВЕРДЖЕНО</w:t>
      </w:r>
    </w:p>
    <w:p w:rsidR="0087511B" w:rsidRPr="00571509" w:rsidRDefault="0087511B" w:rsidP="0087511B">
      <w:pPr>
        <w:tabs>
          <w:tab w:val="left" w:pos="7245"/>
        </w:tabs>
        <w:jc w:val="center"/>
        <w:rPr>
          <w:sz w:val="24"/>
          <w:szCs w:val="24"/>
          <w:lang w:val="uk-UA"/>
        </w:rPr>
      </w:pPr>
      <w:r w:rsidRPr="00571509">
        <w:rPr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b/>
          <w:sz w:val="24"/>
          <w:szCs w:val="24"/>
          <w:lang w:val="uk-UA"/>
        </w:rPr>
        <w:t xml:space="preserve">                             </w:t>
      </w:r>
      <w:r w:rsidRPr="00571509">
        <w:rPr>
          <w:b/>
          <w:sz w:val="24"/>
          <w:szCs w:val="24"/>
          <w:lang w:val="uk-UA"/>
        </w:rPr>
        <w:t xml:space="preserve">    </w:t>
      </w:r>
      <w:r w:rsidRPr="001D2598">
        <w:rPr>
          <w:b/>
          <w:sz w:val="24"/>
          <w:szCs w:val="24"/>
          <w:lang w:val="uk-UA"/>
        </w:rPr>
        <w:t xml:space="preserve"> </w:t>
      </w:r>
      <w:r w:rsidRPr="00571509">
        <w:rPr>
          <w:b/>
          <w:sz w:val="24"/>
          <w:szCs w:val="24"/>
          <w:lang w:val="uk-UA"/>
        </w:rPr>
        <w:t xml:space="preserve"> </w:t>
      </w:r>
      <w:r w:rsidRPr="00571509">
        <w:rPr>
          <w:sz w:val="24"/>
          <w:szCs w:val="24"/>
          <w:lang w:val="uk-UA"/>
        </w:rPr>
        <w:t>рішенням виконавчого комітету</w:t>
      </w:r>
    </w:p>
    <w:p w:rsidR="0087511B" w:rsidRPr="00571509" w:rsidRDefault="0087511B" w:rsidP="0087511B">
      <w:pPr>
        <w:jc w:val="center"/>
        <w:rPr>
          <w:sz w:val="24"/>
          <w:szCs w:val="24"/>
          <w:lang w:val="uk-UA"/>
        </w:rPr>
      </w:pPr>
      <w:r w:rsidRPr="00571509">
        <w:rPr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sz w:val="24"/>
          <w:szCs w:val="24"/>
          <w:lang w:val="uk-UA"/>
        </w:rPr>
        <w:t xml:space="preserve">              </w:t>
      </w:r>
      <w:r w:rsidRPr="00571509">
        <w:rPr>
          <w:sz w:val="24"/>
          <w:szCs w:val="24"/>
          <w:lang w:val="uk-UA"/>
        </w:rPr>
        <w:t xml:space="preserve">        № </w:t>
      </w:r>
      <w:r w:rsidRPr="001D2598">
        <w:rPr>
          <w:sz w:val="24"/>
          <w:szCs w:val="24"/>
          <w:lang w:val="uk-UA"/>
        </w:rPr>
        <w:t>164</w:t>
      </w:r>
      <w:r w:rsidRPr="00571509">
        <w:rPr>
          <w:sz w:val="24"/>
          <w:szCs w:val="24"/>
          <w:lang w:val="uk-UA"/>
        </w:rPr>
        <w:t xml:space="preserve"> від </w:t>
      </w:r>
      <w:r w:rsidRPr="001D2598">
        <w:rPr>
          <w:sz w:val="24"/>
          <w:szCs w:val="24"/>
          <w:lang w:val="uk-UA"/>
        </w:rPr>
        <w:t>20.08.2020</w:t>
      </w:r>
      <w:r w:rsidRPr="00571509">
        <w:rPr>
          <w:sz w:val="24"/>
          <w:szCs w:val="24"/>
          <w:lang w:val="uk-UA"/>
        </w:rPr>
        <w:t xml:space="preserve"> року</w:t>
      </w:r>
    </w:p>
    <w:p w:rsidR="0087511B" w:rsidRPr="00571509" w:rsidRDefault="0087511B" w:rsidP="0087511B">
      <w:pPr>
        <w:tabs>
          <w:tab w:val="left" w:pos="7245"/>
        </w:tabs>
        <w:jc w:val="center"/>
        <w:rPr>
          <w:sz w:val="24"/>
          <w:szCs w:val="24"/>
          <w:lang w:val="uk-UA"/>
        </w:rPr>
      </w:pPr>
    </w:p>
    <w:p w:rsidR="0087511B" w:rsidRPr="001D2598" w:rsidRDefault="0087511B" w:rsidP="0087511B">
      <w:pPr>
        <w:tabs>
          <w:tab w:val="left" w:pos="7245"/>
        </w:tabs>
        <w:jc w:val="center"/>
        <w:rPr>
          <w:b/>
          <w:sz w:val="24"/>
          <w:szCs w:val="24"/>
          <w:lang w:val="uk-UA"/>
        </w:rPr>
      </w:pPr>
      <w:r w:rsidRPr="00571509">
        <w:rPr>
          <w:b/>
          <w:sz w:val="24"/>
          <w:szCs w:val="24"/>
          <w:lang w:val="uk-UA"/>
        </w:rPr>
        <w:t>ВИСНОВОК ОРГАНУ ОПІКИ ТА ПІКЛУВАННЯ</w:t>
      </w:r>
    </w:p>
    <w:p w:rsidR="00272215" w:rsidRDefault="0087511B" w:rsidP="0087511B">
      <w:pPr>
        <w:jc w:val="center"/>
        <w:rPr>
          <w:sz w:val="24"/>
          <w:szCs w:val="24"/>
          <w:lang w:val="uk-UA"/>
        </w:rPr>
      </w:pPr>
      <w:r w:rsidRPr="001D2598">
        <w:rPr>
          <w:sz w:val="24"/>
          <w:szCs w:val="24"/>
          <w:lang w:val="uk-UA"/>
        </w:rPr>
        <w:t>Новоборівс</w:t>
      </w:r>
      <w:r>
        <w:rPr>
          <w:sz w:val="24"/>
          <w:szCs w:val="24"/>
          <w:lang w:val="uk-UA"/>
        </w:rPr>
        <w:t>ь</w:t>
      </w:r>
      <w:r w:rsidRPr="001D2598">
        <w:rPr>
          <w:sz w:val="24"/>
          <w:szCs w:val="24"/>
          <w:lang w:val="uk-UA"/>
        </w:rPr>
        <w:t xml:space="preserve">кої селищної ради від 20.08.2020 року про </w:t>
      </w:r>
      <w:r>
        <w:rPr>
          <w:sz w:val="24"/>
          <w:szCs w:val="24"/>
          <w:lang w:val="uk-UA"/>
        </w:rPr>
        <w:t xml:space="preserve">визначення місця проживання </w:t>
      </w:r>
    </w:p>
    <w:p w:rsidR="00272215" w:rsidRDefault="0087511B" w:rsidP="0087511B">
      <w:pPr>
        <w:jc w:val="center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/>
        </w:rPr>
        <w:t>дитини</w:t>
      </w:r>
      <w:r w:rsidRPr="0087511B">
        <w:rPr>
          <w:sz w:val="24"/>
          <w:szCs w:val="24"/>
          <w:lang w:val="uk-UA"/>
        </w:rPr>
        <w:t xml:space="preserve"> </w:t>
      </w:r>
      <w:r w:rsidRPr="001D2598">
        <w:rPr>
          <w:sz w:val="24"/>
          <w:szCs w:val="24"/>
          <w:lang w:val="uk-UA"/>
        </w:rPr>
        <w:t xml:space="preserve">Білого Андрія Богдановича, 12.12.2013 </w:t>
      </w:r>
      <w:proofErr w:type="spellStart"/>
      <w:r w:rsidRPr="001D2598">
        <w:rPr>
          <w:sz w:val="24"/>
          <w:szCs w:val="24"/>
          <w:lang w:val="uk-UA"/>
        </w:rPr>
        <w:t>р.н</w:t>
      </w:r>
      <w:proofErr w:type="spellEnd"/>
      <w:r w:rsidRPr="001D2598">
        <w:rPr>
          <w:sz w:val="24"/>
          <w:szCs w:val="24"/>
          <w:lang w:val="uk-UA"/>
        </w:rPr>
        <w:t>.</w:t>
      </w:r>
      <w:r w:rsidR="00780452">
        <w:rPr>
          <w:sz w:val="24"/>
          <w:szCs w:val="24"/>
          <w:lang w:val="uk-UA"/>
        </w:rPr>
        <w:t xml:space="preserve"> разом із батьком</w:t>
      </w:r>
      <w:r w:rsidR="00272215" w:rsidRPr="00272215">
        <w:rPr>
          <w:sz w:val="24"/>
          <w:szCs w:val="24"/>
          <w:lang w:val="uk-UA" w:eastAsia="ru-RU"/>
        </w:rPr>
        <w:t xml:space="preserve"> </w:t>
      </w:r>
    </w:p>
    <w:p w:rsidR="0087511B" w:rsidRDefault="00272215" w:rsidP="0087511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 xml:space="preserve"> гр. </w:t>
      </w:r>
      <w:r w:rsidRPr="001D2598">
        <w:rPr>
          <w:sz w:val="24"/>
          <w:szCs w:val="24"/>
          <w:lang w:val="uk-UA" w:eastAsia="ru-RU"/>
        </w:rPr>
        <w:t>Білим Богданом Руслановичем, 21.03.1995</w:t>
      </w:r>
      <w:r>
        <w:rPr>
          <w:sz w:val="24"/>
          <w:szCs w:val="24"/>
          <w:lang w:val="uk-UA" w:eastAsia="ru-RU"/>
        </w:rPr>
        <w:t xml:space="preserve"> </w:t>
      </w:r>
      <w:proofErr w:type="spellStart"/>
      <w:r>
        <w:rPr>
          <w:sz w:val="24"/>
          <w:szCs w:val="24"/>
          <w:lang w:val="uk-UA" w:eastAsia="ru-RU"/>
        </w:rPr>
        <w:t>р.н</w:t>
      </w:r>
      <w:proofErr w:type="spellEnd"/>
      <w:r>
        <w:rPr>
          <w:sz w:val="24"/>
          <w:szCs w:val="24"/>
          <w:lang w:val="uk-UA" w:eastAsia="ru-RU"/>
        </w:rPr>
        <w:t>.</w:t>
      </w:r>
    </w:p>
    <w:p w:rsidR="0087511B" w:rsidRDefault="0087511B" w:rsidP="0087511B">
      <w:pPr>
        <w:jc w:val="center"/>
        <w:rPr>
          <w:sz w:val="24"/>
          <w:szCs w:val="24"/>
          <w:lang w:val="uk-UA"/>
        </w:rPr>
      </w:pPr>
    </w:p>
    <w:p w:rsidR="0087511B" w:rsidRPr="001D2598" w:rsidRDefault="0087511B" w:rsidP="0087511B">
      <w:pPr>
        <w:jc w:val="both"/>
        <w:rPr>
          <w:b/>
          <w:sz w:val="24"/>
          <w:szCs w:val="24"/>
          <w:lang w:val="uk-UA" w:eastAsia="ru-RU"/>
        </w:rPr>
      </w:pPr>
    </w:p>
    <w:p w:rsidR="0087511B" w:rsidRPr="001D2598" w:rsidRDefault="0087511B" w:rsidP="0087511B">
      <w:pPr>
        <w:spacing w:line="228" w:lineRule="auto"/>
        <w:ind w:firstLine="708"/>
        <w:jc w:val="both"/>
        <w:rPr>
          <w:sz w:val="24"/>
          <w:szCs w:val="24"/>
          <w:lang w:val="uk-UA"/>
        </w:rPr>
      </w:pPr>
      <w:r w:rsidRPr="001D2598">
        <w:rPr>
          <w:sz w:val="24"/>
          <w:szCs w:val="24"/>
          <w:lang w:eastAsia="ru-RU"/>
        </w:rPr>
        <w:t xml:space="preserve">На </w:t>
      </w:r>
      <w:proofErr w:type="spellStart"/>
      <w:r w:rsidRPr="001D2598">
        <w:rPr>
          <w:sz w:val="24"/>
          <w:szCs w:val="24"/>
          <w:lang w:eastAsia="ru-RU"/>
        </w:rPr>
        <w:t>розгляд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виконавчого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комітету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надійшло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подання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спеціаліста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з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proofErr w:type="spellStart"/>
      <w:r w:rsidRPr="001D2598">
        <w:rPr>
          <w:sz w:val="24"/>
          <w:szCs w:val="24"/>
          <w:lang w:eastAsia="ru-RU"/>
        </w:rPr>
        <w:t>захисту</w:t>
      </w:r>
      <w:proofErr w:type="spellEnd"/>
      <w:r w:rsidRPr="001D2598">
        <w:rPr>
          <w:sz w:val="24"/>
          <w:szCs w:val="24"/>
          <w:lang w:eastAsia="ru-RU"/>
        </w:rPr>
        <w:t xml:space="preserve"> прав </w:t>
      </w:r>
      <w:proofErr w:type="spellStart"/>
      <w:r w:rsidRPr="001D2598">
        <w:rPr>
          <w:sz w:val="24"/>
          <w:szCs w:val="24"/>
          <w:lang w:eastAsia="ru-RU"/>
        </w:rPr>
        <w:t>дітей</w:t>
      </w:r>
      <w:proofErr w:type="spellEnd"/>
      <w:r w:rsidRPr="001D2598">
        <w:rPr>
          <w:sz w:val="24"/>
          <w:szCs w:val="24"/>
          <w:lang w:eastAsia="ru-RU"/>
        </w:rPr>
        <w:t xml:space="preserve"> </w:t>
      </w:r>
      <w:r w:rsidRPr="001D2598">
        <w:rPr>
          <w:sz w:val="24"/>
          <w:szCs w:val="24"/>
        </w:rPr>
        <w:t xml:space="preserve">Новоборівської </w:t>
      </w:r>
      <w:proofErr w:type="spellStart"/>
      <w:r w:rsidRPr="001D2598">
        <w:rPr>
          <w:sz w:val="24"/>
          <w:szCs w:val="24"/>
        </w:rPr>
        <w:t>селищної</w:t>
      </w:r>
      <w:proofErr w:type="spellEnd"/>
      <w:r w:rsidRPr="001D2598">
        <w:rPr>
          <w:sz w:val="24"/>
          <w:szCs w:val="24"/>
        </w:rPr>
        <w:t xml:space="preserve"> </w:t>
      </w:r>
      <w:r w:rsidRPr="001D2598">
        <w:rPr>
          <w:sz w:val="24"/>
          <w:szCs w:val="24"/>
          <w:lang w:eastAsia="ru-RU"/>
        </w:rPr>
        <w:t xml:space="preserve">№ 7, </w:t>
      </w:r>
      <w:proofErr w:type="spellStart"/>
      <w:r w:rsidRPr="001D2598">
        <w:rPr>
          <w:sz w:val="24"/>
          <w:szCs w:val="24"/>
          <w:lang w:eastAsia="ru-RU"/>
        </w:rPr>
        <w:t>від</w:t>
      </w:r>
      <w:proofErr w:type="spellEnd"/>
      <w:r w:rsidRPr="001D2598">
        <w:rPr>
          <w:sz w:val="24"/>
          <w:szCs w:val="24"/>
          <w:lang w:eastAsia="ru-RU"/>
        </w:rPr>
        <w:t xml:space="preserve"> 18.07.2020 року </w:t>
      </w:r>
      <w:r w:rsidRPr="001D2598">
        <w:rPr>
          <w:sz w:val="24"/>
          <w:szCs w:val="24"/>
          <w:lang w:val="uk-UA" w:eastAsia="ru-RU"/>
        </w:rPr>
        <w:t xml:space="preserve"> </w:t>
      </w:r>
      <w:r w:rsidRPr="001D2598">
        <w:rPr>
          <w:sz w:val="24"/>
          <w:szCs w:val="24"/>
          <w:lang w:eastAsia="ru-RU"/>
        </w:rPr>
        <w:t xml:space="preserve"> </w:t>
      </w:r>
      <w:proofErr w:type="gramStart"/>
      <w:r w:rsidRPr="001D2598">
        <w:rPr>
          <w:sz w:val="24"/>
          <w:szCs w:val="24"/>
        </w:rPr>
        <w:t>ради</w:t>
      </w:r>
      <w:proofErr w:type="gramEnd"/>
      <w:r w:rsidRPr="001D2598">
        <w:rPr>
          <w:sz w:val="24"/>
          <w:szCs w:val="24"/>
        </w:rPr>
        <w:t xml:space="preserve"> </w:t>
      </w:r>
      <w:proofErr w:type="gramStart"/>
      <w:r w:rsidRPr="001D2598">
        <w:rPr>
          <w:sz w:val="24"/>
          <w:szCs w:val="24"/>
        </w:rPr>
        <w:t>про</w:t>
      </w:r>
      <w:proofErr w:type="gramEnd"/>
      <w:r w:rsidRPr="001D2598">
        <w:rPr>
          <w:sz w:val="24"/>
          <w:szCs w:val="24"/>
        </w:rPr>
        <w:t xml:space="preserve"> те, </w:t>
      </w:r>
      <w:proofErr w:type="spellStart"/>
      <w:r w:rsidRPr="001D2598">
        <w:rPr>
          <w:sz w:val="24"/>
          <w:szCs w:val="24"/>
        </w:rPr>
        <w:t>що</w:t>
      </w:r>
      <w:proofErr w:type="spellEnd"/>
      <w:r w:rsidRPr="001D2598">
        <w:rPr>
          <w:sz w:val="24"/>
          <w:szCs w:val="24"/>
        </w:rPr>
        <w:t xml:space="preserve"> гр. </w:t>
      </w:r>
      <w:proofErr w:type="spellStart"/>
      <w:r w:rsidRPr="001D2598">
        <w:rPr>
          <w:sz w:val="24"/>
          <w:szCs w:val="24"/>
        </w:rPr>
        <w:t>Бацук</w:t>
      </w:r>
      <w:proofErr w:type="spellEnd"/>
      <w:r w:rsidRPr="001D2598">
        <w:rPr>
          <w:sz w:val="24"/>
          <w:szCs w:val="24"/>
        </w:rPr>
        <w:t xml:space="preserve"> </w:t>
      </w:r>
      <w:proofErr w:type="spellStart"/>
      <w:r w:rsidRPr="001D2598">
        <w:rPr>
          <w:sz w:val="24"/>
          <w:szCs w:val="24"/>
        </w:rPr>
        <w:t>Марі</w:t>
      </w:r>
      <w:proofErr w:type="spellEnd"/>
      <w:r w:rsidR="008A0B53">
        <w:rPr>
          <w:sz w:val="24"/>
          <w:szCs w:val="24"/>
          <w:lang w:val="uk-UA"/>
        </w:rPr>
        <w:t xml:space="preserve">я </w:t>
      </w:r>
      <w:proofErr w:type="spellStart"/>
      <w:r w:rsidRPr="001D2598">
        <w:rPr>
          <w:sz w:val="24"/>
          <w:szCs w:val="24"/>
        </w:rPr>
        <w:t>Сергіївн</w:t>
      </w:r>
      <w:proofErr w:type="spellEnd"/>
      <w:r w:rsidRPr="001D2598">
        <w:rPr>
          <w:sz w:val="24"/>
          <w:szCs w:val="24"/>
          <w:lang w:val="uk-UA"/>
        </w:rPr>
        <w:t>а</w:t>
      </w:r>
      <w:r w:rsidRPr="001D2598">
        <w:rPr>
          <w:sz w:val="24"/>
          <w:szCs w:val="24"/>
        </w:rPr>
        <w:t xml:space="preserve">, 21.06.1994 р.н. та </w:t>
      </w:r>
      <w:proofErr w:type="spellStart"/>
      <w:r w:rsidRPr="001D2598">
        <w:rPr>
          <w:sz w:val="24"/>
          <w:szCs w:val="24"/>
        </w:rPr>
        <w:t>Бацук</w:t>
      </w:r>
      <w:proofErr w:type="spellEnd"/>
      <w:r w:rsidRPr="001D2598">
        <w:rPr>
          <w:sz w:val="24"/>
          <w:szCs w:val="24"/>
        </w:rPr>
        <w:t xml:space="preserve"> </w:t>
      </w:r>
      <w:proofErr w:type="spellStart"/>
      <w:r w:rsidRPr="001D2598">
        <w:rPr>
          <w:sz w:val="24"/>
          <w:szCs w:val="24"/>
        </w:rPr>
        <w:t>Андрій</w:t>
      </w:r>
      <w:proofErr w:type="spellEnd"/>
      <w:r w:rsidRPr="001D2598">
        <w:rPr>
          <w:sz w:val="24"/>
          <w:szCs w:val="24"/>
        </w:rPr>
        <w:t xml:space="preserve"> Михайлович, 15.07.1997 р.н., </w:t>
      </w:r>
      <w:proofErr w:type="spellStart"/>
      <w:r w:rsidRPr="001D2598">
        <w:rPr>
          <w:sz w:val="24"/>
          <w:szCs w:val="24"/>
        </w:rPr>
        <w:t>які</w:t>
      </w:r>
      <w:proofErr w:type="spellEnd"/>
      <w:r w:rsidRPr="001D2598">
        <w:rPr>
          <w:sz w:val="24"/>
          <w:szCs w:val="24"/>
        </w:rPr>
        <w:t xml:space="preserve"> </w:t>
      </w:r>
      <w:proofErr w:type="spellStart"/>
      <w:r w:rsidRPr="001D2598">
        <w:rPr>
          <w:sz w:val="24"/>
          <w:szCs w:val="24"/>
        </w:rPr>
        <w:t>проживають</w:t>
      </w:r>
      <w:proofErr w:type="spellEnd"/>
      <w:r w:rsidRPr="001D2598">
        <w:rPr>
          <w:sz w:val="24"/>
          <w:szCs w:val="24"/>
        </w:rPr>
        <w:t xml:space="preserve"> за </w:t>
      </w:r>
      <w:proofErr w:type="spellStart"/>
      <w:r w:rsidRPr="001D2598">
        <w:rPr>
          <w:sz w:val="24"/>
          <w:szCs w:val="24"/>
        </w:rPr>
        <w:t>адресою</w:t>
      </w:r>
      <w:proofErr w:type="spellEnd"/>
      <w:r w:rsidRPr="001D2598">
        <w:rPr>
          <w:sz w:val="24"/>
          <w:szCs w:val="24"/>
        </w:rPr>
        <w:t>: смт.</w:t>
      </w:r>
      <w:r w:rsidRPr="001D2598">
        <w:rPr>
          <w:sz w:val="24"/>
          <w:szCs w:val="24"/>
          <w:lang w:val="uk-UA"/>
        </w:rPr>
        <w:t xml:space="preserve"> Нова Борова, вул. Сонячна,   14-А та впродовж тривалого часу систематично не виконують належним чином батьківські обов’язки, стосовно малолітніх дітей Білого Андрія Богдановича, 12.12.2013 </w:t>
      </w:r>
      <w:proofErr w:type="spellStart"/>
      <w:r w:rsidRPr="001D2598">
        <w:rPr>
          <w:sz w:val="24"/>
          <w:szCs w:val="24"/>
          <w:lang w:val="uk-UA"/>
        </w:rPr>
        <w:t>р.н</w:t>
      </w:r>
      <w:proofErr w:type="spellEnd"/>
      <w:r w:rsidRPr="001D2598">
        <w:rPr>
          <w:sz w:val="24"/>
          <w:szCs w:val="24"/>
          <w:lang w:val="uk-UA"/>
        </w:rPr>
        <w:t xml:space="preserve">., </w:t>
      </w:r>
      <w:proofErr w:type="spellStart"/>
      <w:r w:rsidRPr="001D2598">
        <w:rPr>
          <w:sz w:val="24"/>
          <w:szCs w:val="24"/>
          <w:lang w:val="uk-UA"/>
        </w:rPr>
        <w:t>Бацука</w:t>
      </w:r>
      <w:proofErr w:type="spellEnd"/>
      <w:r w:rsidRPr="001D2598">
        <w:rPr>
          <w:sz w:val="24"/>
          <w:szCs w:val="24"/>
          <w:lang w:val="uk-UA"/>
        </w:rPr>
        <w:t xml:space="preserve"> Артема Андрійовича, 28.05.2019 </w:t>
      </w:r>
      <w:proofErr w:type="spellStart"/>
      <w:r w:rsidRPr="001D2598">
        <w:rPr>
          <w:sz w:val="24"/>
          <w:szCs w:val="24"/>
          <w:lang w:val="uk-UA"/>
        </w:rPr>
        <w:t>р.н</w:t>
      </w:r>
      <w:proofErr w:type="spellEnd"/>
      <w:r w:rsidRPr="001D2598">
        <w:rPr>
          <w:sz w:val="24"/>
          <w:szCs w:val="24"/>
          <w:lang w:val="uk-UA"/>
        </w:rPr>
        <w:t xml:space="preserve">. та </w:t>
      </w:r>
      <w:proofErr w:type="spellStart"/>
      <w:r w:rsidRPr="001D2598">
        <w:rPr>
          <w:sz w:val="24"/>
          <w:szCs w:val="24"/>
          <w:lang w:val="uk-UA"/>
        </w:rPr>
        <w:t>Бацук</w:t>
      </w:r>
      <w:proofErr w:type="spellEnd"/>
      <w:r w:rsidRPr="001D2598">
        <w:rPr>
          <w:sz w:val="24"/>
          <w:szCs w:val="24"/>
          <w:lang w:val="uk-UA"/>
        </w:rPr>
        <w:t xml:space="preserve"> Софії Андріївни, 13.07.2017 </w:t>
      </w:r>
      <w:proofErr w:type="spellStart"/>
      <w:r w:rsidRPr="001D2598">
        <w:rPr>
          <w:sz w:val="24"/>
          <w:szCs w:val="24"/>
          <w:lang w:val="uk-UA"/>
        </w:rPr>
        <w:t>р.н</w:t>
      </w:r>
      <w:proofErr w:type="spellEnd"/>
      <w:r w:rsidRPr="001D2598">
        <w:rPr>
          <w:sz w:val="24"/>
          <w:szCs w:val="24"/>
          <w:lang w:val="uk-UA"/>
        </w:rPr>
        <w:t xml:space="preserve">.,  </w:t>
      </w:r>
    </w:p>
    <w:p w:rsidR="0087511B" w:rsidRPr="001D2598" w:rsidRDefault="0087511B" w:rsidP="0087511B">
      <w:pPr>
        <w:spacing w:line="228" w:lineRule="auto"/>
        <w:ind w:firstLine="708"/>
        <w:jc w:val="both"/>
        <w:rPr>
          <w:sz w:val="24"/>
          <w:szCs w:val="24"/>
          <w:lang w:val="uk-UA" w:eastAsia="ru-RU"/>
        </w:rPr>
      </w:pPr>
      <w:r w:rsidRPr="001D2598">
        <w:rPr>
          <w:sz w:val="24"/>
          <w:szCs w:val="24"/>
          <w:lang w:val="uk-UA" w:eastAsia="ru-RU"/>
        </w:rPr>
        <w:t>Дана родина є багатодітною та знаходиться на обліку сімей при виконавчому комітеті Новоборівської селищної ради, що потрапили в складні життєві обставини, відповідно до рішення виконавчого комітету № 114 від 08.06.2018 року  та на обліку служби у справах дітей Хорошівської РДА.</w:t>
      </w:r>
    </w:p>
    <w:p w:rsidR="0087511B" w:rsidRPr="00272215" w:rsidRDefault="0087511B" w:rsidP="0087511B">
      <w:pPr>
        <w:spacing w:line="228" w:lineRule="auto"/>
        <w:ind w:firstLine="708"/>
        <w:jc w:val="both"/>
        <w:rPr>
          <w:sz w:val="24"/>
          <w:szCs w:val="24"/>
          <w:lang w:val="uk-UA" w:eastAsia="ru-RU"/>
        </w:rPr>
      </w:pPr>
      <w:r w:rsidRPr="001D2598">
        <w:rPr>
          <w:sz w:val="24"/>
          <w:szCs w:val="24"/>
          <w:lang w:val="uk-UA" w:eastAsia="ru-RU"/>
        </w:rPr>
        <w:t xml:space="preserve">Поведінка та неналежне виконання батьківських обов’язків відносно трьох малолітніх дітей  громадянами </w:t>
      </w:r>
      <w:proofErr w:type="spellStart"/>
      <w:r w:rsidRPr="001D2598">
        <w:rPr>
          <w:sz w:val="24"/>
          <w:szCs w:val="24"/>
          <w:lang w:val="uk-UA" w:eastAsia="ru-RU"/>
        </w:rPr>
        <w:t>Бацук</w:t>
      </w:r>
      <w:proofErr w:type="spellEnd"/>
      <w:r w:rsidRPr="001D2598">
        <w:rPr>
          <w:sz w:val="24"/>
          <w:szCs w:val="24"/>
          <w:lang w:val="uk-UA" w:eastAsia="ru-RU"/>
        </w:rPr>
        <w:t xml:space="preserve"> Марією та  </w:t>
      </w:r>
      <w:proofErr w:type="spellStart"/>
      <w:r w:rsidRPr="001D2598">
        <w:rPr>
          <w:sz w:val="24"/>
          <w:szCs w:val="24"/>
          <w:lang w:val="uk-UA" w:eastAsia="ru-RU"/>
        </w:rPr>
        <w:t>Бацуком</w:t>
      </w:r>
      <w:proofErr w:type="spellEnd"/>
      <w:r w:rsidRPr="001D2598">
        <w:rPr>
          <w:sz w:val="24"/>
          <w:szCs w:val="24"/>
          <w:lang w:val="uk-UA" w:eastAsia="ru-RU"/>
        </w:rPr>
        <w:t xml:space="preserve"> Андрієм неодноразово розглядались на засіданнях виконавчого комітету Новоборівської селищної ради. Їх неодноразово попереджали про необхідність забезпечення належного догляду за їх малолітніми дітьми (рішення виконавчого комітету:  </w:t>
      </w:r>
      <w:r w:rsidRPr="00272215">
        <w:rPr>
          <w:sz w:val="24"/>
          <w:szCs w:val="24"/>
          <w:lang w:val="uk-UA" w:eastAsia="ru-RU"/>
        </w:rPr>
        <w:t>№ 114 від 08.06.2018 р., № 335 від 09.12.2019 р., № 112 від 26.05.2020 року).</w:t>
      </w:r>
    </w:p>
    <w:p w:rsidR="0087511B" w:rsidRPr="00495A5A" w:rsidRDefault="0087511B" w:rsidP="0087511B">
      <w:pPr>
        <w:spacing w:line="228" w:lineRule="auto"/>
        <w:jc w:val="both"/>
        <w:rPr>
          <w:sz w:val="24"/>
          <w:szCs w:val="24"/>
          <w:lang w:val="uk-UA" w:eastAsia="ru-RU"/>
        </w:rPr>
      </w:pPr>
      <w:r w:rsidRPr="001D2598">
        <w:rPr>
          <w:sz w:val="24"/>
          <w:szCs w:val="24"/>
          <w:lang w:val="uk-UA" w:eastAsia="ru-RU"/>
        </w:rPr>
        <w:t xml:space="preserve">    </w:t>
      </w:r>
      <w:r w:rsidRPr="001D2598">
        <w:rPr>
          <w:sz w:val="24"/>
          <w:szCs w:val="24"/>
          <w:lang w:val="uk-UA" w:eastAsia="ru-RU"/>
        </w:rPr>
        <w:tab/>
        <w:t xml:space="preserve">Марія Сергіївна перебуваючи в першому шлюбі з Білим Богданом Руслановичем, 21.03.1995 року народження, </w:t>
      </w:r>
      <w:r>
        <w:rPr>
          <w:sz w:val="24"/>
          <w:szCs w:val="24"/>
          <w:lang w:val="uk-UA" w:eastAsia="ru-RU"/>
        </w:rPr>
        <w:t xml:space="preserve">що </w:t>
      </w:r>
      <w:r w:rsidRPr="001D2598">
        <w:rPr>
          <w:sz w:val="24"/>
          <w:szCs w:val="24"/>
          <w:lang w:val="uk-UA" w:eastAsia="ru-RU"/>
        </w:rPr>
        <w:t>був зареєстрований 19.07.2013 року та розірваний 03.08.2016 ро</w:t>
      </w:r>
      <w:r>
        <w:rPr>
          <w:sz w:val="24"/>
          <w:szCs w:val="24"/>
          <w:lang w:val="uk-UA" w:eastAsia="ru-RU"/>
        </w:rPr>
        <w:t>ку</w:t>
      </w:r>
      <w:r w:rsidRPr="001D2598">
        <w:rPr>
          <w:sz w:val="24"/>
          <w:szCs w:val="24"/>
          <w:lang w:val="uk-UA" w:eastAsia="ru-RU"/>
        </w:rPr>
        <w:t xml:space="preserve">,  мають спільну дитину Білого Андрія Богдановича, 12.12.2013 р.н., </w:t>
      </w:r>
      <w:r>
        <w:rPr>
          <w:sz w:val="24"/>
          <w:szCs w:val="24"/>
          <w:lang w:val="uk-UA" w:eastAsia="ru-RU"/>
        </w:rPr>
        <w:t xml:space="preserve"> який </w:t>
      </w:r>
      <w:r w:rsidR="00B7076B">
        <w:rPr>
          <w:sz w:val="24"/>
          <w:szCs w:val="24"/>
          <w:lang w:val="uk-UA" w:eastAsia="ru-RU"/>
        </w:rPr>
        <w:t xml:space="preserve"> після розлучення </w:t>
      </w:r>
      <w:r w:rsidRPr="001D2598">
        <w:rPr>
          <w:sz w:val="24"/>
          <w:szCs w:val="24"/>
          <w:lang w:val="uk-UA" w:eastAsia="ru-RU"/>
        </w:rPr>
        <w:t>залишився проживати разом із матір’ю. Т</w:t>
      </w:r>
      <w:r w:rsidRPr="00495A5A">
        <w:rPr>
          <w:sz w:val="24"/>
          <w:szCs w:val="24"/>
          <w:lang w:val="uk-UA" w:eastAsia="ru-RU"/>
        </w:rPr>
        <w:t>ак як</w:t>
      </w:r>
      <w:r>
        <w:rPr>
          <w:sz w:val="24"/>
          <w:szCs w:val="24"/>
          <w:lang w:val="uk-UA" w:eastAsia="ru-RU"/>
        </w:rPr>
        <w:t>,</w:t>
      </w:r>
      <w:r w:rsidRPr="00495A5A">
        <w:rPr>
          <w:sz w:val="24"/>
          <w:szCs w:val="24"/>
          <w:lang w:val="uk-UA" w:eastAsia="ru-RU"/>
        </w:rPr>
        <w:t xml:space="preserve"> </w:t>
      </w:r>
      <w:r w:rsidRPr="001D2598">
        <w:rPr>
          <w:sz w:val="24"/>
          <w:szCs w:val="24"/>
          <w:lang w:val="uk-UA" w:eastAsia="ru-RU"/>
        </w:rPr>
        <w:t>стосо</w:t>
      </w:r>
      <w:r>
        <w:rPr>
          <w:sz w:val="24"/>
          <w:szCs w:val="24"/>
          <w:lang w:val="uk-UA" w:eastAsia="ru-RU"/>
        </w:rPr>
        <w:t>в</w:t>
      </w:r>
      <w:r w:rsidRPr="001D2598">
        <w:rPr>
          <w:sz w:val="24"/>
          <w:szCs w:val="24"/>
          <w:lang w:val="uk-UA" w:eastAsia="ru-RU"/>
        </w:rPr>
        <w:t xml:space="preserve">но гр. </w:t>
      </w:r>
      <w:proofErr w:type="spellStart"/>
      <w:r w:rsidRPr="001D2598">
        <w:rPr>
          <w:sz w:val="24"/>
          <w:szCs w:val="24"/>
          <w:lang w:val="uk-UA" w:eastAsia="ru-RU"/>
        </w:rPr>
        <w:t>Бацук</w:t>
      </w:r>
      <w:proofErr w:type="spellEnd"/>
      <w:r w:rsidRPr="001D2598">
        <w:rPr>
          <w:sz w:val="24"/>
          <w:szCs w:val="24"/>
          <w:lang w:val="uk-UA" w:eastAsia="ru-RU"/>
        </w:rPr>
        <w:t xml:space="preserve"> Марії Сергіївни розпочато процедуру позбавлення батьківських прав</w:t>
      </w:r>
      <w:r w:rsidRPr="00495A5A">
        <w:rPr>
          <w:sz w:val="24"/>
          <w:szCs w:val="24"/>
          <w:lang w:val="uk-UA" w:eastAsia="ru-RU"/>
        </w:rPr>
        <w:t>, постало питання визначення</w:t>
      </w:r>
      <w:r>
        <w:rPr>
          <w:sz w:val="24"/>
          <w:szCs w:val="24"/>
          <w:lang w:val="uk-UA" w:eastAsia="ru-RU"/>
        </w:rPr>
        <w:t xml:space="preserve"> місця</w:t>
      </w:r>
      <w:r w:rsidRPr="00495A5A">
        <w:rPr>
          <w:sz w:val="24"/>
          <w:szCs w:val="24"/>
          <w:lang w:val="uk-UA" w:eastAsia="ru-RU"/>
        </w:rPr>
        <w:t xml:space="preserve"> проживання малолітнього сина Андрія</w:t>
      </w:r>
      <w:r w:rsidR="00443BFB">
        <w:rPr>
          <w:sz w:val="24"/>
          <w:szCs w:val="24"/>
          <w:lang w:val="uk-UA" w:eastAsia="ru-RU"/>
        </w:rPr>
        <w:t xml:space="preserve"> разом із батьком</w:t>
      </w:r>
      <w:r w:rsidR="00B7076B">
        <w:rPr>
          <w:sz w:val="24"/>
          <w:szCs w:val="24"/>
          <w:lang w:val="uk-UA" w:eastAsia="ru-RU"/>
        </w:rPr>
        <w:t xml:space="preserve">. </w:t>
      </w:r>
      <w:r w:rsidRPr="00495A5A">
        <w:rPr>
          <w:sz w:val="24"/>
          <w:szCs w:val="24"/>
          <w:lang w:val="uk-UA" w:eastAsia="ru-RU"/>
        </w:rPr>
        <w:t xml:space="preserve"> </w:t>
      </w:r>
      <w:r w:rsidR="00B7076B">
        <w:rPr>
          <w:sz w:val="24"/>
          <w:szCs w:val="24"/>
          <w:lang w:val="uk-UA" w:eastAsia="ru-RU"/>
        </w:rPr>
        <w:t>Батько Андрія</w:t>
      </w:r>
      <w:r w:rsidRPr="00495A5A">
        <w:rPr>
          <w:sz w:val="24"/>
          <w:szCs w:val="24"/>
          <w:lang w:val="uk-UA" w:eastAsia="ru-RU"/>
        </w:rPr>
        <w:t xml:space="preserve"> </w:t>
      </w:r>
      <w:r w:rsidR="001F6A89">
        <w:rPr>
          <w:sz w:val="24"/>
          <w:szCs w:val="24"/>
          <w:lang w:val="uk-UA" w:eastAsia="ru-RU"/>
        </w:rPr>
        <w:t xml:space="preserve">- </w:t>
      </w:r>
      <w:r w:rsidRPr="00495A5A">
        <w:rPr>
          <w:sz w:val="24"/>
          <w:szCs w:val="24"/>
          <w:lang w:val="uk-UA" w:eastAsia="ru-RU"/>
        </w:rPr>
        <w:t>Біли</w:t>
      </w:r>
      <w:r w:rsidR="00B7076B">
        <w:rPr>
          <w:sz w:val="24"/>
          <w:szCs w:val="24"/>
          <w:lang w:val="uk-UA" w:eastAsia="ru-RU"/>
        </w:rPr>
        <w:t>й</w:t>
      </w:r>
      <w:r w:rsidRPr="00495A5A">
        <w:rPr>
          <w:sz w:val="24"/>
          <w:szCs w:val="24"/>
          <w:lang w:val="uk-UA" w:eastAsia="ru-RU"/>
        </w:rPr>
        <w:t xml:space="preserve"> Богдан</w:t>
      </w:r>
      <w:r w:rsidR="00B7076B">
        <w:rPr>
          <w:sz w:val="24"/>
          <w:szCs w:val="24"/>
          <w:lang w:val="uk-UA" w:eastAsia="ru-RU"/>
        </w:rPr>
        <w:t xml:space="preserve"> </w:t>
      </w:r>
      <w:r w:rsidRPr="00495A5A">
        <w:rPr>
          <w:sz w:val="24"/>
          <w:szCs w:val="24"/>
          <w:lang w:val="uk-UA" w:eastAsia="ru-RU"/>
        </w:rPr>
        <w:t xml:space="preserve"> Русланович, 21.03.1995 р., </w:t>
      </w:r>
      <w:r w:rsidR="00B7076B">
        <w:rPr>
          <w:sz w:val="24"/>
          <w:szCs w:val="24"/>
          <w:lang w:val="uk-UA" w:eastAsia="ru-RU"/>
        </w:rPr>
        <w:t>подав до органу опіки і піклування Новоборівської селищної ради</w:t>
      </w:r>
      <w:r w:rsidR="00272215">
        <w:rPr>
          <w:sz w:val="24"/>
          <w:szCs w:val="24"/>
          <w:lang w:val="uk-UA" w:eastAsia="ru-RU"/>
        </w:rPr>
        <w:t xml:space="preserve"> заяв</w:t>
      </w:r>
      <w:r w:rsidR="00B7076B">
        <w:rPr>
          <w:sz w:val="24"/>
          <w:szCs w:val="24"/>
          <w:lang w:val="uk-UA" w:eastAsia="ru-RU"/>
        </w:rPr>
        <w:t>у</w:t>
      </w:r>
      <w:r w:rsidR="00272215">
        <w:rPr>
          <w:sz w:val="24"/>
          <w:szCs w:val="24"/>
          <w:lang w:val="uk-UA" w:eastAsia="ru-RU"/>
        </w:rPr>
        <w:t xml:space="preserve"> від 20.08.2020 року,</w:t>
      </w:r>
      <w:r w:rsidR="00B7076B">
        <w:rPr>
          <w:sz w:val="24"/>
          <w:szCs w:val="24"/>
          <w:lang w:val="uk-UA" w:eastAsia="ru-RU"/>
        </w:rPr>
        <w:t xml:space="preserve">   </w:t>
      </w:r>
      <w:r w:rsidR="001F6A89">
        <w:rPr>
          <w:sz w:val="24"/>
          <w:szCs w:val="24"/>
          <w:lang w:val="uk-UA" w:eastAsia="ru-RU"/>
        </w:rPr>
        <w:t>щодо</w:t>
      </w:r>
      <w:r w:rsidR="00B7076B">
        <w:rPr>
          <w:sz w:val="24"/>
          <w:szCs w:val="24"/>
          <w:lang w:val="uk-UA" w:eastAsia="ru-RU"/>
        </w:rPr>
        <w:t xml:space="preserve"> проживання сина Андрія разом із ним</w:t>
      </w:r>
      <w:r w:rsidR="00272215">
        <w:rPr>
          <w:sz w:val="24"/>
          <w:szCs w:val="24"/>
          <w:lang w:val="uk-UA" w:eastAsia="ru-RU"/>
        </w:rPr>
        <w:t xml:space="preserve"> </w:t>
      </w:r>
      <w:r w:rsidRPr="00495A5A">
        <w:rPr>
          <w:sz w:val="24"/>
          <w:szCs w:val="24"/>
          <w:lang w:val="uk-UA" w:eastAsia="ru-RU"/>
        </w:rPr>
        <w:t>за адресою</w:t>
      </w:r>
      <w:r w:rsidRPr="001D2598">
        <w:rPr>
          <w:sz w:val="24"/>
          <w:szCs w:val="24"/>
          <w:lang w:val="uk-UA" w:eastAsia="ru-RU"/>
        </w:rPr>
        <w:t xml:space="preserve"> його реєстрації в</w:t>
      </w:r>
      <w:r w:rsidRPr="00495A5A">
        <w:rPr>
          <w:sz w:val="24"/>
          <w:szCs w:val="24"/>
          <w:lang w:val="uk-UA" w:eastAsia="ru-RU"/>
        </w:rPr>
        <w:t xml:space="preserve"> м. Житомир, вул. Князів Остро</w:t>
      </w:r>
      <w:r w:rsidR="00272215">
        <w:rPr>
          <w:sz w:val="24"/>
          <w:szCs w:val="24"/>
          <w:lang w:val="uk-UA" w:eastAsia="ru-RU"/>
        </w:rPr>
        <w:t>з</w:t>
      </w:r>
      <w:r w:rsidRPr="00495A5A">
        <w:rPr>
          <w:sz w:val="24"/>
          <w:szCs w:val="24"/>
          <w:lang w:val="uk-UA" w:eastAsia="ru-RU"/>
        </w:rPr>
        <w:t>ьких, 79 кв. 49.</w:t>
      </w:r>
    </w:p>
    <w:p w:rsidR="0087511B" w:rsidRPr="001D2598" w:rsidRDefault="00984D0F" w:rsidP="0087511B">
      <w:pPr>
        <w:spacing w:line="228" w:lineRule="auto"/>
        <w:ind w:firstLine="708"/>
        <w:jc w:val="both"/>
        <w:rPr>
          <w:sz w:val="24"/>
          <w:szCs w:val="24"/>
          <w:lang w:val="uk-UA" w:eastAsia="ru-RU"/>
        </w:rPr>
      </w:pPr>
      <w:r w:rsidRPr="00495A5A">
        <w:rPr>
          <w:sz w:val="24"/>
          <w:szCs w:val="24"/>
          <w:lang w:val="uk-UA" w:eastAsia="ru-RU"/>
        </w:rPr>
        <w:t xml:space="preserve">Громадянин Білий </w:t>
      </w:r>
      <w:r w:rsidRPr="001D2598">
        <w:rPr>
          <w:sz w:val="24"/>
          <w:szCs w:val="24"/>
          <w:lang w:val="uk-UA" w:eastAsia="ru-RU"/>
        </w:rPr>
        <w:t>Богдан Русланович</w:t>
      </w:r>
      <w:r w:rsidRPr="00495A5A">
        <w:rPr>
          <w:sz w:val="24"/>
          <w:szCs w:val="24"/>
          <w:lang w:val="uk-UA" w:eastAsia="ru-RU"/>
        </w:rPr>
        <w:t xml:space="preserve"> сплачує аліменти </w:t>
      </w:r>
      <w:proofErr w:type="spellStart"/>
      <w:r w:rsidRPr="001D2598">
        <w:rPr>
          <w:sz w:val="24"/>
          <w:szCs w:val="24"/>
          <w:lang w:val="uk-UA" w:eastAsia="ru-RU"/>
        </w:rPr>
        <w:t>Бацук</w:t>
      </w:r>
      <w:proofErr w:type="spellEnd"/>
      <w:r w:rsidRPr="00495A5A">
        <w:rPr>
          <w:sz w:val="24"/>
          <w:szCs w:val="24"/>
          <w:lang w:val="uk-UA" w:eastAsia="ru-RU"/>
        </w:rPr>
        <w:t xml:space="preserve"> Марії Сергіївн</w:t>
      </w:r>
      <w:r w:rsidRPr="001D2598">
        <w:rPr>
          <w:sz w:val="24"/>
          <w:szCs w:val="24"/>
          <w:lang w:val="uk-UA" w:eastAsia="ru-RU"/>
        </w:rPr>
        <w:t>і</w:t>
      </w:r>
      <w:r w:rsidRPr="00495A5A">
        <w:rPr>
          <w:sz w:val="24"/>
          <w:szCs w:val="24"/>
          <w:lang w:val="uk-UA" w:eastAsia="ru-RU"/>
        </w:rPr>
        <w:t xml:space="preserve"> на утримання </w:t>
      </w:r>
      <w:r>
        <w:rPr>
          <w:sz w:val="24"/>
          <w:szCs w:val="24"/>
          <w:lang w:val="uk-UA" w:eastAsia="ru-RU"/>
        </w:rPr>
        <w:t xml:space="preserve">сина - </w:t>
      </w:r>
      <w:r w:rsidRPr="001D2598">
        <w:rPr>
          <w:sz w:val="24"/>
          <w:szCs w:val="24"/>
          <w:lang w:val="uk-UA" w:eastAsia="ru-RU"/>
        </w:rPr>
        <w:t>Білого Андрія Богдановича</w:t>
      </w:r>
      <w:r>
        <w:rPr>
          <w:sz w:val="24"/>
          <w:szCs w:val="24"/>
          <w:lang w:val="uk-UA" w:eastAsia="ru-RU"/>
        </w:rPr>
        <w:t xml:space="preserve"> до досягнення ним повноліття</w:t>
      </w:r>
      <w:r w:rsidRPr="001D2598">
        <w:rPr>
          <w:sz w:val="24"/>
          <w:szCs w:val="24"/>
          <w:lang w:val="uk-UA" w:eastAsia="ru-RU"/>
        </w:rPr>
        <w:t xml:space="preserve">, відповідно до рішення </w:t>
      </w:r>
      <w:r>
        <w:rPr>
          <w:sz w:val="24"/>
          <w:szCs w:val="24"/>
          <w:lang w:val="uk-UA" w:eastAsia="ru-RU"/>
        </w:rPr>
        <w:t>Володарсько-Волинського районного суду Житомирської області від 23 квітня            2015 року</w:t>
      </w:r>
      <w:r w:rsidRPr="001D2598">
        <w:rPr>
          <w:sz w:val="24"/>
          <w:szCs w:val="24"/>
          <w:lang w:val="uk-UA" w:eastAsia="ru-RU"/>
        </w:rPr>
        <w:t>.</w:t>
      </w:r>
      <w:r>
        <w:rPr>
          <w:sz w:val="24"/>
          <w:szCs w:val="24"/>
          <w:lang w:val="uk-UA" w:eastAsia="ru-RU"/>
        </w:rPr>
        <w:t xml:space="preserve"> </w:t>
      </w:r>
      <w:r w:rsidR="008A0B53">
        <w:rPr>
          <w:sz w:val="24"/>
          <w:szCs w:val="24"/>
          <w:lang w:val="uk-UA" w:eastAsia="ru-RU"/>
        </w:rPr>
        <w:t>Андрій регулярно гостює у батька та бабусі в м. Житомир</w:t>
      </w:r>
      <w:r w:rsidR="003F2501">
        <w:rPr>
          <w:sz w:val="24"/>
          <w:szCs w:val="24"/>
          <w:lang w:val="uk-UA" w:eastAsia="ru-RU"/>
        </w:rPr>
        <w:t>.</w:t>
      </w:r>
      <w:r w:rsidR="008A0B53">
        <w:rPr>
          <w:sz w:val="24"/>
          <w:szCs w:val="24"/>
          <w:lang w:val="uk-UA" w:eastAsia="ru-RU"/>
        </w:rPr>
        <w:t xml:space="preserve"> </w:t>
      </w:r>
      <w:r w:rsidR="003F2501">
        <w:rPr>
          <w:sz w:val="24"/>
          <w:szCs w:val="24"/>
          <w:lang w:val="uk-UA" w:eastAsia="ru-RU"/>
        </w:rPr>
        <w:t xml:space="preserve">Батько - </w:t>
      </w:r>
      <w:r w:rsidR="003F2501" w:rsidRPr="001D2598">
        <w:rPr>
          <w:sz w:val="24"/>
          <w:szCs w:val="24"/>
          <w:lang w:val="uk-UA" w:eastAsia="ru-RU"/>
        </w:rPr>
        <w:t>Богдан Русланович</w:t>
      </w:r>
      <w:r w:rsidR="003F2501" w:rsidRPr="00495A5A">
        <w:rPr>
          <w:sz w:val="24"/>
          <w:szCs w:val="24"/>
          <w:lang w:val="uk-UA" w:eastAsia="ru-RU"/>
        </w:rPr>
        <w:t xml:space="preserve"> </w:t>
      </w:r>
      <w:r w:rsidR="008A0B53">
        <w:rPr>
          <w:sz w:val="24"/>
          <w:szCs w:val="24"/>
          <w:lang w:val="uk-UA" w:eastAsia="ru-RU"/>
        </w:rPr>
        <w:t>постійно купує для сина речі, бабуся займається навчанням та розвитком онука.</w:t>
      </w:r>
    </w:p>
    <w:p w:rsidR="001F6A89" w:rsidRPr="00495A5A" w:rsidRDefault="0087511B" w:rsidP="001F6A89">
      <w:pPr>
        <w:spacing w:line="228" w:lineRule="auto"/>
        <w:jc w:val="both"/>
        <w:rPr>
          <w:sz w:val="24"/>
          <w:szCs w:val="24"/>
          <w:lang w:val="uk-UA" w:eastAsia="ru-RU"/>
        </w:rPr>
      </w:pPr>
      <w:r w:rsidRPr="0087511B">
        <w:rPr>
          <w:sz w:val="24"/>
          <w:szCs w:val="24"/>
          <w:lang w:val="uk-UA" w:eastAsia="ru-RU"/>
        </w:rPr>
        <w:tab/>
      </w:r>
      <w:proofErr w:type="spellStart"/>
      <w:r w:rsidR="008A0B53" w:rsidRPr="008A0B53">
        <w:rPr>
          <w:sz w:val="24"/>
          <w:szCs w:val="24"/>
          <w:shd w:val="clear" w:color="auto" w:fill="FFFFFF"/>
        </w:rPr>
        <w:t>Згідно</w:t>
      </w:r>
      <w:proofErr w:type="spellEnd"/>
      <w:r w:rsidR="008A0B53" w:rsidRPr="008A0B53">
        <w:rPr>
          <w:rStyle w:val="apple-converted-space"/>
          <w:sz w:val="24"/>
          <w:szCs w:val="24"/>
          <w:shd w:val="clear" w:color="auto" w:fill="FFFFFF"/>
        </w:rPr>
        <w:t> </w:t>
      </w:r>
      <w:hyperlink r:id="rId7" w:tgtFrame="_blank" w:history="1"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ст. 11 Закону </w:t>
        </w:r>
        <w:proofErr w:type="spellStart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України</w:t>
        </w:r>
        <w:proofErr w:type="spellEnd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r w:rsidR="00443BFB">
          <w:rPr>
            <w:rStyle w:val="a6"/>
            <w:color w:val="auto"/>
            <w:sz w:val="24"/>
            <w:szCs w:val="24"/>
            <w:u w:val="none"/>
            <w:shd w:val="clear" w:color="auto" w:fill="FFFFFF"/>
            <w:lang w:val="uk-UA"/>
          </w:rPr>
          <w:t>«</w:t>
        </w:r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Про </w:t>
        </w:r>
        <w:proofErr w:type="spellStart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охорону</w:t>
        </w:r>
        <w:proofErr w:type="spellEnd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дитинства</w:t>
        </w:r>
        <w:proofErr w:type="spellEnd"/>
        <w:r w:rsidR="008A0B53" w:rsidRPr="008A0B53">
          <w:rPr>
            <w:rStyle w:val="a6"/>
            <w:color w:val="auto"/>
            <w:sz w:val="24"/>
            <w:szCs w:val="24"/>
            <w:u w:val="none"/>
            <w:shd w:val="clear" w:color="auto" w:fill="FFFFFF"/>
          </w:rPr>
          <w:t>»</w:t>
        </w:r>
      </w:hyperlink>
      <w:r w:rsidR="008A0B53" w:rsidRPr="008A0B53">
        <w:rPr>
          <w:rStyle w:val="apple-converted-space"/>
          <w:sz w:val="24"/>
          <w:szCs w:val="24"/>
          <w:shd w:val="clear" w:color="auto" w:fill="FFFFFF"/>
        </w:rPr>
        <w:t> 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батько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і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мати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мають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8A0B53" w:rsidRPr="008A0B53">
        <w:rPr>
          <w:sz w:val="24"/>
          <w:szCs w:val="24"/>
          <w:shd w:val="clear" w:color="auto" w:fill="FFFFFF"/>
        </w:rPr>
        <w:t>р</w:t>
      </w:r>
      <w:proofErr w:type="gramEnd"/>
      <w:r w:rsidR="008A0B53" w:rsidRPr="008A0B53">
        <w:rPr>
          <w:sz w:val="24"/>
          <w:szCs w:val="24"/>
          <w:shd w:val="clear" w:color="auto" w:fill="FFFFFF"/>
        </w:rPr>
        <w:t>івні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права та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обов</w:t>
      </w:r>
      <w:proofErr w:type="spellEnd"/>
      <w:r w:rsidR="008A0B53">
        <w:rPr>
          <w:sz w:val="24"/>
          <w:szCs w:val="24"/>
          <w:shd w:val="clear" w:color="auto" w:fill="FFFFFF"/>
          <w:lang w:val="uk-UA"/>
        </w:rPr>
        <w:t>’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язки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щодо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своїх</w:t>
      </w:r>
      <w:proofErr w:type="spellEnd"/>
      <w:r w:rsidR="008A0B53" w:rsidRPr="008A0B53">
        <w:rPr>
          <w:sz w:val="24"/>
          <w:szCs w:val="24"/>
          <w:shd w:val="clear" w:color="auto" w:fill="FFFFFF"/>
        </w:rPr>
        <w:t xml:space="preserve"> </w:t>
      </w:r>
      <w:proofErr w:type="spellStart"/>
      <w:r w:rsidR="008A0B53" w:rsidRPr="008A0B53">
        <w:rPr>
          <w:sz w:val="24"/>
          <w:szCs w:val="24"/>
          <w:shd w:val="clear" w:color="auto" w:fill="FFFFFF"/>
        </w:rPr>
        <w:t>дітей</w:t>
      </w:r>
      <w:proofErr w:type="spellEnd"/>
      <w:r w:rsidR="008A0B53" w:rsidRPr="008A0B53">
        <w:rPr>
          <w:sz w:val="24"/>
          <w:szCs w:val="24"/>
          <w:shd w:val="clear" w:color="auto" w:fill="FFFFFF"/>
        </w:rPr>
        <w:t>.</w:t>
      </w:r>
      <w:r w:rsidR="008A0B53" w:rsidRPr="008A0B53">
        <w:rPr>
          <w:rFonts w:ascii="Arial" w:hAnsi="Arial" w:cs="Arial"/>
          <w:sz w:val="24"/>
          <w:szCs w:val="24"/>
          <w:shd w:val="clear" w:color="auto" w:fill="FFFFFF"/>
        </w:rPr>
        <w:t> </w:t>
      </w:r>
      <w:proofErr w:type="spellStart"/>
      <w:r w:rsidR="008A0B53" w:rsidRPr="008A0B53">
        <w:rPr>
          <w:sz w:val="24"/>
          <w:szCs w:val="24"/>
        </w:rPr>
        <w:t>Керуючись</w:t>
      </w:r>
      <w:proofErr w:type="spellEnd"/>
      <w:r w:rsidR="008A0B53" w:rsidRPr="008A0B53">
        <w:rPr>
          <w:sz w:val="24"/>
          <w:szCs w:val="24"/>
        </w:rPr>
        <w:t xml:space="preserve"> ст.ст. 19, 141, 151, 155, 161, 171 </w:t>
      </w:r>
      <w:proofErr w:type="spellStart"/>
      <w:r w:rsidR="008A0B53" w:rsidRPr="008A0B53">
        <w:rPr>
          <w:sz w:val="24"/>
          <w:szCs w:val="24"/>
        </w:rPr>
        <w:t>Сімейного</w:t>
      </w:r>
      <w:proofErr w:type="spellEnd"/>
      <w:r w:rsidR="008A0B53" w:rsidRPr="008A0B53">
        <w:rPr>
          <w:sz w:val="24"/>
          <w:szCs w:val="24"/>
        </w:rPr>
        <w:t xml:space="preserve"> Кодексу </w:t>
      </w:r>
      <w:proofErr w:type="spellStart"/>
      <w:r w:rsidR="008A0B53" w:rsidRPr="008A0B53">
        <w:rPr>
          <w:sz w:val="24"/>
          <w:szCs w:val="24"/>
        </w:rPr>
        <w:t>України</w:t>
      </w:r>
      <w:proofErr w:type="spellEnd"/>
      <w:r w:rsidR="008A0B53" w:rsidRPr="008A0B53">
        <w:rPr>
          <w:sz w:val="24"/>
          <w:szCs w:val="24"/>
        </w:rPr>
        <w:t xml:space="preserve">, Законом </w:t>
      </w:r>
      <w:proofErr w:type="spellStart"/>
      <w:r w:rsidR="008A0B53" w:rsidRPr="008A0B53">
        <w:rPr>
          <w:sz w:val="24"/>
          <w:szCs w:val="24"/>
        </w:rPr>
        <w:t>України</w:t>
      </w:r>
      <w:proofErr w:type="spellEnd"/>
      <w:r w:rsidR="008A0B53" w:rsidRPr="008A0B53">
        <w:rPr>
          <w:sz w:val="24"/>
          <w:szCs w:val="24"/>
        </w:rPr>
        <w:t xml:space="preserve"> «Про </w:t>
      </w:r>
      <w:proofErr w:type="spellStart"/>
      <w:r w:rsidR="008A0B53" w:rsidRPr="008A0B53">
        <w:rPr>
          <w:sz w:val="24"/>
          <w:szCs w:val="24"/>
        </w:rPr>
        <w:t>місцеве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самоврядування</w:t>
      </w:r>
      <w:proofErr w:type="spellEnd"/>
      <w:r w:rsidR="008A0B53" w:rsidRPr="008A0B53">
        <w:rPr>
          <w:sz w:val="24"/>
          <w:szCs w:val="24"/>
        </w:rPr>
        <w:t xml:space="preserve"> в </w:t>
      </w:r>
      <w:proofErr w:type="spellStart"/>
      <w:r w:rsidR="008A0B53" w:rsidRPr="008A0B53">
        <w:rPr>
          <w:sz w:val="24"/>
          <w:szCs w:val="24"/>
        </w:rPr>
        <w:t>Україні</w:t>
      </w:r>
      <w:proofErr w:type="spellEnd"/>
      <w:r w:rsidR="008A0B53" w:rsidRPr="008A0B53">
        <w:rPr>
          <w:sz w:val="24"/>
          <w:szCs w:val="24"/>
        </w:rPr>
        <w:t xml:space="preserve">», </w:t>
      </w:r>
      <w:proofErr w:type="spellStart"/>
      <w:r w:rsidR="008A0B53" w:rsidRPr="008A0B53">
        <w:rPr>
          <w:sz w:val="24"/>
          <w:szCs w:val="24"/>
        </w:rPr>
        <w:t>постановою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Кабінету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Міні</w:t>
      </w:r>
      <w:proofErr w:type="gramStart"/>
      <w:r w:rsidR="008A0B53" w:rsidRPr="008A0B53">
        <w:rPr>
          <w:sz w:val="24"/>
          <w:szCs w:val="24"/>
        </w:rPr>
        <w:t>стр</w:t>
      </w:r>
      <w:proofErr w:type="gramEnd"/>
      <w:r w:rsidR="008A0B53" w:rsidRPr="008A0B53">
        <w:rPr>
          <w:sz w:val="24"/>
          <w:szCs w:val="24"/>
        </w:rPr>
        <w:t>ів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України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від</w:t>
      </w:r>
      <w:proofErr w:type="spellEnd"/>
      <w:r w:rsidR="008A0B53" w:rsidRPr="008A0B53">
        <w:rPr>
          <w:sz w:val="24"/>
          <w:szCs w:val="24"/>
        </w:rPr>
        <w:t xml:space="preserve"> 24 </w:t>
      </w:r>
      <w:proofErr w:type="spellStart"/>
      <w:r w:rsidR="008A0B53" w:rsidRPr="008A0B53">
        <w:rPr>
          <w:sz w:val="24"/>
          <w:szCs w:val="24"/>
        </w:rPr>
        <w:t>вересня</w:t>
      </w:r>
      <w:proofErr w:type="spellEnd"/>
      <w:r w:rsidR="008A0B53" w:rsidRPr="008A0B53">
        <w:rPr>
          <w:sz w:val="24"/>
          <w:szCs w:val="24"/>
        </w:rPr>
        <w:t xml:space="preserve"> 2008 року № 866 «</w:t>
      </w:r>
      <w:proofErr w:type="spellStart"/>
      <w:r w:rsidR="008A0B53" w:rsidRPr="008A0B53">
        <w:rPr>
          <w:sz w:val="24"/>
          <w:szCs w:val="24"/>
        </w:rPr>
        <w:t>Питання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діяльності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органів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опіки</w:t>
      </w:r>
      <w:proofErr w:type="spellEnd"/>
      <w:r w:rsidR="008A0B53" w:rsidRPr="008A0B53">
        <w:rPr>
          <w:sz w:val="24"/>
          <w:szCs w:val="24"/>
        </w:rPr>
        <w:t xml:space="preserve"> та </w:t>
      </w:r>
      <w:proofErr w:type="spellStart"/>
      <w:r w:rsidR="008A0B53" w:rsidRPr="008A0B53">
        <w:rPr>
          <w:sz w:val="24"/>
          <w:szCs w:val="24"/>
        </w:rPr>
        <w:t>піклування</w:t>
      </w:r>
      <w:proofErr w:type="spellEnd"/>
      <w:r w:rsidR="008A0B53" w:rsidRPr="008A0B53">
        <w:rPr>
          <w:sz w:val="24"/>
          <w:szCs w:val="24"/>
        </w:rPr>
        <w:t xml:space="preserve">, </w:t>
      </w:r>
      <w:proofErr w:type="spellStart"/>
      <w:r w:rsidR="008A0B53" w:rsidRPr="008A0B53">
        <w:rPr>
          <w:sz w:val="24"/>
          <w:szCs w:val="24"/>
        </w:rPr>
        <w:t>пов’язаної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із</w:t>
      </w:r>
      <w:proofErr w:type="spellEnd"/>
      <w:r w:rsidR="008A0B53" w:rsidRPr="008A0B53">
        <w:rPr>
          <w:sz w:val="24"/>
          <w:szCs w:val="24"/>
        </w:rPr>
        <w:t xml:space="preserve"> </w:t>
      </w:r>
      <w:proofErr w:type="spellStart"/>
      <w:r w:rsidR="008A0B53" w:rsidRPr="008A0B53">
        <w:rPr>
          <w:sz w:val="24"/>
          <w:szCs w:val="24"/>
        </w:rPr>
        <w:t>захистом</w:t>
      </w:r>
      <w:proofErr w:type="spellEnd"/>
      <w:r w:rsidR="008A0B53" w:rsidRPr="008A0B53">
        <w:rPr>
          <w:sz w:val="24"/>
          <w:szCs w:val="24"/>
        </w:rPr>
        <w:t xml:space="preserve"> прав </w:t>
      </w:r>
      <w:proofErr w:type="spellStart"/>
      <w:r w:rsidR="008A0B53" w:rsidRPr="008A0B53">
        <w:rPr>
          <w:sz w:val="24"/>
          <w:szCs w:val="24"/>
        </w:rPr>
        <w:t>дитини</w:t>
      </w:r>
      <w:proofErr w:type="spellEnd"/>
      <w:r w:rsidR="008A0B53" w:rsidRPr="008A0B53">
        <w:rPr>
          <w:sz w:val="24"/>
          <w:szCs w:val="24"/>
        </w:rPr>
        <w:t>»</w:t>
      </w:r>
      <w:r w:rsidR="008A0B53">
        <w:rPr>
          <w:sz w:val="24"/>
          <w:szCs w:val="24"/>
          <w:lang w:val="uk-UA"/>
        </w:rPr>
        <w:t xml:space="preserve"> та </w:t>
      </w:r>
      <w:r w:rsidR="008A0B53">
        <w:rPr>
          <w:sz w:val="24"/>
          <w:szCs w:val="24"/>
          <w:lang w:val="uk-UA" w:eastAsia="ru-RU"/>
        </w:rPr>
        <w:t>в</w:t>
      </w:r>
      <w:r w:rsidRPr="00ED7399">
        <w:rPr>
          <w:sz w:val="24"/>
          <w:szCs w:val="24"/>
          <w:lang w:val="uk-UA" w:eastAsia="ru-RU"/>
        </w:rPr>
        <w:t xml:space="preserve">раховуючи  вищевикладене,  орган  опіки  та піклування Новоборівської    селищної ради вважає </w:t>
      </w:r>
      <w:r w:rsidRPr="00ED7399">
        <w:rPr>
          <w:b/>
          <w:i/>
          <w:sz w:val="24"/>
          <w:szCs w:val="24"/>
          <w:lang w:val="uk-UA" w:eastAsia="ru-RU"/>
        </w:rPr>
        <w:t>доцільним</w:t>
      </w:r>
      <w:r w:rsidRPr="00ED7399">
        <w:rPr>
          <w:sz w:val="24"/>
          <w:szCs w:val="24"/>
          <w:lang w:val="uk-UA" w:eastAsia="ru-RU"/>
        </w:rPr>
        <w:t xml:space="preserve"> </w:t>
      </w:r>
      <w:r w:rsidR="00272215">
        <w:rPr>
          <w:sz w:val="24"/>
          <w:szCs w:val="24"/>
          <w:lang w:val="uk-UA" w:eastAsia="ru-RU"/>
        </w:rPr>
        <w:t xml:space="preserve">визначити місце проживання </w:t>
      </w:r>
      <w:r w:rsidR="00272215">
        <w:rPr>
          <w:sz w:val="24"/>
          <w:szCs w:val="24"/>
          <w:lang w:val="uk-UA"/>
        </w:rPr>
        <w:t>дитини -</w:t>
      </w:r>
      <w:r w:rsidR="00272215" w:rsidRPr="0087511B">
        <w:rPr>
          <w:sz w:val="24"/>
          <w:szCs w:val="24"/>
          <w:lang w:val="uk-UA"/>
        </w:rPr>
        <w:t xml:space="preserve"> </w:t>
      </w:r>
      <w:r w:rsidR="00272215" w:rsidRPr="001D2598">
        <w:rPr>
          <w:sz w:val="24"/>
          <w:szCs w:val="24"/>
          <w:lang w:val="uk-UA"/>
        </w:rPr>
        <w:t xml:space="preserve">Білого Андрія Богдановича, 12.12.2013 </w:t>
      </w:r>
      <w:proofErr w:type="spellStart"/>
      <w:r w:rsidR="00272215" w:rsidRPr="001D2598">
        <w:rPr>
          <w:sz w:val="24"/>
          <w:szCs w:val="24"/>
          <w:lang w:val="uk-UA"/>
        </w:rPr>
        <w:t>р.н</w:t>
      </w:r>
      <w:proofErr w:type="spellEnd"/>
      <w:r w:rsidR="00272215" w:rsidRPr="001D2598">
        <w:rPr>
          <w:sz w:val="24"/>
          <w:szCs w:val="24"/>
          <w:lang w:val="uk-UA"/>
        </w:rPr>
        <w:t>.</w:t>
      </w:r>
      <w:r w:rsidR="00272215">
        <w:rPr>
          <w:sz w:val="24"/>
          <w:szCs w:val="24"/>
          <w:lang w:val="uk-UA"/>
        </w:rPr>
        <w:t xml:space="preserve"> разом із батьком</w:t>
      </w:r>
      <w:r w:rsidR="00272215" w:rsidRPr="00272215">
        <w:rPr>
          <w:sz w:val="24"/>
          <w:szCs w:val="24"/>
          <w:lang w:val="uk-UA" w:eastAsia="ru-RU"/>
        </w:rPr>
        <w:t xml:space="preserve"> </w:t>
      </w:r>
      <w:r w:rsidR="00443BFB">
        <w:rPr>
          <w:sz w:val="24"/>
          <w:szCs w:val="24"/>
          <w:lang w:val="uk-UA" w:eastAsia="ru-RU"/>
        </w:rPr>
        <w:t xml:space="preserve">         </w:t>
      </w:r>
      <w:r w:rsidR="00272215">
        <w:rPr>
          <w:sz w:val="24"/>
          <w:szCs w:val="24"/>
          <w:lang w:val="uk-UA" w:eastAsia="ru-RU"/>
        </w:rPr>
        <w:t xml:space="preserve"> гр. </w:t>
      </w:r>
      <w:r w:rsidR="00272215" w:rsidRPr="001D2598">
        <w:rPr>
          <w:sz w:val="24"/>
          <w:szCs w:val="24"/>
          <w:lang w:val="uk-UA" w:eastAsia="ru-RU"/>
        </w:rPr>
        <w:t>Білим Богданом Руслановичем, 21.03.1995</w:t>
      </w:r>
      <w:r w:rsidR="00272215">
        <w:rPr>
          <w:sz w:val="24"/>
          <w:szCs w:val="24"/>
          <w:lang w:val="uk-UA" w:eastAsia="ru-RU"/>
        </w:rPr>
        <w:t xml:space="preserve"> </w:t>
      </w:r>
      <w:proofErr w:type="spellStart"/>
      <w:r w:rsidR="00272215">
        <w:rPr>
          <w:sz w:val="24"/>
          <w:szCs w:val="24"/>
          <w:lang w:val="uk-UA" w:eastAsia="ru-RU"/>
        </w:rPr>
        <w:t>р.н</w:t>
      </w:r>
      <w:proofErr w:type="spellEnd"/>
      <w:r w:rsidR="00272215">
        <w:rPr>
          <w:sz w:val="24"/>
          <w:szCs w:val="24"/>
          <w:lang w:val="uk-UA" w:eastAsia="ru-RU"/>
        </w:rPr>
        <w:t>.</w:t>
      </w:r>
      <w:r w:rsidR="001F6A89" w:rsidRPr="001F6A89">
        <w:rPr>
          <w:sz w:val="24"/>
          <w:szCs w:val="24"/>
          <w:lang w:val="uk-UA" w:eastAsia="ru-RU"/>
        </w:rPr>
        <w:t xml:space="preserve"> </w:t>
      </w:r>
      <w:r w:rsidR="001F6A89" w:rsidRPr="00495A5A">
        <w:rPr>
          <w:sz w:val="24"/>
          <w:szCs w:val="24"/>
          <w:lang w:val="uk-UA" w:eastAsia="ru-RU"/>
        </w:rPr>
        <w:t>за адресою</w:t>
      </w:r>
      <w:r w:rsidR="001F6A89" w:rsidRPr="001D2598">
        <w:rPr>
          <w:sz w:val="24"/>
          <w:szCs w:val="24"/>
          <w:lang w:val="uk-UA" w:eastAsia="ru-RU"/>
        </w:rPr>
        <w:t xml:space="preserve"> його реєстрації в</w:t>
      </w:r>
      <w:r w:rsidR="001F6A89">
        <w:rPr>
          <w:sz w:val="24"/>
          <w:szCs w:val="24"/>
          <w:lang w:val="uk-UA" w:eastAsia="ru-RU"/>
        </w:rPr>
        <w:t xml:space="preserve"> </w:t>
      </w:r>
      <w:r w:rsidR="001F6A89" w:rsidRPr="00495A5A">
        <w:rPr>
          <w:sz w:val="24"/>
          <w:szCs w:val="24"/>
          <w:lang w:val="uk-UA" w:eastAsia="ru-RU"/>
        </w:rPr>
        <w:t>м. Житомир, вул. Князів Остро</w:t>
      </w:r>
      <w:r w:rsidR="001F6A89">
        <w:rPr>
          <w:sz w:val="24"/>
          <w:szCs w:val="24"/>
          <w:lang w:val="uk-UA" w:eastAsia="ru-RU"/>
        </w:rPr>
        <w:t>з</w:t>
      </w:r>
      <w:r w:rsidR="001F6A89" w:rsidRPr="00495A5A">
        <w:rPr>
          <w:sz w:val="24"/>
          <w:szCs w:val="24"/>
          <w:lang w:val="uk-UA" w:eastAsia="ru-RU"/>
        </w:rPr>
        <w:t>ьких, 79 кв. 49.</w:t>
      </w:r>
    </w:p>
    <w:p w:rsidR="00272215" w:rsidRDefault="00272215" w:rsidP="00272215">
      <w:pPr>
        <w:ind w:firstLine="708"/>
        <w:jc w:val="both"/>
        <w:rPr>
          <w:sz w:val="24"/>
          <w:szCs w:val="24"/>
          <w:lang w:val="uk-UA"/>
        </w:rPr>
      </w:pPr>
    </w:p>
    <w:p w:rsidR="00272215" w:rsidRDefault="00272215" w:rsidP="00272215">
      <w:pPr>
        <w:jc w:val="center"/>
        <w:rPr>
          <w:sz w:val="24"/>
          <w:szCs w:val="24"/>
          <w:lang w:val="uk-UA"/>
        </w:rPr>
      </w:pPr>
    </w:p>
    <w:p w:rsidR="0087511B" w:rsidRPr="00ED7399" w:rsidRDefault="0087511B" w:rsidP="0087511B">
      <w:pPr>
        <w:ind w:firstLine="567"/>
        <w:jc w:val="both"/>
        <w:rPr>
          <w:sz w:val="24"/>
          <w:szCs w:val="24"/>
        </w:rPr>
      </w:pPr>
      <w:r w:rsidRPr="00ED7399">
        <w:rPr>
          <w:sz w:val="24"/>
          <w:szCs w:val="24"/>
        </w:rPr>
        <w:t xml:space="preserve">Голова </w:t>
      </w:r>
      <w:proofErr w:type="spellStart"/>
      <w:r w:rsidRPr="00ED7399">
        <w:rPr>
          <w:sz w:val="24"/>
          <w:szCs w:val="24"/>
        </w:rPr>
        <w:t>опікунської</w:t>
      </w:r>
      <w:proofErr w:type="spellEnd"/>
      <w:r w:rsidRPr="00ED7399">
        <w:rPr>
          <w:sz w:val="24"/>
          <w:szCs w:val="24"/>
        </w:rPr>
        <w:t xml:space="preserve"> ради                           </w:t>
      </w:r>
      <w:r>
        <w:rPr>
          <w:sz w:val="24"/>
          <w:szCs w:val="24"/>
          <w:lang w:val="uk-UA"/>
        </w:rPr>
        <w:t xml:space="preserve">                 </w:t>
      </w:r>
      <w:r w:rsidRPr="00ED7399">
        <w:rPr>
          <w:sz w:val="24"/>
          <w:szCs w:val="24"/>
        </w:rPr>
        <w:t xml:space="preserve">                 </w:t>
      </w:r>
      <w:proofErr w:type="spellStart"/>
      <w:r w:rsidRPr="00ED7399">
        <w:rPr>
          <w:sz w:val="24"/>
          <w:szCs w:val="24"/>
        </w:rPr>
        <w:t>Ірина</w:t>
      </w:r>
      <w:proofErr w:type="spellEnd"/>
      <w:r w:rsidRPr="00ED7399">
        <w:rPr>
          <w:sz w:val="24"/>
          <w:szCs w:val="24"/>
        </w:rPr>
        <w:t xml:space="preserve"> Хомич</w:t>
      </w:r>
      <w:r w:rsidRPr="00ED7399">
        <w:rPr>
          <w:sz w:val="24"/>
          <w:szCs w:val="24"/>
          <w:lang w:eastAsia="ru-RU"/>
        </w:rPr>
        <w:t xml:space="preserve"> </w:t>
      </w:r>
    </w:p>
    <w:p w:rsidR="0087511B" w:rsidRPr="00ED7399" w:rsidRDefault="0087511B" w:rsidP="00C567CC">
      <w:pPr>
        <w:tabs>
          <w:tab w:val="left" w:pos="0"/>
        </w:tabs>
        <w:rPr>
          <w:sz w:val="24"/>
          <w:szCs w:val="24"/>
          <w:lang w:val="uk-UA"/>
        </w:rPr>
      </w:pPr>
    </w:p>
    <w:sectPr w:rsidR="0087511B" w:rsidRPr="00ED7399" w:rsidSect="002343EA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272C"/>
    <w:multiLevelType w:val="hybridMultilevel"/>
    <w:tmpl w:val="9000D75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82AEA"/>
    <w:multiLevelType w:val="hybridMultilevel"/>
    <w:tmpl w:val="FBB4CF00"/>
    <w:lvl w:ilvl="0" w:tplc="536A6592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1E7A6E5B"/>
    <w:multiLevelType w:val="hybridMultilevel"/>
    <w:tmpl w:val="60AE6BF6"/>
    <w:lvl w:ilvl="0" w:tplc="692071D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966A94"/>
    <w:multiLevelType w:val="multilevel"/>
    <w:tmpl w:val="E72874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243126F1"/>
    <w:multiLevelType w:val="hybridMultilevel"/>
    <w:tmpl w:val="E63C2628"/>
    <w:lvl w:ilvl="0" w:tplc="574C8CB8">
      <w:start w:val="1"/>
      <w:numFmt w:val="decimal"/>
      <w:lvlText w:val="%1."/>
      <w:lvlJc w:val="left"/>
      <w:pPr>
        <w:ind w:left="990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51B15BF"/>
    <w:multiLevelType w:val="multilevel"/>
    <w:tmpl w:val="1D0A6298"/>
    <w:lvl w:ilvl="0">
      <w:start w:val="2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430" w:hanging="72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1790" w:hanging="108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6">
    <w:nsid w:val="51A27F86"/>
    <w:multiLevelType w:val="multilevel"/>
    <w:tmpl w:val="F45E59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7">
    <w:nsid w:val="7A67029F"/>
    <w:multiLevelType w:val="hybridMultilevel"/>
    <w:tmpl w:val="15EE8C08"/>
    <w:lvl w:ilvl="0" w:tplc="44ACDDE4">
      <w:start w:val="4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393E"/>
    <w:rsid w:val="000658EC"/>
    <w:rsid w:val="000676BF"/>
    <w:rsid w:val="000A19CC"/>
    <w:rsid w:val="000A1B00"/>
    <w:rsid w:val="000B7C20"/>
    <w:rsid w:val="000F79E4"/>
    <w:rsid w:val="001623DB"/>
    <w:rsid w:val="001638E8"/>
    <w:rsid w:val="001652EB"/>
    <w:rsid w:val="00171704"/>
    <w:rsid w:val="00184BF8"/>
    <w:rsid w:val="00192B17"/>
    <w:rsid w:val="001B3814"/>
    <w:rsid w:val="001D2598"/>
    <w:rsid w:val="001F1134"/>
    <w:rsid w:val="001F6A89"/>
    <w:rsid w:val="002343EA"/>
    <w:rsid w:val="00272215"/>
    <w:rsid w:val="00287247"/>
    <w:rsid w:val="002A583F"/>
    <w:rsid w:val="002D1EB1"/>
    <w:rsid w:val="002D3BD5"/>
    <w:rsid w:val="002D7FA6"/>
    <w:rsid w:val="00332694"/>
    <w:rsid w:val="00364800"/>
    <w:rsid w:val="003855D7"/>
    <w:rsid w:val="003A1345"/>
    <w:rsid w:val="003D0DDB"/>
    <w:rsid w:val="003F2501"/>
    <w:rsid w:val="004271F4"/>
    <w:rsid w:val="00443BFB"/>
    <w:rsid w:val="00450E8F"/>
    <w:rsid w:val="00494464"/>
    <w:rsid w:val="00495A5A"/>
    <w:rsid w:val="004C64E7"/>
    <w:rsid w:val="004F2163"/>
    <w:rsid w:val="0050564C"/>
    <w:rsid w:val="005614F0"/>
    <w:rsid w:val="00571509"/>
    <w:rsid w:val="0062523D"/>
    <w:rsid w:val="006858E4"/>
    <w:rsid w:val="006858E9"/>
    <w:rsid w:val="0068623B"/>
    <w:rsid w:val="006D086D"/>
    <w:rsid w:val="006D1AF0"/>
    <w:rsid w:val="006F5292"/>
    <w:rsid w:val="006F75F0"/>
    <w:rsid w:val="007721C3"/>
    <w:rsid w:val="00780452"/>
    <w:rsid w:val="007A2B48"/>
    <w:rsid w:val="007A7159"/>
    <w:rsid w:val="007B075A"/>
    <w:rsid w:val="007C6B03"/>
    <w:rsid w:val="008243A3"/>
    <w:rsid w:val="008636C3"/>
    <w:rsid w:val="0087511B"/>
    <w:rsid w:val="00893E29"/>
    <w:rsid w:val="008967CF"/>
    <w:rsid w:val="008A0B53"/>
    <w:rsid w:val="009023AD"/>
    <w:rsid w:val="00907A57"/>
    <w:rsid w:val="00916F76"/>
    <w:rsid w:val="0096453F"/>
    <w:rsid w:val="00971325"/>
    <w:rsid w:val="00984D0F"/>
    <w:rsid w:val="00985777"/>
    <w:rsid w:val="009A11B8"/>
    <w:rsid w:val="009A6618"/>
    <w:rsid w:val="009C1AB7"/>
    <w:rsid w:val="009F6B1A"/>
    <w:rsid w:val="00A80533"/>
    <w:rsid w:val="00A817E9"/>
    <w:rsid w:val="00AD200A"/>
    <w:rsid w:val="00AD790B"/>
    <w:rsid w:val="00AF1DB8"/>
    <w:rsid w:val="00B06F3C"/>
    <w:rsid w:val="00B079C8"/>
    <w:rsid w:val="00B3371D"/>
    <w:rsid w:val="00B40EC4"/>
    <w:rsid w:val="00B5393E"/>
    <w:rsid w:val="00B61B40"/>
    <w:rsid w:val="00B65CED"/>
    <w:rsid w:val="00B7076B"/>
    <w:rsid w:val="00BD2CF4"/>
    <w:rsid w:val="00BE5DC8"/>
    <w:rsid w:val="00C5342C"/>
    <w:rsid w:val="00C5523D"/>
    <w:rsid w:val="00C567CC"/>
    <w:rsid w:val="00C64A9F"/>
    <w:rsid w:val="00C844AD"/>
    <w:rsid w:val="00C9736B"/>
    <w:rsid w:val="00CA2343"/>
    <w:rsid w:val="00CA55F1"/>
    <w:rsid w:val="00CF24A6"/>
    <w:rsid w:val="00D14609"/>
    <w:rsid w:val="00D211BE"/>
    <w:rsid w:val="00D56962"/>
    <w:rsid w:val="00DA2E49"/>
    <w:rsid w:val="00DB532F"/>
    <w:rsid w:val="00DD7CA4"/>
    <w:rsid w:val="00E0530E"/>
    <w:rsid w:val="00E35E6F"/>
    <w:rsid w:val="00E40E52"/>
    <w:rsid w:val="00E66BCD"/>
    <w:rsid w:val="00ED400B"/>
    <w:rsid w:val="00ED5061"/>
    <w:rsid w:val="00ED5ECB"/>
    <w:rsid w:val="00ED7399"/>
    <w:rsid w:val="00F6059C"/>
    <w:rsid w:val="00F9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  <w:style w:type="character" w:customStyle="1" w:styleId="apple-converted-space">
    <w:name w:val="apple-converted-space"/>
    <w:basedOn w:val="a0"/>
    <w:rsid w:val="008A0B53"/>
  </w:style>
  <w:style w:type="character" w:styleId="a6">
    <w:name w:val="Hyperlink"/>
    <w:basedOn w:val="a0"/>
    <w:uiPriority w:val="99"/>
    <w:semiHidden/>
    <w:unhideWhenUsed/>
    <w:rsid w:val="008A0B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E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2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52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2E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rotokol.com.ua/ua/pro_ohoronu_ditinstva_stattya_1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66B67-181F-40CA-8864-933F61BD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2</Pages>
  <Words>4084</Words>
  <Characters>2328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Альона</cp:lastModifiedBy>
  <cp:revision>48</cp:revision>
  <cp:lastPrinted>2020-05-28T12:21:00Z</cp:lastPrinted>
  <dcterms:created xsi:type="dcterms:W3CDTF">2020-08-12T08:58:00Z</dcterms:created>
  <dcterms:modified xsi:type="dcterms:W3CDTF">2020-10-09T10:55:00Z</dcterms:modified>
</cp:coreProperties>
</file>