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B4CA8" w:rsidRDefault="00946148" w:rsidP="008B4CA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3F5E94">
        <w:rPr>
          <w:sz w:val="20"/>
          <w:lang w:val="uk-UA"/>
        </w:rPr>
        <w:t xml:space="preserve">  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219D8E5E" wp14:editId="346B6E89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E94">
        <w:rPr>
          <w:sz w:val="20"/>
          <w:lang w:val="uk-UA"/>
        </w:rPr>
        <w:t xml:space="preserve">       </w:t>
      </w:r>
      <w:r w:rsidR="008B4CA8">
        <w:rPr>
          <w:sz w:val="20"/>
          <w:lang w:val="uk-UA"/>
        </w:rPr>
        <w:t xml:space="preserve">                          </w:t>
      </w:r>
    </w:p>
    <w:p w:rsidR="00946148" w:rsidRPr="00A23A03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6471E8">
        <w:rPr>
          <w:sz w:val="28"/>
          <w:szCs w:val="28"/>
          <w:lang w:val="uk-UA"/>
        </w:rPr>
        <w:t xml:space="preserve">тридцять  третя </w:t>
      </w:r>
      <w:r w:rsidR="008B4CA8">
        <w:rPr>
          <w:sz w:val="28"/>
          <w:szCs w:val="28"/>
          <w:lang w:val="uk-UA"/>
        </w:rPr>
        <w:t xml:space="preserve"> 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471E8">
        <w:rPr>
          <w:sz w:val="28"/>
          <w:szCs w:val="28"/>
          <w:lang w:val="uk-UA"/>
        </w:rPr>
        <w:t>21  грудня</w:t>
      </w:r>
      <w:r w:rsidR="008B4CA8">
        <w:rPr>
          <w:sz w:val="28"/>
          <w:szCs w:val="28"/>
          <w:lang w:val="uk-UA"/>
        </w:rPr>
        <w:t xml:space="preserve"> </w:t>
      </w:r>
      <w:r w:rsidR="003F5E94">
        <w:rPr>
          <w:sz w:val="28"/>
          <w:szCs w:val="28"/>
          <w:lang w:val="uk-UA"/>
        </w:rPr>
        <w:t xml:space="preserve"> 2018</w:t>
      </w:r>
      <w:r w:rsidR="00FA038F">
        <w:rPr>
          <w:sz w:val="28"/>
          <w:szCs w:val="28"/>
          <w:lang w:val="uk-UA"/>
        </w:rPr>
        <w:t xml:space="preserve"> року                           </w:t>
      </w:r>
      <w:r w:rsidR="003F5E94">
        <w:rPr>
          <w:sz w:val="28"/>
          <w:szCs w:val="28"/>
          <w:lang w:val="uk-UA"/>
        </w:rPr>
        <w:t xml:space="preserve">                              </w:t>
      </w:r>
      <w:r w:rsidR="00FA038F">
        <w:rPr>
          <w:sz w:val="28"/>
          <w:szCs w:val="28"/>
          <w:lang w:val="uk-UA"/>
        </w:rPr>
        <w:t xml:space="preserve">               </w:t>
      </w:r>
      <w:r w:rsidR="006471E8">
        <w:rPr>
          <w:sz w:val="28"/>
          <w:szCs w:val="28"/>
          <w:lang w:val="uk-UA"/>
        </w:rPr>
        <w:t>№ 830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3F5E94" w:rsidRDefault="00EC7AE8" w:rsidP="003F5E94">
      <w:pPr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 xml:space="preserve">Про  </w:t>
      </w:r>
      <w:r w:rsidR="003F5E94">
        <w:rPr>
          <w:b/>
          <w:sz w:val="28"/>
          <w:szCs w:val="28"/>
          <w:lang w:val="uk-UA"/>
        </w:rPr>
        <w:t>продовження  терміну дії</w:t>
      </w:r>
    </w:p>
    <w:p w:rsidR="003F5E94" w:rsidRDefault="00A23A03" w:rsidP="003F5E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договору оренди основного засобу</w:t>
      </w:r>
    </w:p>
    <w:p w:rsidR="003F5E94" w:rsidRPr="003F5E94" w:rsidRDefault="003F5E94" w:rsidP="003F5E9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Новоборівському</w:t>
      </w:r>
      <w:proofErr w:type="spellEnd"/>
      <w:r>
        <w:rPr>
          <w:b/>
          <w:sz w:val="28"/>
          <w:szCs w:val="28"/>
          <w:lang w:val="uk-UA"/>
        </w:rPr>
        <w:t xml:space="preserve"> ЖКП</w:t>
      </w: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EC7AE8" w:rsidP="00EC7AE8">
      <w:pPr>
        <w:jc w:val="both"/>
        <w:rPr>
          <w:sz w:val="28"/>
          <w:szCs w:val="28"/>
          <w:lang w:val="uk-UA"/>
        </w:rPr>
      </w:pPr>
      <w:r w:rsidRPr="00EC7AE8">
        <w:rPr>
          <w:sz w:val="28"/>
          <w:szCs w:val="28"/>
          <w:lang w:val="uk-UA"/>
        </w:rPr>
        <w:t xml:space="preserve">       Розглянувши  лист </w:t>
      </w:r>
      <w:proofErr w:type="spellStart"/>
      <w:r w:rsidRPr="00EC7AE8">
        <w:rPr>
          <w:sz w:val="28"/>
          <w:szCs w:val="28"/>
          <w:lang w:val="uk-UA"/>
        </w:rPr>
        <w:t>Новоборівського</w:t>
      </w:r>
      <w:proofErr w:type="spellEnd"/>
      <w:r w:rsidRPr="00EC7AE8">
        <w:rPr>
          <w:sz w:val="28"/>
          <w:szCs w:val="28"/>
          <w:lang w:val="uk-UA"/>
        </w:rPr>
        <w:t xml:space="preserve">  житлово-</w:t>
      </w:r>
      <w:r w:rsidR="00A23A03">
        <w:rPr>
          <w:sz w:val="28"/>
          <w:szCs w:val="28"/>
          <w:lang w:val="uk-UA"/>
        </w:rPr>
        <w:t>комунального підприємства від 26.11</w:t>
      </w:r>
      <w:r w:rsidR="003F5E94">
        <w:rPr>
          <w:sz w:val="28"/>
          <w:szCs w:val="28"/>
          <w:lang w:val="uk-UA"/>
        </w:rPr>
        <w:t>.2018</w:t>
      </w:r>
      <w:r w:rsidRPr="00EC7AE8">
        <w:rPr>
          <w:sz w:val="28"/>
          <w:szCs w:val="28"/>
          <w:lang w:val="uk-UA"/>
        </w:rPr>
        <w:t xml:space="preserve"> №</w:t>
      </w:r>
      <w:r w:rsidR="00A23A03">
        <w:rPr>
          <w:sz w:val="28"/>
          <w:szCs w:val="28"/>
          <w:lang w:val="uk-UA"/>
        </w:rPr>
        <w:t>210</w:t>
      </w:r>
      <w:r w:rsidRPr="00EC7AE8">
        <w:rPr>
          <w:sz w:val="28"/>
          <w:szCs w:val="28"/>
          <w:lang w:val="uk-UA"/>
        </w:rPr>
        <w:t xml:space="preserve"> про</w:t>
      </w:r>
      <w:r w:rsidR="003F5E94">
        <w:rPr>
          <w:sz w:val="28"/>
          <w:szCs w:val="28"/>
          <w:lang w:val="uk-UA"/>
        </w:rPr>
        <w:t xml:space="preserve"> продовження термі</w:t>
      </w:r>
      <w:r w:rsidR="00A23A03">
        <w:rPr>
          <w:sz w:val="28"/>
          <w:szCs w:val="28"/>
          <w:lang w:val="uk-UA"/>
        </w:rPr>
        <w:t>ну дії договорів оренди основного засобу</w:t>
      </w:r>
      <w:r w:rsidRPr="00EC7AE8">
        <w:rPr>
          <w:sz w:val="28"/>
          <w:szCs w:val="28"/>
          <w:lang w:val="uk-UA"/>
        </w:rPr>
        <w:t xml:space="preserve">, відповідно Положення  про  оренду  майна  </w:t>
      </w:r>
      <w:proofErr w:type="spellStart"/>
      <w:r w:rsidRPr="00EC7AE8">
        <w:rPr>
          <w:sz w:val="28"/>
          <w:szCs w:val="28"/>
          <w:lang w:val="uk-UA"/>
        </w:rPr>
        <w:t>Новоборівської</w:t>
      </w:r>
      <w:proofErr w:type="spellEnd"/>
      <w:r w:rsidRPr="00EC7AE8">
        <w:rPr>
          <w:sz w:val="28"/>
          <w:szCs w:val="28"/>
          <w:lang w:val="uk-UA"/>
        </w:rPr>
        <w:t xml:space="preserve">  селищної ради об’єднаної територіальної громади  на  період повноважень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затвердженого рішенням № 106 5 сесії селищної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від 19 квітня 2016 року, керуючись ст. 26 Закону України «Про місцеве самоврядування в Україні», враховуючи рекомендації постійної комісії селищної ради з питань</w:t>
      </w:r>
      <w:r w:rsidR="003F5E94">
        <w:rPr>
          <w:sz w:val="28"/>
          <w:szCs w:val="28"/>
          <w:lang w:val="uk-UA"/>
        </w:rPr>
        <w:t xml:space="preserve"> бюджету, фінансів і цін</w:t>
      </w:r>
      <w:r w:rsidRPr="00EC7AE8">
        <w:rPr>
          <w:sz w:val="28"/>
          <w:szCs w:val="28"/>
          <w:lang w:val="uk-UA"/>
        </w:rPr>
        <w:t>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EC7AE8" w:rsidP="00EC7AE8">
      <w:pPr>
        <w:ind w:firstLine="360"/>
        <w:rPr>
          <w:sz w:val="28"/>
          <w:szCs w:val="28"/>
        </w:rPr>
      </w:pPr>
      <w:r w:rsidRPr="00EC7AE8">
        <w:rPr>
          <w:sz w:val="28"/>
          <w:szCs w:val="28"/>
        </w:rPr>
        <w:t xml:space="preserve">ВИРІШИЛА: </w:t>
      </w:r>
    </w:p>
    <w:p w:rsidR="00EC7AE8" w:rsidRPr="00EC7AE8" w:rsidRDefault="00EC7AE8" w:rsidP="00EC7AE8">
      <w:pPr>
        <w:rPr>
          <w:sz w:val="28"/>
          <w:szCs w:val="28"/>
        </w:rPr>
      </w:pPr>
    </w:p>
    <w:p w:rsidR="00EC7AE8" w:rsidRPr="00EC7AE8" w:rsidRDefault="00A23A03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Продовжити термін дії договору оренди основного засобу </w:t>
      </w:r>
      <w:proofErr w:type="spellStart"/>
      <w:r w:rsidR="00EC7AE8" w:rsidRPr="00EC7AE8">
        <w:rPr>
          <w:sz w:val="28"/>
          <w:szCs w:val="28"/>
          <w:lang w:val="uk-UA"/>
        </w:rPr>
        <w:t>Новоборівському</w:t>
      </w:r>
      <w:proofErr w:type="spellEnd"/>
      <w:r w:rsidR="00EC7AE8" w:rsidRPr="00EC7AE8">
        <w:rPr>
          <w:sz w:val="28"/>
          <w:szCs w:val="28"/>
          <w:lang w:val="uk-UA"/>
        </w:rPr>
        <w:t xml:space="preserve"> жи</w:t>
      </w:r>
      <w:r w:rsidR="003F5E94">
        <w:rPr>
          <w:sz w:val="28"/>
          <w:szCs w:val="28"/>
          <w:lang w:val="uk-UA"/>
        </w:rPr>
        <w:t xml:space="preserve">тлово-комунальному підприємству </w:t>
      </w:r>
      <w:r w:rsidR="00D90A16">
        <w:rPr>
          <w:sz w:val="28"/>
          <w:szCs w:val="28"/>
          <w:lang w:val="uk-UA"/>
        </w:rPr>
        <w:t>строком на один рік</w:t>
      </w:r>
      <w:r w:rsidR="00EC7AE8">
        <w:rPr>
          <w:sz w:val="28"/>
          <w:szCs w:val="28"/>
          <w:lang w:val="uk-UA"/>
        </w:rPr>
        <w:t>,</w:t>
      </w:r>
      <w:r w:rsidR="00EC7AE8" w:rsidRPr="00EC7A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додаток 1  додає</w:t>
      </w:r>
      <w:r w:rsidR="00D90A16">
        <w:rPr>
          <w:sz w:val="28"/>
          <w:szCs w:val="28"/>
          <w:lang w:val="uk-UA"/>
        </w:rPr>
        <w:t>ться.</w:t>
      </w:r>
    </w:p>
    <w:p w:rsidR="00EC7AE8" w:rsidRPr="00EC7AE8" w:rsidRDefault="00EC7AE8" w:rsidP="00EC7AE8">
      <w:pPr>
        <w:ind w:left="360"/>
        <w:jc w:val="both"/>
        <w:rPr>
          <w:sz w:val="28"/>
          <w:szCs w:val="28"/>
        </w:rPr>
      </w:pPr>
    </w:p>
    <w:p w:rsidR="00EC7AE8" w:rsidRPr="00EC7AE8" w:rsidRDefault="00EC7AE8" w:rsidP="00EC7AE8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2.  </w:t>
      </w:r>
      <w:r w:rsidRPr="00EC7AE8">
        <w:rPr>
          <w:sz w:val="28"/>
          <w:szCs w:val="28"/>
          <w:lang w:val="uk-UA"/>
        </w:rPr>
        <w:t>Спеціалісту І категорії з юридичних питань селищної ради Осадчук О.В.:</w:t>
      </w:r>
    </w:p>
    <w:p w:rsidR="00EC7AE8" w:rsidRDefault="00A23A03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продовжить договір</w:t>
      </w:r>
      <w:r w:rsidR="00EC7AE8" w:rsidRPr="00EC7AE8">
        <w:rPr>
          <w:sz w:val="28"/>
          <w:szCs w:val="28"/>
          <w:lang w:val="uk-UA"/>
        </w:rPr>
        <w:t xml:space="preserve"> </w:t>
      </w:r>
      <w:r w:rsidR="00D90A16">
        <w:rPr>
          <w:sz w:val="28"/>
          <w:szCs w:val="28"/>
          <w:lang w:val="uk-UA"/>
        </w:rPr>
        <w:t xml:space="preserve">оренди </w:t>
      </w:r>
      <w:r>
        <w:rPr>
          <w:sz w:val="28"/>
          <w:szCs w:val="28"/>
          <w:lang w:val="uk-UA"/>
        </w:rPr>
        <w:t>основного засобу</w:t>
      </w:r>
      <w:r w:rsidR="007B58FE">
        <w:rPr>
          <w:sz w:val="28"/>
          <w:szCs w:val="28"/>
          <w:lang w:val="uk-UA"/>
        </w:rPr>
        <w:t xml:space="preserve">, </w:t>
      </w:r>
      <w:r w:rsidR="00EC7AE8" w:rsidRPr="00EC7AE8">
        <w:rPr>
          <w:sz w:val="28"/>
          <w:szCs w:val="28"/>
          <w:lang w:val="uk-UA"/>
        </w:rPr>
        <w:t xml:space="preserve">відповідно чинного </w:t>
      </w:r>
      <w:r w:rsidR="00230BEE">
        <w:rPr>
          <w:sz w:val="28"/>
          <w:szCs w:val="28"/>
          <w:lang w:val="uk-UA"/>
        </w:rPr>
        <w:t>законодавства.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3F5E94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C7AE8" w:rsidRPr="00EC7AE8">
        <w:rPr>
          <w:sz w:val="28"/>
          <w:szCs w:val="28"/>
          <w:lang w:val="uk-UA"/>
        </w:rPr>
        <w:t xml:space="preserve">. </w:t>
      </w:r>
      <w:r w:rsidR="00EC7AE8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>
        <w:rPr>
          <w:sz w:val="28"/>
          <w:szCs w:val="28"/>
          <w:lang w:val="uk-UA"/>
        </w:rPr>
        <w:t>бюджету, фінансів і цін.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P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8B4CA8" w:rsidRDefault="008B4CA8" w:rsidP="008B4CA8">
      <w:pPr>
        <w:rPr>
          <w:sz w:val="10"/>
          <w:szCs w:val="10"/>
          <w:lang w:val="uk-UA"/>
        </w:rPr>
      </w:pPr>
    </w:p>
    <w:p w:rsidR="008B4CA8" w:rsidRDefault="008B4CA8" w:rsidP="008B4CA8">
      <w:pPr>
        <w:rPr>
          <w:sz w:val="10"/>
          <w:szCs w:val="10"/>
          <w:lang w:val="uk-UA"/>
        </w:rPr>
      </w:pPr>
    </w:p>
    <w:p w:rsidR="008B4CA8" w:rsidRDefault="008B4CA8" w:rsidP="008B4CA8">
      <w:pPr>
        <w:rPr>
          <w:sz w:val="10"/>
          <w:szCs w:val="10"/>
          <w:lang w:val="uk-UA"/>
        </w:rPr>
      </w:pPr>
    </w:p>
    <w:p w:rsidR="00230BEE" w:rsidRDefault="00946148" w:rsidP="008B4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B4CA8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                         Г.Л.</w:t>
      </w:r>
      <w:r w:rsidR="008B4C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Рудюк</w:t>
      </w:r>
    </w:p>
    <w:p w:rsidR="00230BEE" w:rsidRDefault="00230B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A038F" w:rsidRDefault="00FA038F" w:rsidP="008B4CA8">
      <w:pPr>
        <w:jc w:val="both"/>
        <w:rPr>
          <w:lang w:val="uk-UA"/>
        </w:rPr>
      </w:pPr>
    </w:p>
    <w:p w:rsidR="00CC0366" w:rsidRDefault="00CC0366" w:rsidP="00CC0366">
      <w:pPr>
        <w:ind w:left="5664" w:firstLine="708"/>
        <w:jc w:val="both"/>
        <w:rPr>
          <w:lang w:val="uk-UA"/>
        </w:rPr>
      </w:pPr>
      <w:r>
        <w:rPr>
          <w:lang w:val="uk-UA"/>
        </w:rPr>
        <w:t>Додаток</w:t>
      </w:r>
    </w:p>
    <w:p w:rsidR="00CC0366" w:rsidRDefault="006471E8" w:rsidP="00CC0366">
      <w:pPr>
        <w:ind w:left="5664" w:firstLine="708"/>
        <w:jc w:val="both"/>
        <w:rPr>
          <w:lang w:val="uk-UA"/>
        </w:rPr>
      </w:pPr>
      <w:r>
        <w:rPr>
          <w:lang w:val="uk-UA"/>
        </w:rPr>
        <w:t>до рішення 33</w:t>
      </w:r>
      <w:r w:rsidR="00CC0366">
        <w:rPr>
          <w:lang w:val="uk-UA"/>
        </w:rPr>
        <w:t xml:space="preserve"> сесії </w:t>
      </w:r>
    </w:p>
    <w:p w:rsidR="00CC0366" w:rsidRDefault="00CC0366" w:rsidP="00CC0366">
      <w:pPr>
        <w:ind w:left="5664" w:firstLine="708"/>
        <w:jc w:val="both"/>
        <w:rPr>
          <w:lang w:val="uk-UA"/>
        </w:rPr>
      </w:pP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 w:rsidR="006471E8">
        <w:rPr>
          <w:lang w:val="uk-UA"/>
        </w:rPr>
        <w:t xml:space="preserve"> скликання № 830</w:t>
      </w:r>
      <w:r>
        <w:rPr>
          <w:lang w:val="uk-UA"/>
        </w:rPr>
        <w:t xml:space="preserve"> </w:t>
      </w:r>
    </w:p>
    <w:p w:rsidR="00CC0366" w:rsidRDefault="006471E8" w:rsidP="00CC0366">
      <w:pPr>
        <w:ind w:left="5664" w:firstLine="708"/>
        <w:jc w:val="both"/>
        <w:rPr>
          <w:lang w:val="uk-UA"/>
        </w:rPr>
      </w:pPr>
      <w:r>
        <w:rPr>
          <w:lang w:val="uk-UA"/>
        </w:rPr>
        <w:t>від 21.12</w:t>
      </w:r>
      <w:bookmarkStart w:id="0" w:name="_GoBack"/>
      <w:bookmarkEnd w:id="0"/>
      <w:r w:rsidR="00CC0366">
        <w:rPr>
          <w:lang w:val="uk-UA"/>
        </w:rPr>
        <w:t>.2018 р.</w:t>
      </w:r>
    </w:p>
    <w:p w:rsidR="00CC0366" w:rsidRDefault="00CC0366" w:rsidP="00CC0366">
      <w:pPr>
        <w:rPr>
          <w:sz w:val="28"/>
          <w:szCs w:val="28"/>
          <w:lang w:val="uk-UA"/>
        </w:rPr>
      </w:pPr>
    </w:p>
    <w:p w:rsidR="00CC0366" w:rsidRDefault="00CC0366" w:rsidP="00CC0366">
      <w:pPr>
        <w:ind w:firstLine="708"/>
        <w:rPr>
          <w:sz w:val="28"/>
          <w:szCs w:val="28"/>
          <w:lang w:val="uk-UA"/>
        </w:rPr>
      </w:pPr>
    </w:p>
    <w:p w:rsidR="00CC0366" w:rsidRDefault="00CC0366" w:rsidP="00CC0366">
      <w:pPr>
        <w:jc w:val="center"/>
      </w:pPr>
      <w:proofErr w:type="spellStart"/>
      <w:r>
        <w:t>Перелік</w:t>
      </w:r>
      <w:proofErr w:type="spellEnd"/>
    </w:p>
    <w:p w:rsidR="00CC0366" w:rsidRDefault="00CC0366" w:rsidP="00CC0366">
      <w:pPr>
        <w:jc w:val="center"/>
        <w:rPr>
          <w:lang w:val="uk-UA"/>
        </w:rPr>
      </w:pPr>
      <w:proofErr w:type="spellStart"/>
      <w:r>
        <w:t>основних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переданих</w:t>
      </w:r>
      <w:proofErr w:type="spellEnd"/>
      <w:r>
        <w:t xml:space="preserve"> </w:t>
      </w:r>
      <w:proofErr w:type="spellStart"/>
      <w:r>
        <w:t>Новоборівському</w:t>
      </w:r>
      <w:proofErr w:type="spellEnd"/>
      <w:r>
        <w:t xml:space="preserve"> ЖКП </w:t>
      </w:r>
    </w:p>
    <w:p w:rsidR="00CC0366" w:rsidRDefault="00CC0366" w:rsidP="00CC0366">
      <w:pPr>
        <w:jc w:val="center"/>
        <w:rPr>
          <w:lang w:val="uk-UA"/>
        </w:rPr>
      </w:pPr>
      <w:proofErr w:type="spellStart"/>
      <w:r>
        <w:t>згідно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на 1 </w:t>
      </w:r>
      <w:proofErr w:type="spellStart"/>
      <w:proofErr w:type="gramStart"/>
      <w:r>
        <w:t>р</w:t>
      </w:r>
      <w:proofErr w:type="gramEnd"/>
      <w:r>
        <w:t>ік</w:t>
      </w:r>
      <w:proofErr w:type="spellEnd"/>
    </w:p>
    <w:p w:rsidR="00CC0366" w:rsidRDefault="00CC0366" w:rsidP="00CC0366">
      <w:pPr>
        <w:jc w:val="center"/>
        <w:rPr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2270"/>
        <w:gridCol w:w="4243"/>
        <w:gridCol w:w="2270"/>
      </w:tblGrid>
      <w:tr w:rsidR="00CC0366" w:rsidTr="00CC0366">
        <w:trPr>
          <w:trHeight w:hRule="exact" w:val="6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r>
              <w:t>№</w:t>
            </w:r>
          </w:p>
          <w:p w:rsidR="00CC0366" w:rsidRDefault="00CC0366">
            <w:r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jc w:val="center"/>
            </w:pPr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CC0366" w:rsidRDefault="00CC0366">
            <w:pPr>
              <w:jc w:val="center"/>
            </w:pPr>
            <w:proofErr w:type="spellStart"/>
            <w:r>
              <w:t>активі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C0366" w:rsidRDefault="00CC0366">
            <w:pPr>
              <w:jc w:val="center"/>
            </w:pPr>
            <w:proofErr w:type="spellStart"/>
            <w:r>
              <w:t>Кількість</w:t>
            </w:r>
            <w:proofErr w:type="spellEnd"/>
          </w:p>
        </w:tc>
      </w:tr>
      <w:tr w:rsidR="00CC0366" w:rsidTr="00CC0366"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jc w:val="center"/>
              <w:rPr>
                <w:b/>
                <w:i/>
              </w:rPr>
            </w:pPr>
            <w:r>
              <w:rPr>
                <w:rFonts w:eastAsia="Tahoma"/>
                <w:b/>
                <w:i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jc w:val="center"/>
              <w:rPr>
                <w:b/>
                <w:i/>
              </w:rPr>
            </w:pPr>
            <w:r>
              <w:rPr>
                <w:rFonts w:eastAsia="Tahoma"/>
                <w:b/>
                <w:i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366" w:rsidRDefault="00CC0366">
            <w:pPr>
              <w:jc w:val="center"/>
              <w:rPr>
                <w:rFonts w:eastAsia="Tahoma"/>
                <w:b/>
                <w:i/>
                <w:lang w:val="uk-UA"/>
              </w:rPr>
            </w:pPr>
            <w:r>
              <w:rPr>
                <w:rFonts w:eastAsia="Tahoma"/>
                <w:b/>
                <w:i/>
              </w:rPr>
              <w:t>4</w:t>
            </w:r>
          </w:p>
          <w:p w:rsidR="00CC0366" w:rsidRDefault="00CC0366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CC0366" w:rsidTr="00CC0366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  <w:r>
              <w:t>1</w:t>
            </w:r>
          </w:p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  <w:r>
              <w:rPr>
                <w:lang w:val="uk-UA"/>
              </w:rPr>
              <w:t>101510006</w:t>
            </w:r>
          </w:p>
          <w:p w:rsidR="00CC0366" w:rsidRDefault="00CC0366">
            <w:pPr>
              <w:rPr>
                <w:lang w:val="uk-UA"/>
              </w:rPr>
            </w:pPr>
          </w:p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  <w:r>
              <w:rPr>
                <w:lang w:val="uk-UA"/>
              </w:rPr>
              <w:t xml:space="preserve">Трактор БЕЛАРУС – 1025.2, </w:t>
            </w:r>
            <w:proofErr w:type="spellStart"/>
            <w:r>
              <w:rPr>
                <w:lang w:val="uk-UA"/>
              </w:rPr>
              <w:t>техталон</w:t>
            </w:r>
            <w:proofErr w:type="spellEnd"/>
            <w:r>
              <w:rPr>
                <w:lang w:val="uk-UA"/>
              </w:rPr>
              <w:t xml:space="preserve"> ЕЕ №113227 виданий 21.12.2017 р.</w:t>
            </w:r>
          </w:p>
          <w:p w:rsidR="00CC0366" w:rsidRDefault="00CC0366">
            <w:pPr>
              <w:rPr>
                <w:lang w:val="uk-UA"/>
              </w:rPr>
            </w:pPr>
          </w:p>
          <w:p w:rsidR="00CC0366" w:rsidRDefault="00CC0366">
            <w:pPr>
              <w:rPr>
                <w:lang w:val="uk-UA"/>
              </w:rPr>
            </w:pPr>
          </w:p>
          <w:p w:rsidR="00CC0366" w:rsidRDefault="00CC0366">
            <w:pPr>
              <w:rPr>
                <w:lang w:val="uk-UA"/>
              </w:rPr>
            </w:pPr>
            <w:r>
              <w:rPr>
                <w:lang w:val="uk-UA"/>
              </w:rPr>
              <w:t xml:space="preserve"> ЕЕ </w:t>
            </w:r>
            <w:proofErr w:type="spellStart"/>
            <w:r>
              <w:rPr>
                <w:lang w:val="uk-UA"/>
              </w:rPr>
              <w:t>ЕЕ</w:t>
            </w:r>
            <w:proofErr w:type="spellEnd"/>
            <w:r>
              <w:rPr>
                <w:lang w:val="uk-UA"/>
              </w:rPr>
              <w:t xml:space="preserve"> 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366" w:rsidRDefault="00CC0366">
            <w:pPr>
              <w:jc w:val="center"/>
              <w:rPr>
                <w:lang w:val="uk-UA"/>
              </w:rPr>
            </w:pPr>
            <w:r>
              <w:t>1</w:t>
            </w:r>
          </w:p>
          <w:p w:rsidR="00CC0366" w:rsidRDefault="00CC0366">
            <w:pPr>
              <w:jc w:val="center"/>
              <w:rPr>
                <w:lang w:val="uk-UA"/>
              </w:rPr>
            </w:pPr>
          </w:p>
        </w:tc>
      </w:tr>
      <w:tr w:rsidR="00CC0366" w:rsidTr="00CC0366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rPr>
                <w:lang w:val="uk-UA"/>
              </w:rPr>
            </w:pPr>
            <w:r>
              <w:rPr>
                <w:lang w:val="uk-UA"/>
              </w:rPr>
              <w:t>ЕЕ №113227 виданий 21.12.2017р.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366" w:rsidRDefault="00CC0366">
            <w:pPr>
              <w:jc w:val="center"/>
              <w:rPr>
                <w:lang w:val="uk-UA"/>
              </w:rPr>
            </w:pPr>
          </w:p>
        </w:tc>
      </w:tr>
      <w:tr w:rsidR="00CC0366" w:rsidTr="00CC0366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366" w:rsidRDefault="00CC0366">
            <w:pPr>
              <w:jc w:val="center"/>
              <w:rPr>
                <w:lang w:val="uk-UA"/>
              </w:rPr>
            </w:pPr>
          </w:p>
        </w:tc>
      </w:tr>
      <w:tr w:rsidR="00CC0366" w:rsidTr="00CC0366">
        <w:trPr>
          <w:trHeight w:hRule="exact" w:val="3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0366" w:rsidRDefault="00CC0366"/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366" w:rsidRDefault="00CC0366">
            <w:pPr>
              <w:jc w:val="center"/>
              <w:rPr>
                <w:lang w:val="uk-UA"/>
              </w:rPr>
            </w:pPr>
          </w:p>
        </w:tc>
      </w:tr>
    </w:tbl>
    <w:p w:rsidR="00CC0366" w:rsidRDefault="00CC0366" w:rsidP="00CC0366">
      <w:pPr>
        <w:ind w:firstLine="708"/>
        <w:rPr>
          <w:sz w:val="28"/>
          <w:szCs w:val="28"/>
        </w:rPr>
      </w:pPr>
    </w:p>
    <w:p w:rsidR="00946148" w:rsidRDefault="0094614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>Додаток</w:t>
      </w:r>
      <w:r w:rsidR="008B4CA8">
        <w:rPr>
          <w:lang w:val="uk-UA"/>
        </w:rPr>
        <w:t xml:space="preserve"> 2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до рішення </w:t>
      </w:r>
      <w:r w:rsidR="008B4CA8">
        <w:rPr>
          <w:lang w:val="uk-UA"/>
        </w:rPr>
        <w:t>27</w:t>
      </w:r>
      <w:r w:rsidRPr="00FA038F">
        <w:rPr>
          <w:lang w:val="uk-UA"/>
        </w:rPr>
        <w:t xml:space="preserve"> сесії 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en-US"/>
        </w:rPr>
        <w:t>V</w:t>
      </w:r>
      <w:r w:rsidRPr="00FA038F">
        <w:rPr>
          <w:lang w:val="uk-UA"/>
        </w:rPr>
        <w:t>І</w:t>
      </w:r>
      <w:r w:rsidRPr="00FA038F">
        <w:rPr>
          <w:lang w:val="en-US"/>
        </w:rPr>
        <w:t>I</w:t>
      </w:r>
      <w:r w:rsidR="008B4CA8">
        <w:rPr>
          <w:lang w:val="uk-UA"/>
        </w:rPr>
        <w:t xml:space="preserve"> скликання № 637</w:t>
      </w:r>
      <w:r w:rsidRPr="00FA038F">
        <w:rPr>
          <w:lang w:val="uk-UA"/>
        </w:rPr>
        <w:t xml:space="preserve"> 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від </w:t>
      </w:r>
      <w:r w:rsidR="008B4CA8">
        <w:rPr>
          <w:lang w:val="uk-UA"/>
        </w:rPr>
        <w:t>15.05</w:t>
      </w:r>
      <w:r>
        <w:rPr>
          <w:lang w:val="uk-UA"/>
        </w:rPr>
        <w:t xml:space="preserve">.2018 </w:t>
      </w:r>
      <w:r w:rsidRPr="00FA038F">
        <w:rPr>
          <w:lang w:val="uk-UA"/>
        </w:rPr>
        <w:t>р.</w:t>
      </w:r>
    </w:p>
    <w:p w:rsidR="00BF26D8" w:rsidRDefault="00BF26D8" w:rsidP="00BF26D8">
      <w:pPr>
        <w:ind w:firstLine="708"/>
        <w:rPr>
          <w:sz w:val="28"/>
          <w:szCs w:val="28"/>
          <w:lang w:val="uk-UA"/>
        </w:rPr>
      </w:pPr>
    </w:p>
    <w:p w:rsidR="00BF26D8" w:rsidRPr="00230BEE" w:rsidRDefault="00BF26D8" w:rsidP="00BF26D8">
      <w:pPr>
        <w:jc w:val="center"/>
      </w:pPr>
      <w:proofErr w:type="spellStart"/>
      <w:r w:rsidRPr="00230BEE">
        <w:t>Перелік</w:t>
      </w:r>
      <w:proofErr w:type="spellEnd"/>
    </w:p>
    <w:p w:rsidR="00BF26D8" w:rsidRDefault="00BF26D8" w:rsidP="00BF26D8">
      <w:pPr>
        <w:jc w:val="center"/>
        <w:rPr>
          <w:lang w:val="uk-UA"/>
        </w:rPr>
      </w:pPr>
      <w:proofErr w:type="spellStart"/>
      <w:r>
        <w:t>матеріальних</w:t>
      </w:r>
      <w:proofErr w:type="spellEnd"/>
      <w:r>
        <w:t xml:space="preserve"> </w:t>
      </w:r>
      <w:r>
        <w:rPr>
          <w:lang w:val="uk-UA"/>
        </w:rPr>
        <w:t>цінностей</w:t>
      </w:r>
      <w:r w:rsidRPr="00230BEE">
        <w:t xml:space="preserve"> </w:t>
      </w:r>
      <w:proofErr w:type="spellStart"/>
      <w:r w:rsidRPr="00230BEE">
        <w:t>переданих</w:t>
      </w:r>
      <w:proofErr w:type="spellEnd"/>
      <w:r w:rsidRPr="00230BEE">
        <w:t xml:space="preserve"> </w:t>
      </w:r>
      <w:proofErr w:type="spellStart"/>
      <w:r w:rsidRPr="00230BEE">
        <w:t>Новоборівському</w:t>
      </w:r>
      <w:proofErr w:type="spellEnd"/>
      <w:r w:rsidRPr="00230BEE">
        <w:t xml:space="preserve"> ЖКП</w:t>
      </w:r>
    </w:p>
    <w:p w:rsidR="00BF26D8" w:rsidRDefault="00BF26D8" w:rsidP="00BF26D8">
      <w:pPr>
        <w:jc w:val="center"/>
        <w:rPr>
          <w:lang w:val="uk-UA"/>
        </w:rPr>
      </w:pPr>
      <w:proofErr w:type="spellStart"/>
      <w:r>
        <w:t>згідно</w:t>
      </w:r>
      <w:proofErr w:type="spellEnd"/>
      <w:r>
        <w:rPr>
          <w:lang w:val="uk-UA"/>
        </w:rPr>
        <w:t xml:space="preserve"> договору відповідального зберігання з правом користування</w:t>
      </w:r>
      <w:r w:rsidRPr="00230BEE">
        <w:t xml:space="preserve"> </w:t>
      </w:r>
      <w:proofErr w:type="spellStart"/>
      <w:r w:rsidRPr="00230BEE">
        <w:t>строком</w:t>
      </w:r>
      <w:proofErr w:type="spellEnd"/>
      <w:r w:rsidRPr="00230BEE">
        <w:t xml:space="preserve"> на 1 </w:t>
      </w:r>
      <w:proofErr w:type="spellStart"/>
      <w:proofErr w:type="gramStart"/>
      <w:r w:rsidRPr="00230BEE">
        <w:t>р</w:t>
      </w:r>
      <w:proofErr w:type="gramEnd"/>
      <w:r w:rsidRPr="00230BEE">
        <w:t>ік</w:t>
      </w:r>
      <w:proofErr w:type="spellEnd"/>
    </w:p>
    <w:p w:rsidR="00BF26D8" w:rsidRDefault="00BF26D8" w:rsidP="00BF26D8">
      <w:pPr>
        <w:rPr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4109"/>
        <w:gridCol w:w="2464"/>
        <w:gridCol w:w="2464"/>
      </w:tblGrid>
      <w:tr w:rsidR="00A23EB5" w:rsidTr="00A23EB5">
        <w:tc>
          <w:tcPr>
            <w:tcW w:w="817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4109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Назва ТМЦ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вартість, грн.</w:t>
            </w:r>
          </w:p>
        </w:tc>
      </w:tr>
      <w:tr w:rsidR="00A23EB5" w:rsidTr="00A23EB5">
        <w:tc>
          <w:tcPr>
            <w:tcW w:w="817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</w:p>
        </w:tc>
        <w:tc>
          <w:tcPr>
            <w:tcW w:w="4109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uk-UA"/>
              </w:rPr>
              <w:t xml:space="preserve">Ноутбук </w:t>
            </w:r>
            <w:r>
              <w:rPr>
                <w:lang w:val="en-US"/>
              </w:rPr>
              <w:t>LENOVO B50-10</w:t>
            </w:r>
          </w:p>
        </w:tc>
        <w:tc>
          <w:tcPr>
            <w:tcW w:w="2464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1</w:t>
            </w:r>
          </w:p>
        </w:tc>
        <w:tc>
          <w:tcPr>
            <w:tcW w:w="2464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en-US"/>
              </w:rPr>
              <w:t>7500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</w:tr>
      <w:tr w:rsidR="00A23EB5" w:rsidTr="00A23EB5">
        <w:tc>
          <w:tcPr>
            <w:tcW w:w="817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en-US"/>
              </w:rPr>
              <w:t xml:space="preserve">   2</w:t>
            </w:r>
          </w:p>
        </w:tc>
        <w:tc>
          <w:tcPr>
            <w:tcW w:w="4109" w:type="dxa"/>
          </w:tcPr>
          <w:p w:rsidR="00A23EB5" w:rsidRP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Комп’ютер 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1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4577,00</w:t>
            </w:r>
          </w:p>
        </w:tc>
      </w:tr>
      <w:tr w:rsidR="00A23EB5" w:rsidTr="00A23EB5">
        <w:tc>
          <w:tcPr>
            <w:tcW w:w="817" w:type="dxa"/>
          </w:tcPr>
          <w:p w:rsidR="00A23EB5" w:rsidRDefault="00A23EB5" w:rsidP="00BF26D8">
            <w:pPr>
              <w:rPr>
                <w:lang w:val="uk-UA"/>
              </w:rPr>
            </w:pPr>
          </w:p>
        </w:tc>
        <w:tc>
          <w:tcPr>
            <w:tcW w:w="4109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Всього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12077,00</w:t>
            </w:r>
          </w:p>
        </w:tc>
      </w:tr>
    </w:tbl>
    <w:p w:rsidR="00BF26D8" w:rsidRPr="00BF26D8" w:rsidRDefault="00BF26D8" w:rsidP="00BF26D8">
      <w:pPr>
        <w:rPr>
          <w:lang w:val="uk-UA"/>
        </w:rPr>
      </w:pPr>
    </w:p>
    <w:p w:rsidR="00BF26D8" w:rsidRPr="00500452" w:rsidRDefault="00BF26D8" w:rsidP="001B1EA3">
      <w:pPr>
        <w:rPr>
          <w:sz w:val="28"/>
          <w:szCs w:val="28"/>
          <w:lang w:val="uk-UA"/>
        </w:rPr>
      </w:pPr>
    </w:p>
    <w:sectPr w:rsidR="00BF26D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hybridMultilevel"/>
    <w:tmpl w:val="E2149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0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4"/>
  </w:num>
  <w:num w:numId="20">
    <w:abstractNumId w:val="17"/>
  </w:num>
  <w:num w:numId="21">
    <w:abstractNumId w:val="21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701"/>
    <w:rsid w:val="003F5E94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E308B"/>
    <w:rsid w:val="005F6334"/>
    <w:rsid w:val="0060230C"/>
    <w:rsid w:val="00624DA9"/>
    <w:rsid w:val="00630F54"/>
    <w:rsid w:val="0063426A"/>
    <w:rsid w:val="006471E8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76A2"/>
    <w:rsid w:val="00705C05"/>
    <w:rsid w:val="00716DBA"/>
    <w:rsid w:val="00732253"/>
    <w:rsid w:val="007419D5"/>
    <w:rsid w:val="00742883"/>
    <w:rsid w:val="00770AC7"/>
    <w:rsid w:val="0078097F"/>
    <w:rsid w:val="00785AD3"/>
    <w:rsid w:val="007A5B90"/>
    <w:rsid w:val="007B2705"/>
    <w:rsid w:val="007B5105"/>
    <w:rsid w:val="007B58FE"/>
    <w:rsid w:val="007C17B4"/>
    <w:rsid w:val="007D40B3"/>
    <w:rsid w:val="00804AD3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B4CA8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94DF4"/>
    <w:rsid w:val="009A0FFE"/>
    <w:rsid w:val="009A763E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23A03"/>
    <w:rsid w:val="00A23EB5"/>
    <w:rsid w:val="00A34AB0"/>
    <w:rsid w:val="00A449D8"/>
    <w:rsid w:val="00A47D7C"/>
    <w:rsid w:val="00A50C5C"/>
    <w:rsid w:val="00A8567D"/>
    <w:rsid w:val="00AA1BDB"/>
    <w:rsid w:val="00AB3F1C"/>
    <w:rsid w:val="00AE56A9"/>
    <w:rsid w:val="00AE70D0"/>
    <w:rsid w:val="00B133BE"/>
    <w:rsid w:val="00B16009"/>
    <w:rsid w:val="00B177C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26D8"/>
    <w:rsid w:val="00BF61BF"/>
    <w:rsid w:val="00C12965"/>
    <w:rsid w:val="00C14EBE"/>
    <w:rsid w:val="00C22714"/>
    <w:rsid w:val="00C33737"/>
    <w:rsid w:val="00C63FF2"/>
    <w:rsid w:val="00C647E8"/>
    <w:rsid w:val="00C742C0"/>
    <w:rsid w:val="00C75C7C"/>
    <w:rsid w:val="00CA79FB"/>
    <w:rsid w:val="00CB0AAB"/>
    <w:rsid w:val="00CB414B"/>
    <w:rsid w:val="00CC0366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7FBD7-D158-4330-B2AF-1472E6687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279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13</cp:revision>
  <cp:lastPrinted>2019-01-03T12:48:00Z</cp:lastPrinted>
  <dcterms:created xsi:type="dcterms:W3CDTF">2017-06-08T11:08:00Z</dcterms:created>
  <dcterms:modified xsi:type="dcterms:W3CDTF">2019-01-03T12:49:00Z</dcterms:modified>
</cp:coreProperties>
</file>