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561C79" w:rsidP="00CD709D">
      <w:pPr>
        <w:jc w:val="center"/>
        <w:rPr>
          <w:lang w:val="ru-RU"/>
        </w:rPr>
      </w:pPr>
      <w:r>
        <w:rPr>
          <w:lang w:val="ru-RU"/>
        </w:rPr>
        <w:t>сорок сьома</w:t>
      </w:r>
      <w:r w:rsidR="00CD709D" w:rsidRPr="00664AC0">
        <w:rPr>
          <w:lang w:val="ru-RU"/>
        </w:rPr>
        <w:t xml:space="preserve">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CD709D" w:rsidRDefault="003702C3" w:rsidP="00CD709D">
      <w:pPr>
        <w:jc w:val="both"/>
      </w:pPr>
      <w:r>
        <w:t>09 липня</w:t>
      </w:r>
      <w:r w:rsidR="00CD709D" w:rsidRPr="00664AC0">
        <w:t xml:space="preserve"> 2020 року                                                                                                             </w:t>
      </w:r>
      <w:r w:rsidR="009B1422">
        <w:t xml:space="preserve"> </w:t>
      </w:r>
      <w:r w:rsidR="00CD709D" w:rsidRPr="00664AC0">
        <w:t xml:space="preserve">   № </w:t>
      </w:r>
      <w:r w:rsidR="009B1422">
        <w:t>1301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666C5B">
      <w:pPr>
        <w:ind w:right="453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666C5B">
        <w:rPr>
          <w:b/>
        </w:rPr>
        <w:t xml:space="preserve">гр. </w:t>
      </w:r>
      <w:r w:rsidR="00561C79">
        <w:rPr>
          <w:b/>
        </w:rPr>
        <w:t>Ампілоговій І.М.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FA01C5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="00561C79">
        <w:t>гр. Ампілогової І.М</w:t>
      </w:r>
      <w:r w:rsidR="000E2356">
        <w:t>.</w:t>
      </w:r>
      <w:r w:rsidR="000F486C">
        <w:t xml:space="preserve"> </w:t>
      </w:r>
      <w:r w:rsidR="001F2AF9">
        <w:t xml:space="preserve">(вх. </w:t>
      </w:r>
      <w:r w:rsidR="00561C79">
        <w:t>№ 354</w:t>
      </w:r>
      <w:r w:rsidR="000F486C">
        <w:t xml:space="preserve"> від </w:t>
      </w:r>
      <w:r w:rsidR="00561C79">
        <w:t>01.06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FA01C5">
      <w:pPr>
        <w:spacing w:line="276" w:lineRule="auto"/>
        <w:jc w:val="center"/>
        <w:rPr>
          <w:b/>
        </w:rPr>
      </w:pPr>
    </w:p>
    <w:p w:rsidR="00C24A08" w:rsidRPr="002B5D69" w:rsidRDefault="00C24A08" w:rsidP="00FA01C5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FA01C5">
      <w:pPr>
        <w:spacing w:line="276" w:lineRule="auto"/>
        <w:ind w:firstLine="426"/>
        <w:jc w:val="center"/>
        <w:rPr>
          <w:b/>
        </w:rPr>
      </w:pPr>
    </w:p>
    <w:p w:rsidR="00076AB5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561C79">
        <w:t xml:space="preserve">Ампілоговій Ірині Михалівні </w:t>
      </w:r>
      <w:r w:rsidR="00BF7C41">
        <w:t xml:space="preserve">на виготовлення проекту землеустрою </w:t>
      </w:r>
      <w:r w:rsidR="00096124">
        <w:t>щодо відведенн</w:t>
      </w:r>
      <w:bookmarkStart w:id="0" w:name="_GoBack"/>
      <w:bookmarkEnd w:id="0"/>
      <w:r w:rsidR="00096124">
        <w:t xml:space="preserve">я земельної ділянки </w:t>
      </w:r>
      <w:r w:rsidR="00561C79">
        <w:t>площею 1,63</w:t>
      </w:r>
      <w:r w:rsidR="000E2356">
        <w:t>00</w:t>
      </w:r>
      <w:r w:rsidR="00D52FA5">
        <w:t xml:space="preserve"> га.</w:t>
      </w:r>
      <w:r>
        <w:rPr>
          <w:color w:val="333333"/>
          <w:shd w:val="clear" w:color="auto" w:fill="FFFFFF"/>
        </w:rPr>
        <w:t>,</w:t>
      </w:r>
      <w:r w:rsidR="00D52FA5">
        <w:t xml:space="preserve">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FA01C5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0E2356">
        <w:t xml:space="preserve">Громадянці </w:t>
      </w:r>
      <w:r w:rsidR="00561C79">
        <w:t>Ампілоговій Ірині Михалівні</w:t>
      </w:r>
      <w:r w:rsidR="00584144" w:rsidRPr="00584144">
        <w:t>, як</w:t>
      </w:r>
      <w:r w:rsidR="000E2356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0E2356">
        <w:t xml:space="preserve">громадянка </w:t>
      </w:r>
      <w:r w:rsidR="00561C79">
        <w:t>Ампілоговій Ірині Михалівні</w:t>
      </w:r>
      <w:r w:rsidR="0003389C" w:rsidRPr="0003389C">
        <w:t>, як</w:t>
      </w:r>
      <w:r w:rsidR="000E2356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FA01C5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FA01C5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3A3BA4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sectPr w:rsidR="00977456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2356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087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02C3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3BA4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1C79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507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6C5B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422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1C5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FEC52-1436-4E05-8C45-3E1E7930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54</cp:revision>
  <cp:lastPrinted>2020-07-08T06:00:00Z</cp:lastPrinted>
  <dcterms:created xsi:type="dcterms:W3CDTF">2019-02-21T15:14:00Z</dcterms:created>
  <dcterms:modified xsi:type="dcterms:W3CDTF">2020-07-24T12:14:00Z</dcterms:modified>
</cp:coreProperties>
</file>