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2B" w:rsidRDefault="00141E5E" w:rsidP="00526A2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</w:t>
      </w:r>
    </w:p>
    <w:p w:rsidR="00526A2B" w:rsidRDefault="00526A2B" w:rsidP="00526A2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p w:rsidR="00967C66" w:rsidRPr="00967C66" w:rsidRDefault="00B702F8" w:rsidP="00B702F8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</w:t>
      </w:r>
      <w:r w:rsidR="00C44DC7">
        <w:rPr>
          <w:noProof/>
          <w:sz w:val="20"/>
          <w:lang w:val="uk-UA" w:eastAsia="uk-UA"/>
        </w:rPr>
        <w:t xml:space="preserve">  </w:t>
      </w:r>
      <w:r>
        <w:rPr>
          <w:noProof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5pt;height:51pt;visibility:visible">
            <v:imagedata r:id="rId8" o:title=""/>
          </v:shape>
        </w:pict>
      </w:r>
      <w:r w:rsidR="00C44DC7">
        <w:rPr>
          <w:noProof/>
          <w:sz w:val="20"/>
          <w:lang w:val="uk-UA" w:eastAsia="uk-UA"/>
        </w:rPr>
        <w:t xml:space="preserve">                         </w:t>
      </w:r>
      <w:r>
        <w:rPr>
          <w:noProof/>
          <w:sz w:val="20"/>
          <w:lang w:val="uk-UA" w:eastAsia="uk-UA"/>
        </w:rPr>
        <w:t xml:space="preserve">                          </w:t>
      </w:r>
    </w:p>
    <w:p w:rsidR="00967C66" w:rsidRPr="00967C66" w:rsidRDefault="00967C66" w:rsidP="00967C66">
      <w:pPr>
        <w:tabs>
          <w:tab w:val="center" w:pos="4680"/>
          <w:tab w:val="left" w:pos="7635"/>
        </w:tabs>
        <w:outlineLvl w:val="0"/>
        <w:rPr>
          <w:lang w:val="uk-UA"/>
        </w:rPr>
      </w:pPr>
      <w:r w:rsidRPr="00967C66">
        <w:rPr>
          <w:sz w:val="28"/>
          <w:szCs w:val="28"/>
        </w:rPr>
        <w:tab/>
      </w:r>
      <w:r w:rsidRPr="00967C66">
        <w:t xml:space="preserve">У К </w:t>
      </w:r>
      <w:proofErr w:type="gramStart"/>
      <w:r w:rsidRPr="00967C66">
        <w:t>Р</w:t>
      </w:r>
      <w:proofErr w:type="gramEnd"/>
      <w:r w:rsidRPr="00967C66">
        <w:t xml:space="preserve"> А Ї Н А</w:t>
      </w:r>
      <w:r w:rsidRPr="00967C66">
        <w:tab/>
      </w:r>
    </w:p>
    <w:p w:rsidR="00967C66" w:rsidRPr="00967C66" w:rsidRDefault="00967C66" w:rsidP="00967C66">
      <w:pPr>
        <w:jc w:val="center"/>
        <w:outlineLvl w:val="0"/>
      </w:pPr>
    </w:p>
    <w:p w:rsidR="00967C66" w:rsidRPr="00967C66" w:rsidRDefault="00967C66" w:rsidP="00967C66">
      <w:pPr>
        <w:jc w:val="center"/>
        <w:outlineLvl w:val="0"/>
      </w:pPr>
      <w:r w:rsidRPr="00967C66">
        <w:t>НОВОБОРІВСЬКА СЕЛИЩНА РАДА</w:t>
      </w:r>
    </w:p>
    <w:p w:rsidR="00967C66" w:rsidRPr="00967C66" w:rsidRDefault="00967C66" w:rsidP="00967C66">
      <w:pPr>
        <w:jc w:val="center"/>
        <w:outlineLvl w:val="0"/>
      </w:pPr>
      <w:proofErr w:type="gramStart"/>
      <w:r w:rsidRPr="00967C66">
        <w:t>ХОРОШ</w:t>
      </w:r>
      <w:proofErr w:type="gramEnd"/>
      <w:r w:rsidRPr="00967C66">
        <w:t>ІВСЬКОГО   РАЙОНУ   ЖИТОМИРСЬКОЇ ОБЛАСТІ</w:t>
      </w:r>
    </w:p>
    <w:p w:rsidR="00967C66" w:rsidRPr="00967C66" w:rsidRDefault="00967C66" w:rsidP="00967C66">
      <w:pPr>
        <w:jc w:val="center"/>
      </w:pPr>
    </w:p>
    <w:p w:rsidR="00967C66" w:rsidRPr="00967C66" w:rsidRDefault="00967C66" w:rsidP="00967C66">
      <w:pPr>
        <w:jc w:val="center"/>
      </w:pPr>
      <w:r w:rsidRPr="00967C66">
        <w:t xml:space="preserve">Р І Ш Е Н </w:t>
      </w:r>
      <w:proofErr w:type="spellStart"/>
      <w:proofErr w:type="gramStart"/>
      <w:r w:rsidRPr="00967C66">
        <w:t>Н</w:t>
      </w:r>
      <w:proofErr w:type="spellEnd"/>
      <w:proofErr w:type="gramEnd"/>
      <w:r w:rsidRPr="00967C66">
        <w:t xml:space="preserve"> Я</w:t>
      </w:r>
    </w:p>
    <w:p w:rsidR="00967C66" w:rsidRPr="00967C66" w:rsidRDefault="00B702F8" w:rsidP="00967C66">
      <w:pPr>
        <w:jc w:val="center"/>
      </w:pPr>
      <w:r>
        <w:rPr>
          <w:lang w:val="uk-UA"/>
        </w:rPr>
        <w:t xml:space="preserve">(тридцять  друга </w:t>
      </w:r>
      <w:r w:rsidR="00967C66" w:rsidRPr="00967C66">
        <w:t xml:space="preserve"> </w:t>
      </w:r>
      <w:proofErr w:type="spellStart"/>
      <w:r w:rsidR="00967C66" w:rsidRPr="00967C66">
        <w:t>сесія</w:t>
      </w:r>
      <w:proofErr w:type="spellEnd"/>
      <w:r w:rsidR="00967C66" w:rsidRPr="00967C66">
        <w:t xml:space="preserve"> </w:t>
      </w:r>
      <w:r w:rsidR="00967C66" w:rsidRPr="00967C66">
        <w:rPr>
          <w:lang w:val="en-US"/>
        </w:rPr>
        <w:t>VI</w:t>
      </w:r>
      <w:r w:rsidR="00967C66" w:rsidRPr="00967C66">
        <w:t xml:space="preserve">І </w:t>
      </w:r>
      <w:proofErr w:type="spellStart"/>
      <w:r w:rsidR="00967C66" w:rsidRPr="00967C66">
        <w:t>скликання</w:t>
      </w:r>
      <w:proofErr w:type="spellEnd"/>
      <w:r w:rsidR="00967C66" w:rsidRPr="00967C66">
        <w:t>)</w:t>
      </w:r>
    </w:p>
    <w:p w:rsidR="00967C66" w:rsidRPr="00967C66" w:rsidRDefault="00967C66" w:rsidP="00967C66">
      <w:pPr>
        <w:jc w:val="center"/>
      </w:pPr>
    </w:p>
    <w:p w:rsidR="00967C66" w:rsidRPr="00967C66" w:rsidRDefault="00967C66" w:rsidP="00967C66">
      <w:pPr>
        <w:tabs>
          <w:tab w:val="left" w:pos="8620"/>
        </w:tabs>
        <w:rPr>
          <w:i/>
          <w:lang w:val="uk-UA"/>
        </w:rPr>
      </w:pPr>
      <w:proofErr w:type="spellStart"/>
      <w:r w:rsidRPr="00967C66">
        <w:t>від</w:t>
      </w:r>
      <w:proofErr w:type="spellEnd"/>
      <w:r w:rsidRPr="00967C66">
        <w:rPr>
          <w:lang w:val="uk-UA"/>
        </w:rPr>
        <w:t xml:space="preserve"> </w:t>
      </w:r>
      <w:r w:rsidRPr="00967C66">
        <w:t xml:space="preserve"> </w:t>
      </w:r>
      <w:r w:rsidR="00B702F8">
        <w:rPr>
          <w:lang w:val="uk-UA"/>
        </w:rPr>
        <w:t>02  листопада  2018 року</w:t>
      </w:r>
      <w:r w:rsidR="00B702F8">
        <w:rPr>
          <w:lang w:val="uk-UA"/>
        </w:rPr>
        <w:tab/>
        <w:t>№ 770</w:t>
      </w:r>
      <w:r w:rsidRPr="00967C66">
        <w:rPr>
          <w:lang w:val="uk-UA"/>
        </w:rPr>
        <w:t xml:space="preserve">                       </w:t>
      </w:r>
    </w:p>
    <w:p w:rsidR="00967C66" w:rsidRPr="00967C66" w:rsidRDefault="00967C66" w:rsidP="00967C66">
      <w:pPr>
        <w:rPr>
          <w:lang w:val="uk-UA"/>
        </w:rPr>
      </w:pPr>
    </w:p>
    <w:p w:rsidR="00967C66" w:rsidRDefault="00967C66" w:rsidP="00967C66">
      <w:pPr>
        <w:rPr>
          <w:b/>
          <w:lang w:val="uk-UA"/>
        </w:rPr>
      </w:pPr>
      <w:r w:rsidRPr="00967C66">
        <w:rPr>
          <w:b/>
          <w:lang w:val="uk-UA"/>
        </w:rPr>
        <w:t xml:space="preserve">Про </w:t>
      </w:r>
      <w:r w:rsidR="00C44DC7">
        <w:rPr>
          <w:b/>
          <w:lang w:val="uk-UA"/>
        </w:rPr>
        <w:t xml:space="preserve">внесення змін до рішення </w:t>
      </w:r>
      <w:r w:rsidRPr="00967C66">
        <w:rPr>
          <w:b/>
          <w:lang w:val="uk-UA"/>
        </w:rPr>
        <w:t>сесії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«Про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 xml:space="preserve">передачу іншої субвенції  з бюджету 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до районного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>бюджету Хорошівського району у 2018 році</w:t>
      </w:r>
    </w:p>
    <w:p w:rsidR="00967C66" w:rsidRPr="00967C66" w:rsidRDefault="00967C66" w:rsidP="00967C66">
      <w:pPr>
        <w:rPr>
          <w:b/>
          <w:lang w:val="uk-UA"/>
        </w:rPr>
      </w:pPr>
      <w:r w:rsidRPr="00967C66">
        <w:rPr>
          <w:b/>
          <w:lang w:val="uk-UA"/>
        </w:rPr>
        <w:t xml:space="preserve">від 22.12.2017 року № 499 </w:t>
      </w:r>
    </w:p>
    <w:p w:rsidR="00967C66" w:rsidRPr="00967C66" w:rsidRDefault="00967C66" w:rsidP="00967C66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967C66">
        <w:rPr>
          <w:lang w:val="uk-UA"/>
        </w:rPr>
        <w:t xml:space="preserve">         Розглянувши звернення управління праці та соціального захисту населення Хорошівської РДА від 27.09.2018р. № 3003/02, керуючись  ст. 26 Закону України «Про місцеве самоврядування в Україні», селищна рада</w:t>
      </w:r>
    </w:p>
    <w:p w:rsidR="00967C66" w:rsidRPr="00967C66" w:rsidRDefault="00967C66" w:rsidP="00967C66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967C66">
        <w:rPr>
          <w:lang w:val="uk-UA"/>
        </w:rPr>
        <w:t>ВИРІШИЛА:</w:t>
      </w:r>
    </w:p>
    <w:p w:rsidR="00967C66" w:rsidRPr="00967C66" w:rsidRDefault="00967C66" w:rsidP="00967C66">
      <w:pPr>
        <w:ind w:firstLine="357"/>
        <w:jc w:val="both"/>
        <w:rPr>
          <w:lang w:val="uk-UA"/>
        </w:rPr>
      </w:pPr>
      <w:r w:rsidRPr="00967C66">
        <w:rPr>
          <w:lang w:val="uk-UA"/>
        </w:rPr>
        <w:t xml:space="preserve">1. </w:t>
      </w:r>
      <w:proofErr w:type="spellStart"/>
      <w:r w:rsidRPr="00967C66">
        <w:rPr>
          <w:lang w:val="uk-UA"/>
        </w:rPr>
        <w:t>Внести</w:t>
      </w:r>
      <w:proofErr w:type="spellEnd"/>
      <w:r w:rsidRPr="00967C66">
        <w:rPr>
          <w:lang w:val="uk-UA"/>
        </w:rPr>
        <w:t xml:space="preserve"> зміни до рішення 23 сесії 7 скликання від 22.12.2017 року № 499 «Про передачу іншої субвенції з бюджету Новоборівської селищної ради до районного бюджету Хорошівського району у 2018 році», рішення 29 сесії 7 скликання від 03.08.2018 року                № 691 «Про внесення змін до рішення 23 сесії 7 скликання від 22.12.2017 року № 499»</w:t>
      </w:r>
      <w:r w:rsidRPr="00475FEE">
        <w:rPr>
          <w:lang w:val="uk-UA"/>
        </w:rPr>
        <w:t xml:space="preserve"> та рішення</w:t>
      </w:r>
      <w:r w:rsidRPr="00967C66">
        <w:rPr>
          <w:lang w:val="uk-UA"/>
        </w:rPr>
        <w:t xml:space="preserve"> </w:t>
      </w:r>
      <w:r w:rsidR="00475FEE">
        <w:rPr>
          <w:lang w:val="uk-UA"/>
        </w:rPr>
        <w:t xml:space="preserve">31 сесії 7 скликання від 05.10.2018 року №736  «Про внесення змін до рішення 23 сесії 7 скликання від 22.12.2017 року №499», а </w:t>
      </w:r>
      <w:r w:rsidRPr="00967C66">
        <w:rPr>
          <w:lang w:val="uk-UA"/>
        </w:rPr>
        <w:t>саме: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 xml:space="preserve">1.1. пункт 1 викласти в такій редакції: «1. Дати згоду на передачу у 2018 році із селищного бюджету до районного бюджету міжбюджетний трансферт у вигляді іншої субвенції в сумі 144,000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 xml:space="preserve">» в </w:t>
      </w:r>
      <w:proofErr w:type="spellStart"/>
      <w:r w:rsidRPr="00967C66">
        <w:rPr>
          <w:lang w:val="uk-UA"/>
        </w:rPr>
        <w:t>т.ч</w:t>
      </w:r>
      <w:proofErr w:type="spellEnd"/>
      <w:r w:rsidRPr="00967C66">
        <w:rPr>
          <w:lang w:val="uk-UA"/>
        </w:rPr>
        <w:t>.: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 xml:space="preserve">- в підпункті 1.1. цифру 72,0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 xml:space="preserve">. замінити цифрою 68,0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>.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 xml:space="preserve">- в підпункті 1.3. цифру 16,0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 xml:space="preserve">. замінити цифрою 26,0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>.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 xml:space="preserve">- в підпункті 1.4. цифру 18,0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 xml:space="preserve">. замінити цифрою 32,0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>.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>1.2. п. 1 доповнити підпунктом 1.5. такого змісту: «1.5. для придбання оргтехніки, ка</w:t>
      </w:r>
      <w:r w:rsidR="00B702F8">
        <w:rPr>
          <w:lang w:val="uk-UA"/>
        </w:rPr>
        <w:t>нцелярських товарів та послуг по обслуговуванню</w:t>
      </w:r>
      <w:r w:rsidRPr="00967C66">
        <w:rPr>
          <w:lang w:val="uk-UA"/>
        </w:rPr>
        <w:t xml:space="preserve"> охоронної сигналізації в приміщенні управління праці та соціального захисту н</w:t>
      </w:r>
      <w:r w:rsidR="00B702F8">
        <w:rPr>
          <w:lang w:val="uk-UA"/>
        </w:rPr>
        <w:t>аселення Хорошівської райдержад</w:t>
      </w:r>
      <w:r w:rsidRPr="00967C66">
        <w:rPr>
          <w:lang w:val="uk-UA"/>
        </w:rPr>
        <w:t>мін</w:t>
      </w:r>
      <w:r w:rsidR="00B702F8">
        <w:rPr>
          <w:lang w:val="uk-UA"/>
        </w:rPr>
        <w:t>і</w:t>
      </w:r>
      <w:bookmarkStart w:id="0" w:name="_GoBack"/>
      <w:bookmarkEnd w:id="0"/>
      <w:r w:rsidRPr="00967C66">
        <w:rPr>
          <w:lang w:val="uk-UA"/>
        </w:rPr>
        <w:t xml:space="preserve">страції 10,000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 xml:space="preserve">.».  </w:t>
      </w:r>
    </w:p>
    <w:p w:rsidR="00967C66" w:rsidRPr="00967C66" w:rsidRDefault="00967C66" w:rsidP="00967C66">
      <w:pPr>
        <w:ind w:firstLine="426"/>
        <w:rPr>
          <w:lang w:val="uk-UA"/>
        </w:rPr>
      </w:pPr>
      <w:r w:rsidRPr="00967C66">
        <w:rPr>
          <w:lang w:val="uk-UA"/>
        </w:rPr>
        <w:t xml:space="preserve"> 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>2. Контроль за виконанням рішення покласти на постійну комісію з питань бюджету, фінансів і цін.</w:t>
      </w:r>
    </w:p>
    <w:p w:rsidR="00967C66" w:rsidRPr="00967C66" w:rsidRDefault="00967C66" w:rsidP="00967C66">
      <w:pPr>
        <w:rPr>
          <w:lang w:val="uk-UA"/>
        </w:rPr>
      </w:pPr>
    </w:p>
    <w:p w:rsidR="00967C66" w:rsidRPr="00967C66" w:rsidRDefault="00967C66" w:rsidP="00967C66">
      <w:pPr>
        <w:rPr>
          <w:lang w:val="uk-UA"/>
        </w:rPr>
      </w:pPr>
    </w:p>
    <w:p w:rsidR="00967C66" w:rsidRPr="00967C66" w:rsidRDefault="00967C66" w:rsidP="00967C66">
      <w:pPr>
        <w:rPr>
          <w:lang w:val="uk-UA"/>
        </w:rPr>
      </w:pPr>
      <w:r w:rsidRPr="00967C66">
        <w:rPr>
          <w:lang w:val="uk-UA"/>
        </w:rPr>
        <w:t xml:space="preserve">          </w:t>
      </w:r>
      <w:proofErr w:type="spellStart"/>
      <w:r w:rsidRPr="00967C66">
        <w:t>Селищний</w:t>
      </w:r>
      <w:proofErr w:type="spellEnd"/>
      <w:r w:rsidRPr="00967C66">
        <w:t xml:space="preserve"> голова                  </w:t>
      </w:r>
      <w:r w:rsidRPr="00967C66">
        <w:rPr>
          <w:lang w:val="uk-UA"/>
        </w:rPr>
        <w:t xml:space="preserve">                </w:t>
      </w:r>
      <w:r w:rsidRPr="00967C66">
        <w:rPr>
          <w:lang w:val="uk-UA"/>
        </w:rPr>
        <w:tab/>
      </w:r>
      <w:r w:rsidRPr="00967C66">
        <w:rPr>
          <w:lang w:val="uk-UA"/>
        </w:rPr>
        <w:tab/>
        <w:t xml:space="preserve">Г.Л. </w:t>
      </w:r>
      <w:proofErr w:type="spellStart"/>
      <w:r w:rsidRPr="00967C66">
        <w:t>Рудюк</w:t>
      </w:r>
      <w:proofErr w:type="spellEnd"/>
      <w:r w:rsidRPr="00967C66">
        <w:rPr>
          <w:lang w:val="uk-UA"/>
        </w:rPr>
        <w:t xml:space="preserve"> </w:t>
      </w:r>
    </w:p>
    <w:p w:rsidR="00526A2B" w:rsidRPr="00EF3FC2" w:rsidRDefault="00526A2B" w:rsidP="00A47E0C">
      <w:pPr>
        <w:rPr>
          <w:sz w:val="28"/>
          <w:szCs w:val="28"/>
          <w:lang w:val="uk-UA"/>
        </w:rPr>
      </w:pPr>
    </w:p>
    <w:sectPr w:rsidR="00526A2B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301C5"/>
    <w:rsid w:val="00343359"/>
    <w:rsid w:val="003749E0"/>
    <w:rsid w:val="00381D19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44F24"/>
    <w:rsid w:val="00460E06"/>
    <w:rsid w:val="004619F6"/>
    <w:rsid w:val="00473388"/>
    <w:rsid w:val="00475036"/>
    <w:rsid w:val="00475FEE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6A2B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61C3E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77140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67C66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3611B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2F8"/>
    <w:rsid w:val="00B70D89"/>
    <w:rsid w:val="00B800FC"/>
    <w:rsid w:val="00BD442B"/>
    <w:rsid w:val="00BD7A3E"/>
    <w:rsid w:val="00BF3067"/>
    <w:rsid w:val="00C16057"/>
    <w:rsid w:val="00C20BB3"/>
    <w:rsid w:val="00C22921"/>
    <w:rsid w:val="00C320AB"/>
    <w:rsid w:val="00C44DC7"/>
    <w:rsid w:val="00C84078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A0649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6A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526A2B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26</cp:revision>
  <cp:lastPrinted>2018-11-05T11:05:00Z</cp:lastPrinted>
  <dcterms:created xsi:type="dcterms:W3CDTF">2016-08-05T13:16:00Z</dcterms:created>
  <dcterms:modified xsi:type="dcterms:W3CDTF">2018-11-05T11:05:00Z</dcterms:modified>
</cp:coreProperties>
</file>