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3D00BF" w:rsidRDefault="006C60C2" w:rsidP="003D00BF">
      <w:pPr>
        <w:jc w:val="center"/>
        <w:outlineLvl w:val="0"/>
        <w:rPr>
          <w:sz w:val="32"/>
          <w:lang w:val="uk-UA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3D00B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27485C">
        <w:rPr>
          <w:sz w:val="24"/>
          <w:szCs w:val="24"/>
          <w:lang w:val="uk-UA"/>
        </w:rPr>
        <w:t>13</w:t>
      </w:r>
      <w:r w:rsidR="009D0C18">
        <w:rPr>
          <w:sz w:val="24"/>
          <w:szCs w:val="24"/>
          <w:lang w:val="uk-UA"/>
        </w:rPr>
        <w:t xml:space="preserve"> </w:t>
      </w:r>
      <w:r w:rsidR="0027485C">
        <w:rPr>
          <w:sz w:val="24"/>
          <w:szCs w:val="24"/>
          <w:lang w:val="uk-UA"/>
        </w:rPr>
        <w:t>березня</w:t>
      </w:r>
      <w:r w:rsidR="009C7934">
        <w:rPr>
          <w:sz w:val="24"/>
          <w:szCs w:val="24"/>
          <w:lang w:val="uk-UA"/>
        </w:rPr>
        <w:t xml:space="preserve"> </w:t>
      </w:r>
      <w:r w:rsidR="00925590">
        <w:rPr>
          <w:sz w:val="24"/>
          <w:szCs w:val="24"/>
          <w:lang w:val="uk-UA"/>
        </w:rPr>
        <w:t>2020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bookmarkStart w:id="0" w:name="_GoBack"/>
      <w:bookmarkEnd w:id="0"/>
      <w:r w:rsidR="000423F9">
        <w:rPr>
          <w:sz w:val="24"/>
          <w:szCs w:val="24"/>
          <w:lang w:val="uk-UA"/>
        </w:rPr>
        <w:t>64</w:t>
      </w:r>
    </w:p>
    <w:p w:rsidR="006C60C2" w:rsidRPr="003D00BF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 w:rsidRPr="00431082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75135E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допомоги лікувальному закладу</w:t>
      </w:r>
      <w:r w:rsidR="006C60C2">
        <w:rPr>
          <w:b/>
          <w:sz w:val="24"/>
          <w:szCs w:val="24"/>
          <w:lang w:val="uk-UA"/>
        </w:rPr>
        <w:t xml:space="preserve">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 w:rsidR="0075135E">
        <w:rPr>
          <w:b/>
          <w:sz w:val="24"/>
          <w:szCs w:val="24"/>
          <w:lang w:val="uk-UA"/>
        </w:rPr>
        <w:t xml:space="preserve"> учасника</w:t>
      </w:r>
      <w:r>
        <w:rPr>
          <w:b/>
          <w:sz w:val="24"/>
          <w:szCs w:val="24"/>
          <w:lang w:val="uk-UA"/>
        </w:rPr>
        <w:t xml:space="preserve">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3D00BF" w:rsidRDefault="00C055A9" w:rsidP="006C60C2">
      <w:pPr>
        <w:rPr>
          <w:b/>
          <w:sz w:val="22"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27485C">
        <w:rPr>
          <w:sz w:val="24"/>
          <w:szCs w:val="24"/>
          <w:lang w:val="uk-UA"/>
        </w:rPr>
        <w:t>28.02.2020</w:t>
      </w:r>
      <w:r>
        <w:rPr>
          <w:sz w:val="24"/>
          <w:szCs w:val="24"/>
          <w:lang w:val="uk-UA"/>
        </w:rPr>
        <w:t xml:space="preserve">                    № </w:t>
      </w:r>
      <w:r w:rsidR="0027485C">
        <w:rPr>
          <w:sz w:val="24"/>
          <w:szCs w:val="24"/>
          <w:lang w:val="uk-UA"/>
        </w:rPr>
        <w:t>1213/2-20/42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6F6DC9" w:rsidRPr="004D7C80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6F6DC9" w:rsidRPr="004D7C80">
        <w:rPr>
          <w:color w:val="000000" w:themeColor="text1"/>
          <w:sz w:val="24"/>
          <w:szCs w:val="24"/>
          <w:lang w:val="en-US"/>
        </w:rPr>
        <w:t>VII</w:t>
      </w:r>
      <w:r w:rsidR="006F6DC9" w:rsidRPr="004D7C80">
        <w:rPr>
          <w:color w:val="000000" w:themeColor="text1"/>
          <w:sz w:val="24"/>
          <w:szCs w:val="24"/>
          <w:lang w:val="uk-UA"/>
        </w:rPr>
        <w:t xml:space="preserve"> скликання від 21.04.2017 року, </w:t>
      </w:r>
      <w:r w:rsidR="00A6248D" w:rsidRPr="004D7C80">
        <w:rPr>
          <w:color w:val="000000" w:themeColor="text1"/>
          <w:sz w:val="24"/>
          <w:szCs w:val="24"/>
          <w:lang w:val="uk-UA"/>
        </w:rPr>
        <w:t>Програми соціальної підтримки учасників антитерористичної операції, внутрішньо-переміщених осіб з тимчасово окупованої території, районів проведення антитерористичної операції на території Новоборівської селищної об’єднаної територіальної громади на 2018-2020 роки,</w:t>
      </w:r>
      <w:r w:rsidR="00A6248D" w:rsidRPr="00925590">
        <w:rPr>
          <w:color w:val="FF0000"/>
          <w:sz w:val="24"/>
          <w:szCs w:val="24"/>
          <w:lang w:val="uk-UA"/>
        </w:rPr>
        <w:t xml:space="preserve"> </w:t>
      </w:r>
      <w:r w:rsidR="00431082">
        <w:rPr>
          <w:sz w:val="24"/>
          <w:szCs w:val="24"/>
          <w:lang w:val="uk-UA"/>
        </w:rPr>
        <w:t>Програми</w:t>
      </w:r>
      <w:r w:rsidR="00431082" w:rsidRPr="002C3CE9">
        <w:rPr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431082" w:rsidRPr="002C3CE9">
        <w:rPr>
          <w:sz w:val="24"/>
          <w:szCs w:val="24"/>
          <w:lang w:val="en-US"/>
        </w:rPr>
        <w:t>VII</w:t>
      </w:r>
      <w:r w:rsidR="00431082" w:rsidRPr="002C3CE9">
        <w:rPr>
          <w:sz w:val="24"/>
          <w:szCs w:val="24"/>
          <w:lang w:val="uk-UA"/>
        </w:rPr>
        <w:t xml:space="preserve"> скликання від </w:t>
      </w:r>
      <w:r w:rsidR="00431082">
        <w:rPr>
          <w:sz w:val="24"/>
          <w:szCs w:val="24"/>
          <w:lang w:val="uk-UA"/>
        </w:rPr>
        <w:t xml:space="preserve">                  </w:t>
      </w:r>
      <w:r w:rsidR="00431082" w:rsidRPr="002C3CE9">
        <w:rPr>
          <w:sz w:val="24"/>
          <w:szCs w:val="24"/>
          <w:lang w:val="uk-UA"/>
        </w:rPr>
        <w:t>20.12.2019 року</w:t>
      </w:r>
      <w:r w:rsidR="00780B28" w:rsidRPr="00431082">
        <w:rPr>
          <w:color w:val="000000" w:themeColor="text1"/>
          <w:sz w:val="24"/>
          <w:szCs w:val="24"/>
          <w:lang w:val="uk-UA"/>
        </w:rPr>
        <w:t>,</w:t>
      </w:r>
      <w:r w:rsidR="00780B28" w:rsidRPr="008F680C">
        <w:rPr>
          <w:sz w:val="24"/>
          <w:szCs w:val="24"/>
          <w:lang w:val="uk-UA"/>
        </w:rPr>
        <w:t xml:space="preserve"> викон</w:t>
      </w:r>
      <w:r w:rsidR="004D7C80">
        <w:rPr>
          <w:sz w:val="24"/>
          <w:szCs w:val="24"/>
          <w:lang w:val="uk-UA"/>
        </w:rPr>
        <w:t>авчий комітет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925590" w:rsidRDefault="002206D1" w:rsidP="00937AD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925590">
        <w:rPr>
          <w:sz w:val="24"/>
          <w:szCs w:val="24"/>
          <w:lang w:val="uk-UA"/>
        </w:rPr>
        <w:t>:</w:t>
      </w:r>
      <w:r w:rsidR="00937AD4">
        <w:rPr>
          <w:sz w:val="24"/>
          <w:szCs w:val="24"/>
          <w:lang w:val="uk-UA"/>
        </w:rPr>
        <w:t xml:space="preserve"> </w:t>
      </w:r>
    </w:p>
    <w:p w:rsidR="008858FB" w:rsidRDefault="008858FB" w:rsidP="008858FB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2709BF" w:rsidRDefault="00925590" w:rsidP="00925590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6C60C2" w:rsidRPr="00937AD4">
        <w:rPr>
          <w:sz w:val="24"/>
          <w:szCs w:val="24"/>
          <w:lang w:val="uk-UA"/>
        </w:rPr>
        <w:t xml:space="preserve">в </w:t>
      </w:r>
      <w:r>
        <w:rPr>
          <w:sz w:val="24"/>
          <w:szCs w:val="24"/>
          <w:lang w:val="uk-UA"/>
        </w:rPr>
        <w:t>К</w:t>
      </w:r>
      <w:r w:rsidR="0027485C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П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>«</w:t>
      </w:r>
      <w:r w:rsidR="0027485C">
        <w:rPr>
          <w:sz w:val="24"/>
          <w:szCs w:val="24"/>
          <w:lang w:val="uk-UA"/>
        </w:rPr>
        <w:t>О</w:t>
      </w:r>
      <w:r w:rsidR="00377797" w:rsidRPr="00937AD4">
        <w:rPr>
          <w:sz w:val="24"/>
          <w:szCs w:val="24"/>
          <w:lang w:val="uk-UA"/>
        </w:rPr>
        <w:t>бласний</w:t>
      </w:r>
      <w:r w:rsidR="00CD274C" w:rsidRPr="00937AD4">
        <w:rPr>
          <w:sz w:val="24"/>
          <w:szCs w:val="24"/>
          <w:lang w:val="uk-UA"/>
        </w:rPr>
        <w:t xml:space="preserve"> </w:t>
      </w:r>
      <w:r w:rsidR="0027485C">
        <w:rPr>
          <w:sz w:val="24"/>
          <w:szCs w:val="24"/>
          <w:lang w:val="uk-UA"/>
        </w:rPr>
        <w:t>медичний спеціалізований центр</w:t>
      </w:r>
      <w:r w:rsidR="00247BD0" w:rsidRPr="00937AD4">
        <w:rPr>
          <w:sz w:val="24"/>
          <w:szCs w:val="24"/>
          <w:lang w:val="uk-UA"/>
        </w:rPr>
        <w:t>»</w:t>
      </w:r>
      <w:r w:rsidR="00377797" w:rsidRPr="00937AD4">
        <w:rPr>
          <w:sz w:val="24"/>
          <w:szCs w:val="24"/>
          <w:lang w:val="uk-UA"/>
        </w:rPr>
        <w:t xml:space="preserve"> </w:t>
      </w:r>
      <w:r w:rsidR="00BB667B" w:rsidRPr="00937AD4">
        <w:rPr>
          <w:sz w:val="24"/>
          <w:szCs w:val="24"/>
          <w:lang w:val="uk-UA"/>
        </w:rPr>
        <w:t xml:space="preserve">Житомирської обласної </w:t>
      </w:r>
      <w:r w:rsidR="00833AB4" w:rsidRPr="00937AD4">
        <w:rPr>
          <w:sz w:val="24"/>
          <w:szCs w:val="24"/>
          <w:lang w:val="uk-UA"/>
        </w:rPr>
        <w:t>ради</w:t>
      </w:r>
      <w:r w:rsidR="00062731" w:rsidRPr="00937AD4">
        <w:rPr>
          <w:sz w:val="24"/>
          <w:szCs w:val="24"/>
          <w:lang w:val="uk-UA"/>
        </w:rPr>
        <w:t xml:space="preserve"> </w:t>
      </w:r>
      <w:r w:rsidR="0027485C">
        <w:rPr>
          <w:sz w:val="24"/>
          <w:szCs w:val="24"/>
          <w:lang w:val="uk-UA"/>
        </w:rPr>
        <w:t>на</w:t>
      </w:r>
      <w:r w:rsidR="003D00BF">
        <w:rPr>
          <w:sz w:val="24"/>
          <w:szCs w:val="24"/>
          <w:lang w:val="uk-UA"/>
        </w:rPr>
        <w:t xml:space="preserve"> </w:t>
      </w:r>
      <w:r w:rsidR="006C60C2" w:rsidRPr="00937AD4">
        <w:rPr>
          <w:sz w:val="24"/>
          <w:szCs w:val="24"/>
          <w:lang w:val="uk-UA"/>
        </w:rPr>
        <w:t xml:space="preserve">р/р </w:t>
      </w:r>
      <w:r>
        <w:rPr>
          <w:sz w:val="24"/>
          <w:szCs w:val="24"/>
          <w:lang w:val="en-US"/>
        </w:rPr>
        <w:t>UA</w:t>
      </w:r>
      <w:r w:rsidR="0027485C">
        <w:rPr>
          <w:sz w:val="24"/>
          <w:szCs w:val="24"/>
          <w:lang w:val="uk-UA"/>
        </w:rPr>
        <w:t>198201720344300002003037223</w:t>
      </w:r>
      <w:r w:rsidRPr="00925590">
        <w:rPr>
          <w:sz w:val="24"/>
          <w:szCs w:val="24"/>
          <w:lang w:val="uk-UA"/>
        </w:rPr>
        <w:t xml:space="preserve"> </w:t>
      </w:r>
      <w:r w:rsidR="0027485C">
        <w:rPr>
          <w:sz w:val="24"/>
          <w:szCs w:val="24"/>
          <w:lang w:val="uk-UA"/>
        </w:rPr>
        <w:t>Державна казначейська служба України м. Київ</w:t>
      </w:r>
      <w:r w:rsidR="00BB667B" w:rsidRPr="00937AD4">
        <w:rPr>
          <w:sz w:val="24"/>
          <w:szCs w:val="24"/>
          <w:lang w:val="uk-UA"/>
        </w:rPr>
        <w:t xml:space="preserve"> </w:t>
      </w:r>
      <w:r w:rsidR="00AE1DCA" w:rsidRPr="00937AD4">
        <w:rPr>
          <w:sz w:val="24"/>
          <w:szCs w:val="24"/>
          <w:lang w:val="uk-UA"/>
        </w:rPr>
        <w:t xml:space="preserve">МФО </w:t>
      </w:r>
      <w:r w:rsidR="0027485C">
        <w:rPr>
          <w:sz w:val="24"/>
          <w:szCs w:val="24"/>
          <w:lang w:val="uk-UA"/>
        </w:rPr>
        <w:t>820172</w:t>
      </w:r>
      <w:r w:rsidR="00AE1DCA" w:rsidRPr="00937AD4">
        <w:rPr>
          <w:sz w:val="24"/>
          <w:szCs w:val="24"/>
          <w:lang w:val="uk-UA"/>
        </w:rPr>
        <w:t xml:space="preserve">, </w:t>
      </w:r>
      <w:r w:rsidR="003D00BF">
        <w:rPr>
          <w:sz w:val="24"/>
          <w:szCs w:val="24"/>
          <w:lang w:val="uk-UA"/>
        </w:rPr>
        <w:t xml:space="preserve">код </w:t>
      </w:r>
      <w:r w:rsidR="00AE1DCA" w:rsidRPr="00937AD4">
        <w:rPr>
          <w:sz w:val="24"/>
          <w:szCs w:val="24"/>
          <w:lang w:val="uk-UA"/>
        </w:rPr>
        <w:t xml:space="preserve">ЄДРПОУ </w:t>
      </w:r>
      <w:r w:rsidR="0027485C">
        <w:rPr>
          <w:sz w:val="24"/>
          <w:szCs w:val="24"/>
          <w:lang w:val="uk-UA"/>
        </w:rPr>
        <w:t>01526394 за лікування учасника</w:t>
      </w:r>
      <w:r w:rsidR="003D00BF" w:rsidRPr="00937AD4">
        <w:rPr>
          <w:sz w:val="24"/>
          <w:szCs w:val="24"/>
          <w:lang w:val="uk-UA"/>
        </w:rPr>
        <w:t xml:space="preserve"> антитерористичної опе</w:t>
      </w:r>
      <w:r w:rsidR="003D00BF">
        <w:rPr>
          <w:sz w:val="24"/>
          <w:szCs w:val="24"/>
          <w:lang w:val="uk-UA"/>
        </w:rPr>
        <w:t>рації</w:t>
      </w:r>
      <w:r w:rsidR="002709BF">
        <w:rPr>
          <w:sz w:val="24"/>
          <w:szCs w:val="24"/>
          <w:lang w:val="uk-UA"/>
        </w:rPr>
        <w:t>:</w:t>
      </w:r>
    </w:p>
    <w:p w:rsidR="00BB667B" w:rsidRDefault="002709BF" w:rsidP="002709BF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</w:t>
      </w:r>
      <w:r w:rsidR="008858FB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 xml:space="preserve"> </w:t>
      </w:r>
      <w:r w:rsidR="00937AD4" w:rsidRPr="002709BF">
        <w:rPr>
          <w:sz w:val="24"/>
          <w:szCs w:val="24"/>
          <w:lang w:val="uk-UA"/>
        </w:rPr>
        <w:t xml:space="preserve">гр. </w:t>
      </w:r>
      <w:proofErr w:type="spellStart"/>
      <w:r w:rsidR="0027485C">
        <w:rPr>
          <w:sz w:val="24"/>
          <w:szCs w:val="24"/>
          <w:lang w:val="uk-UA"/>
        </w:rPr>
        <w:t>Градівського</w:t>
      </w:r>
      <w:proofErr w:type="spellEnd"/>
      <w:r w:rsidR="0027485C">
        <w:rPr>
          <w:sz w:val="24"/>
          <w:szCs w:val="24"/>
          <w:lang w:val="uk-UA"/>
        </w:rPr>
        <w:t xml:space="preserve"> Ігоря Івановича</w:t>
      </w:r>
      <w:r w:rsidR="008858FB">
        <w:rPr>
          <w:sz w:val="24"/>
          <w:szCs w:val="24"/>
          <w:lang w:val="uk-UA"/>
        </w:rPr>
        <w:t>, проживаючого в с</w:t>
      </w:r>
      <w:r w:rsidR="0027485C">
        <w:rPr>
          <w:sz w:val="24"/>
          <w:szCs w:val="24"/>
          <w:lang w:val="uk-UA"/>
        </w:rPr>
        <w:t>мт</w:t>
      </w:r>
      <w:r w:rsidR="00937AD4" w:rsidRPr="002709BF">
        <w:rPr>
          <w:sz w:val="24"/>
          <w:szCs w:val="24"/>
          <w:lang w:val="uk-UA"/>
        </w:rPr>
        <w:t>.</w:t>
      </w:r>
      <w:r w:rsidR="009D0C18" w:rsidRPr="002709BF">
        <w:rPr>
          <w:sz w:val="24"/>
          <w:szCs w:val="24"/>
          <w:lang w:val="uk-UA"/>
        </w:rPr>
        <w:t xml:space="preserve"> </w:t>
      </w:r>
      <w:r w:rsidR="0027485C">
        <w:rPr>
          <w:sz w:val="24"/>
          <w:szCs w:val="24"/>
          <w:lang w:val="uk-UA"/>
        </w:rPr>
        <w:t>Нова Борова</w:t>
      </w:r>
      <w:r w:rsidR="009D0C18" w:rsidRPr="002709BF">
        <w:rPr>
          <w:sz w:val="24"/>
          <w:szCs w:val="24"/>
          <w:lang w:val="uk-UA"/>
        </w:rPr>
        <w:t xml:space="preserve">,  </w:t>
      </w:r>
      <w:r>
        <w:rPr>
          <w:sz w:val="24"/>
          <w:szCs w:val="24"/>
          <w:lang w:val="uk-UA"/>
        </w:rPr>
        <w:t xml:space="preserve">                         </w:t>
      </w:r>
      <w:r w:rsidR="009D0C18" w:rsidRPr="002709BF">
        <w:rPr>
          <w:sz w:val="24"/>
          <w:szCs w:val="24"/>
          <w:lang w:val="uk-UA"/>
        </w:rPr>
        <w:t xml:space="preserve">вул. </w:t>
      </w:r>
      <w:r w:rsidR="008858FB">
        <w:rPr>
          <w:sz w:val="24"/>
          <w:szCs w:val="24"/>
          <w:lang w:val="uk-UA"/>
        </w:rPr>
        <w:t>Лісна</w:t>
      </w:r>
      <w:r w:rsidR="009D0C18" w:rsidRPr="002709BF">
        <w:rPr>
          <w:sz w:val="24"/>
          <w:szCs w:val="24"/>
          <w:lang w:val="uk-UA"/>
        </w:rPr>
        <w:t xml:space="preserve">, </w:t>
      </w:r>
      <w:r w:rsidR="0027485C">
        <w:rPr>
          <w:sz w:val="24"/>
          <w:szCs w:val="24"/>
          <w:lang w:val="uk-UA"/>
        </w:rPr>
        <w:t>16 кв. 3</w:t>
      </w:r>
      <w:r w:rsidR="008858FB">
        <w:rPr>
          <w:sz w:val="24"/>
          <w:szCs w:val="24"/>
          <w:lang w:val="uk-UA"/>
        </w:rPr>
        <w:t xml:space="preserve"> </w:t>
      </w:r>
      <w:r w:rsidR="00937AD4" w:rsidRPr="002709BF">
        <w:rPr>
          <w:sz w:val="24"/>
          <w:szCs w:val="24"/>
          <w:lang w:val="uk-UA"/>
        </w:rPr>
        <w:t xml:space="preserve">в сумі </w:t>
      </w:r>
      <w:r w:rsidR="000423F9">
        <w:rPr>
          <w:sz w:val="24"/>
          <w:szCs w:val="24"/>
          <w:lang w:val="uk-UA"/>
        </w:rPr>
        <w:t>319,57</w:t>
      </w:r>
      <w:r w:rsidR="00BF3EAB" w:rsidRPr="002709BF">
        <w:rPr>
          <w:sz w:val="24"/>
          <w:szCs w:val="24"/>
          <w:lang w:val="uk-UA"/>
        </w:rPr>
        <w:t xml:space="preserve"> грн. (</w:t>
      </w:r>
      <w:r w:rsidR="0027485C">
        <w:rPr>
          <w:sz w:val="24"/>
          <w:szCs w:val="24"/>
          <w:lang w:val="uk-UA"/>
        </w:rPr>
        <w:t>триста дев’ятнадцять</w:t>
      </w:r>
      <w:r w:rsidR="00937AD4" w:rsidRPr="002709BF">
        <w:rPr>
          <w:sz w:val="24"/>
          <w:szCs w:val="24"/>
          <w:lang w:val="uk-UA"/>
        </w:rPr>
        <w:t xml:space="preserve"> </w:t>
      </w:r>
      <w:r w:rsidR="000423F9">
        <w:rPr>
          <w:sz w:val="24"/>
          <w:szCs w:val="24"/>
          <w:lang w:val="uk-UA"/>
        </w:rPr>
        <w:t>грн. 57</w:t>
      </w:r>
      <w:r w:rsidR="00A42311" w:rsidRPr="002709BF">
        <w:rPr>
          <w:sz w:val="24"/>
          <w:szCs w:val="24"/>
          <w:lang w:val="uk-UA"/>
        </w:rPr>
        <w:t xml:space="preserve"> коп.</w:t>
      </w:r>
      <w:r w:rsidR="0027485C">
        <w:rPr>
          <w:sz w:val="24"/>
          <w:szCs w:val="24"/>
          <w:lang w:val="uk-UA"/>
        </w:rPr>
        <w:t>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EB258A" w:rsidRPr="00EB258A">
        <w:rPr>
          <w:sz w:val="24"/>
          <w:szCs w:val="28"/>
        </w:rPr>
        <w:t xml:space="preserve">по </w:t>
      </w:r>
      <w:proofErr w:type="spellStart"/>
      <w:r w:rsidR="00EB258A" w:rsidRPr="00EB258A">
        <w:rPr>
          <w:sz w:val="24"/>
          <w:szCs w:val="28"/>
        </w:rPr>
        <w:t>соціальних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питаннях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культурі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охороні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здоров’я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побутового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торгівельного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обслуговування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освіті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молоді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спорту</w:t>
      </w:r>
      <w:r w:rsidR="00431082">
        <w:rPr>
          <w:sz w:val="24"/>
          <w:szCs w:val="28"/>
          <w:lang w:val="uk-UA"/>
        </w:rPr>
        <w:t xml:space="preserve"> (голова комісія </w:t>
      </w:r>
      <w:proofErr w:type="spellStart"/>
      <w:r w:rsidR="00431082">
        <w:rPr>
          <w:sz w:val="24"/>
          <w:szCs w:val="28"/>
          <w:lang w:val="uk-UA"/>
        </w:rPr>
        <w:t>Калінко</w:t>
      </w:r>
      <w:proofErr w:type="spellEnd"/>
      <w:r w:rsidR="00431082">
        <w:rPr>
          <w:sz w:val="24"/>
          <w:szCs w:val="28"/>
          <w:lang w:val="uk-UA"/>
        </w:rPr>
        <w:t xml:space="preserve"> К.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27485C" w:rsidRDefault="0027485C" w:rsidP="006C60C2">
      <w:pPr>
        <w:rPr>
          <w:lang w:val="uk-UA"/>
        </w:rPr>
      </w:pPr>
    </w:p>
    <w:p w:rsidR="00833AB4" w:rsidRDefault="00D71376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Григорій Рудюк</w:t>
      </w:r>
    </w:p>
    <w:p w:rsidR="00247BD0" w:rsidRPr="003D00BF" w:rsidRDefault="00247BD0" w:rsidP="00480AE4">
      <w:pPr>
        <w:ind w:firstLine="708"/>
        <w:rPr>
          <w:sz w:val="12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="00741A46">
        <w:rPr>
          <w:sz w:val="20"/>
        </w:rPr>
        <w:t>А.</w:t>
      </w:r>
      <w:r w:rsidR="00741A46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6C60C2" w:rsidRPr="00A42311" w:rsidRDefault="006C60C2" w:rsidP="00A42311">
      <w:pPr>
        <w:rPr>
          <w:sz w:val="24"/>
          <w:szCs w:val="24"/>
          <w:lang w:val="uk-UA"/>
        </w:rPr>
      </w:pPr>
    </w:p>
    <w:sectPr w:rsidR="006C60C2" w:rsidRPr="00A42311" w:rsidSect="003D00B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0423F9"/>
    <w:rsid w:val="00062731"/>
    <w:rsid w:val="000A0129"/>
    <w:rsid w:val="0016372D"/>
    <w:rsid w:val="001D73EA"/>
    <w:rsid w:val="00212143"/>
    <w:rsid w:val="002206D1"/>
    <w:rsid w:val="002232B2"/>
    <w:rsid w:val="00226392"/>
    <w:rsid w:val="00236C45"/>
    <w:rsid w:val="0024385E"/>
    <w:rsid w:val="00247BD0"/>
    <w:rsid w:val="002709BF"/>
    <w:rsid w:val="0027485C"/>
    <w:rsid w:val="00286870"/>
    <w:rsid w:val="00315074"/>
    <w:rsid w:val="00377797"/>
    <w:rsid w:val="00387C60"/>
    <w:rsid w:val="00395783"/>
    <w:rsid w:val="003A4AA4"/>
    <w:rsid w:val="003D00BF"/>
    <w:rsid w:val="00427BB1"/>
    <w:rsid w:val="00431082"/>
    <w:rsid w:val="00480AE4"/>
    <w:rsid w:val="00495118"/>
    <w:rsid w:val="004D69C8"/>
    <w:rsid w:val="004D7C80"/>
    <w:rsid w:val="005268CB"/>
    <w:rsid w:val="00556A61"/>
    <w:rsid w:val="005713A9"/>
    <w:rsid w:val="005B1701"/>
    <w:rsid w:val="00605066"/>
    <w:rsid w:val="006110A3"/>
    <w:rsid w:val="00622651"/>
    <w:rsid w:val="006416AD"/>
    <w:rsid w:val="00677051"/>
    <w:rsid w:val="006C60C2"/>
    <w:rsid w:val="006F6DC9"/>
    <w:rsid w:val="00741A46"/>
    <w:rsid w:val="0075135E"/>
    <w:rsid w:val="007740BB"/>
    <w:rsid w:val="00780B28"/>
    <w:rsid w:val="00782A2E"/>
    <w:rsid w:val="00785E3F"/>
    <w:rsid w:val="007E55FB"/>
    <w:rsid w:val="007F6DF2"/>
    <w:rsid w:val="00833AB4"/>
    <w:rsid w:val="0087567B"/>
    <w:rsid w:val="008858FB"/>
    <w:rsid w:val="00925590"/>
    <w:rsid w:val="009330BC"/>
    <w:rsid w:val="00937AD4"/>
    <w:rsid w:val="009466C9"/>
    <w:rsid w:val="009C7934"/>
    <w:rsid w:val="009D0C18"/>
    <w:rsid w:val="009D70F6"/>
    <w:rsid w:val="00A00A8D"/>
    <w:rsid w:val="00A42311"/>
    <w:rsid w:val="00A53BED"/>
    <w:rsid w:val="00A6248D"/>
    <w:rsid w:val="00AD7D13"/>
    <w:rsid w:val="00AE1DCA"/>
    <w:rsid w:val="00AF779F"/>
    <w:rsid w:val="00B5108F"/>
    <w:rsid w:val="00BA2910"/>
    <w:rsid w:val="00BB47CC"/>
    <w:rsid w:val="00BB667B"/>
    <w:rsid w:val="00BC2058"/>
    <w:rsid w:val="00BF3EAB"/>
    <w:rsid w:val="00C055A9"/>
    <w:rsid w:val="00C30DA2"/>
    <w:rsid w:val="00CD274C"/>
    <w:rsid w:val="00CD727B"/>
    <w:rsid w:val="00CE776B"/>
    <w:rsid w:val="00CF50D2"/>
    <w:rsid w:val="00D40733"/>
    <w:rsid w:val="00D71376"/>
    <w:rsid w:val="00DE204C"/>
    <w:rsid w:val="00DE4122"/>
    <w:rsid w:val="00DE4B63"/>
    <w:rsid w:val="00E42C86"/>
    <w:rsid w:val="00E469F2"/>
    <w:rsid w:val="00EA5E18"/>
    <w:rsid w:val="00EB258A"/>
    <w:rsid w:val="00ED1830"/>
    <w:rsid w:val="00F6197E"/>
    <w:rsid w:val="00F82CB1"/>
    <w:rsid w:val="00F82D90"/>
    <w:rsid w:val="00FA2EAA"/>
    <w:rsid w:val="00FD2D4D"/>
    <w:rsid w:val="00FD761B"/>
    <w:rsid w:val="00FF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2020-03-16T09:52:00Z</cp:lastPrinted>
  <dcterms:created xsi:type="dcterms:W3CDTF">2020-03-16T09:34:00Z</dcterms:created>
  <dcterms:modified xsi:type="dcterms:W3CDTF">2020-03-16T09:52:00Z</dcterms:modified>
</cp:coreProperties>
</file>