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30E8C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30E8C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2467C6" w:rsidRDefault="00B56197" w:rsidP="00B56197">
      <w:pPr>
        <w:jc w:val="center"/>
        <w:outlineLvl w:val="0"/>
        <w:rPr>
          <w:b/>
          <w:lang w:val="uk-UA"/>
        </w:rPr>
      </w:pPr>
      <w:r w:rsidRPr="002467C6">
        <w:rPr>
          <w:b/>
          <w:lang w:val="uk-UA"/>
        </w:rPr>
        <w:t>У К Р А Ї Н А</w:t>
      </w:r>
    </w:p>
    <w:p w:rsidR="00B56197" w:rsidRPr="002467C6" w:rsidRDefault="00B56197" w:rsidP="00B56197">
      <w:pPr>
        <w:jc w:val="center"/>
        <w:outlineLvl w:val="0"/>
        <w:rPr>
          <w:b/>
          <w:lang w:val="uk-UA"/>
        </w:rPr>
      </w:pPr>
      <w:r w:rsidRPr="002467C6">
        <w:rPr>
          <w:b/>
          <w:lang w:val="uk-UA"/>
        </w:rPr>
        <w:t>НОВОБОРІВСЬКА  СЕЛИЩНА  РАДА</w:t>
      </w:r>
    </w:p>
    <w:p w:rsidR="00B56197" w:rsidRPr="002467C6" w:rsidRDefault="00B56197" w:rsidP="00B56197">
      <w:pPr>
        <w:jc w:val="center"/>
        <w:outlineLvl w:val="0"/>
        <w:rPr>
          <w:b/>
          <w:lang w:val="uk-UA"/>
        </w:rPr>
      </w:pPr>
      <w:r w:rsidRPr="002467C6">
        <w:rPr>
          <w:b/>
          <w:lang w:val="uk-UA"/>
        </w:rPr>
        <w:t>ХОРОШІВСЬКОГО  РАЙОНУ  ЖИТОМИРСЬКОЇ  ОБЛАСТІ</w:t>
      </w:r>
    </w:p>
    <w:p w:rsidR="00B56197" w:rsidRPr="002467C6" w:rsidRDefault="00B56197" w:rsidP="00B56197">
      <w:pPr>
        <w:jc w:val="center"/>
        <w:rPr>
          <w:b/>
          <w:lang w:val="uk-UA"/>
        </w:rPr>
      </w:pPr>
    </w:p>
    <w:p w:rsidR="00260515" w:rsidRPr="002467C6" w:rsidRDefault="00260515" w:rsidP="00260515">
      <w:pPr>
        <w:jc w:val="center"/>
        <w:rPr>
          <w:b/>
          <w:lang w:val="uk-UA"/>
        </w:rPr>
      </w:pPr>
      <w:r w:rsidRPr="002467C6">
        <w:rPr>
          <w:b/>
          <w:lang w:val="uk-UA"/>
        </w:rPr>
        <w:t>Р І Ш Е Н Н Я</w:t>
      </w:r>
    </w:p>
    <w:p w:rsidR="00B56197" w:rsidRPr="002467C6" w:rsidRDefault="00172674" w:rsidP="00B56197">
      <w:pPr>
        <w:jc w:val="center"/>
        <w:rPr>
          <w:lang w:val="uk-UA"/>
        </w:rPr>
      </w:pPr>
      <w:r w:rsidRPr="002467C6">
        <w:rPr>
          <w:lang w:val="uk-UA"/>
        </w:rPr>
        <w:t xml:space="preserve">тридцять </w:t>
      </w:r>
      <w:r w:rsidR="00985B33" w:rsidRPr="002467C6">
        <w:rPr>
          <w:lang w:val="uk-UA"/>
        </w:rPr>
        <w:t xml:space="preserve">п’ята </w:t>
      </w:r>
      <w:r w:rsidR="00B56197" w:rsidRPr="002467C6">
        <w:rPr>
          <w:lang w:val="uk-UA"/>
        </w:rPr>
        <w:t>сесія сьомого скликання</w:t>
      </w:r>
    </w:p>
    <w:p w:rsidR="00B56197" w:rsidRPr="002467C6" w:rsidRDefault="00B56197" w:rsidP="00B56197">
      <w:pPr>
        <w:jc w:val="center"/>
        <w:rPr>
          <w:lang w:val="uk-UA"/>
        </w:rPr>
      </w:pPr>
    </w:p>
    <w:p w:rsidR="00F608EF" w:rsidRPr="002467C6" w:rsidRDefault="00853E36" w:rsidP="00B56197">
      <w:pPr>
        <w:jc w:val="both"/>
        <w:rPr>
          <w:lang w:val="uk-UA"/>
        </w:rPr>
      </w:pPr>
      <w:r w:rsidRPr="002467C6">
        <w:rPr>
          <w:lang w:val="uk-UA"/>
        </w:rPr>
        <w:t>27 лютого</w:t>
      </w:r>
      <w:r w:rsidR="000A2EE3" w:rsidRPr="002467C6">
        <w:rPr>
          <w:lang w:val="uk-UA"/>
        </w:rPr>
        <w:t xml:space="preserve"> </w:t>
      </w:r>
      <w:r w:rsidRPr="002467C6">
        <w:rPr>
          <w:lang w:val="uk-UA"/>
        </w:rPr>
        <w:t>2019</w:t>
      </w:r>
      <w:r w:rsidR="00B56197" w:rsidRPr="002467C6">
        <w:rPr>
          <w:lang w:val="uk-UA"/>
        </w:rPr>
        <w:t xml:space="preserve"> року                                              </w:t>
      </w:r>
      <w:r w:rsidR="009D1BE0" w:rsidRPr="002467C6">
        <w:rPr>
          <w:lang w:val="uk-UA"/>
        </w:rPr>
        <w:t xml:space="preserve">  </w:t>
      </w:r>
      <w:r w:rsidRPr="002467C6">
        <w:rPr>
          <w:lang w:val="uk-UA"/>
        </w:rPr>
        <w:t xml:space="preserve"> </w:t>
      </w:r>
      <w:r w:rsidR="00C15CCA" w:rsidRPr="002467C6">
        <w:rPr>
          <w:lang w:val="uk-UA"/>
        </w:rPr>
        <w:t xml:space="preserve">      </w:t>
      </w:r>
      <w:r w:rsidR="00B56197" w:rsidRPr="002467C6">
        <w:rPr>
          <w:lang w:val="uk-UA"/>
        </w:rPr>
        <w:t xml:space="preserve">               </w:t>
      </w:r>
      <w:r w:rsidR="00CD0349" w:rsidRPr="002467C6">
        <w:rPr>
          <w:lang w:val="uk-UA"/>
        </w:rPr>
        <w:t xml:space="preserve">         </w:t>
      </w:r>
      <w:r w:rsidR="005D532C" w:rsidRPr="002467C6">
        <w:rPr>
          <w:lang w:val="uk-UA"/>
        </w:rPr>
        <w:t xml:space="preserve">       </w:t>
      </w:r>
      <w:r w:rsidR="00CD0349" w:rsidRPr="002467C6">
        <w:rPr>
          <w:lang w:val="uk-UA"/>
        </w:rPr>
        <w:t xml:space="preserve">           </w:t>
      </w:r>
      <w:r w:rsidR="00F40EFE" w:rsidRPr="002467C6">
        <w:rPr>
          <w:lang w:val="uk-UA"/>
        </w:rPr>
        <w:t xml:space="preserve">                     </w:t>
      </w:r>
      <w:r w:rsidR="00CD0349" w:rsidRPr="002467C6">
        <w:rPr>
          <w:lang w:val="uk-UA"/>
        </w:rPr>
        <w:t xml:space="preserve"> </w:t>
      </w:r>
      <w:r w:rsidR="00F526A9" w:rsidRPr="002467C6">
        <w:rPr>
          <w:lang w:val="uk-UA"/>
        </w:rPr>
        <w:t xml:space="preserve">   </w:t>
      </w:r>
      <w:r w:rsidR="00B56197" w:rsidRPr="002467C6">
        <w:rPr>
          <w:lang w:val="uk-UA"/>
        </w:rPr>
        <w:t xml:space="preserve">№ </w:t>
      </w:r>
      <w:r w:rsidR="009C03B5" w:rsidRPr="002467C6">
        <w:rPr>
          <w:lang w:val="uk-UA"/>
        </w:rPr>
        <w:t>873</w:t>
      </w:r>
    </w:p>
    <w:p w:rsidR="00E45F6F" w:rsidRPr="002467C6" w:rsidRDefault="00E45F6F" w:rsidP="0037167E">
      <w:pPr>
        <w:tabs>
          <w:tab w:val="left" w:pos="8620"/>
        </w:tabs>
        <w:rPr>
          <w:i/>
        </w:rPr>
      </w:pPr>
    </w:p>
    <w:p w:rsidR="00194611" w:rsidRPr="002467C6" w:rsidRDefault="009C03B5" w:rsidP="009C03B5">
      <w:pPr>
        <w:ind w:right="4109"/>
        <w:jc w:val="both"/>
        <w:rPr>
          <w:b/>
          <w:lang w:val="uk-UA"/>
        </w:rPr>
      </w:pPr>
      <w:r w:rsidRPr="002467C6">
        <w:rPr>
          <w:b/>
          <w:lang w:val="uk-UA"/>
        </w:rPr>
        <w:t>Про скасування дії рішення «Про затвердження положення «Про порядок проведення тендерів-аукціонів з продажу прав оренди земельних ділянок сільськогосподарського призначення Новоборівської селищної об’єднаної територіальної громади»»  від 15 травня 2018 року №631</w:t>
      </w:r>
    </w:p>
    <w:p w:rsidR="009C03B5" w:rsidRPr="002467C6" w:rsidRDefault="009C03B5" w:rsidP="009C03B5">
      <w:pPr>
        <w:ind w:right="4109"/>
        <w:jc w:val="both"/>
        <w:rPr>
          <w:b/>
          <w:lang w:val="uk-UA"/>
        </w:rPr>
      </w:pPr>
    </w:p>
    <w:p w:rsidR="00B03BBF" w:rsidRPr="002467C6" w:rsidRDefault="009C03B5" w:rsidP="009D1BE0">
      <w:pPr>
        <w:tabs>
          <w:tab w:val="left" w:pos="720"/>
        </w:tabs>
        <w:spacing w:line="360" w:lineRule="auto"/>
        <w:ind w:firstLine="567"/>
        <w:jc w:val="both"/>
        <w:rPr>
          <w:lang w:val="uk-UA"/>
        </w:rPr>
      </w:pPr>
      <w:r w:rsidRPr="002467C6">
        <w:rPr>
          <w:lang w:val="uk-UA"/>
        </w:rPr>
        <w:t xml:space="preserve">З  метою дотримання вимог Закону України «Про засади державної регуляторної політики у сфері господарської діяльності», </w:t>
      </w:r>
      <w:r w:rsidR="009D1BE0" w:rsidRPr="002467C6">
        <w:rPr>
          <w:lang w:val="uk-UA"/>
        </w:rPr>
        <w:t>керуючись ст. 26 Законом України «Про місцеве самоврядування в Україні», селищна рада</w:t>
      </w:r>
    </w:p>
    <w:p w:rsidR="0037167E" w:rsidRPr="002467C6" w:rsidRDefault="0037167E" w:rsidP="0037167E">
      <w:pPr>
        <w:jc w:val="both"/>
        <w:rPr>
          <w:lang w:val="uk-UA"/>
        </w:rPr>
      </w:pPr>
    </w:p>
    <w:p w:rsidR="007950D3" w:rsidRPr="002467C6" w:rsidRDefault="007950D3" w:rsidP="00893514">
      <w:pPr>
        <w:jc w:val="center"/>
        <w:rPr>
          <w:b/>
          <w:lang w:val="uk-UA"/>
        </w:rPr>
      </w:pPr>
      <w:r w:rsidRPr="002467C6">
        <w:rPr>
          <w:b/>
          <w:lang w:val="uk-UA"/>
        </w:rPr>
        <w:t>В И Р І Ш И Л А :</w:t>
      </w:r>
    </w:p>
    <w:p w:rsidR="00B03BBF" w:rsidRPr="002467C6" w:rsidRDefault="00B03BBF" w:rsidP="0037167E">
      <w:pPr>
        <w:jc w:val="both"/>
        <w:rPr>
          <w:lang w:val="uk-UA"/>
        </w:rPr>
      </w:pPr>
    </w:p>
    <w:p w:rsidR="009C03B5" w:rsidRPr="002467C6" w:rsidRDefault="009C03B5" w:rsidP="009C03B5">
      <w:pPr>
        <w:pStyle w:val="a5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2467C6">
        <w:rPr>
          <w:lang w:val="uk-UA"/>
        </w:rPr>
        <w:t>Скасувати дію рішення «Про затвердження положення «Про порядок проведення тендерів-аукціонів з продажу прав оренди земельних ділянок сільськогосподарського призначення Новоборівської селищної об’єднаної територіальної громади»»  від 15 травня 2018 року №631.</w:t>
      </w:r>
    </w:p>
    <w:p w:rsidR="002B2DA6" w:rsidRPr="002467C6" w:rsidRDefault="002B2DA6" w:rsidP="009C03B5">
      <w:pPr>
        <w:pStyle w:val="a5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2467C6">
        <w:rPr>
          <w:color w:val="000000"/>
        </w:rPr>
        <w:t xml:space="preserve">Контроль за виконанням даного рішення покласти </w:t>
      </w:r>
      <w:r w:rsidR="000F423F" w:rsidRPr="002467C6">
        <w:rPr>
          <w:color w:val="000000"/>
          <w:lang w:val="uk-UA"/>
        </w:rPr>
        <w:t xml:space="preserve">на </w:t>
      </w:r>
      <w:r w:rsidRPr="002467C6">
        <w:rPr>
          <w:color w:val="000000"/>
        </w:rPr>
        <w:t>постійну комісію селищної ради з питань регулювання земельних відносин та охорони навколишнього середовища.</w:t>
      </w:r>
    </w:p>
    <w:p w:rsidR="00B56356" w:rsidRPr="002467C6" w:rsidRDefault="00B56356" w:rsidP="00D37D72">
      <w:pPr>
        <w:pStyle w:val="3"/>
        <w:spacing w:after="0" w:line="360" w:lineRule="auto"/>
        <w:ind w:right="-81" w:firstLine="567"/>
        <w:rPr>
          <w:color w:val="000000"/>
          <w:sz w:val="24"/>
          <w:szCs w:val="24"/>
        </w:rPr>
      </w:pPr>
    </w:p>
    <w:p w:rsidR="00A07FE8" w:rsidRPr="002467C6" w:rsidRDefault="00A07FE8" w:rsidP="00D37D72">
      <w:pPr>
        <w:pStyle w:val="3"/>
        <w:spacing w:after="0" w:line="360" w:lineRule="auto"/>
        <w:ind w:right="-81" w:firstLine="567"/>
        <w:rPr>
          <w:color w:val="000000"/>
          <w:sz w:val="24"/>
          <w:szCs w:val="24"/>
        </w:rPr>
      </w:pPr>
    </w:p>
    <w:p w:rsidR="004F4B68" w:rsidRPr="002467C6" w:rsidRDefault="007950D3" w:rsidP="00985B33">
      <w:pPr>
        <w:jc w:val="center"/>
        <w:rPr>
          <w:b/>
          <w:lang w:val="uk-UA"/>
        </w:rPr>
      </w:pPr>
      <w:r w:rsidRPr="002467C6">
        <w:rPr>
          <w:b/>
          <w:lang w:val="uk-UA"/>
        </w:rPr>
        <w:t xml:space="preserve">Селищний голова            </w:t>
      </w:r>
      <w:r w:rsidR="0042099B" w:rsidRPr="002467C6">
        <w:rPr>
          <w:b/>
          <w:lang w:val="uk-UA"/>
        </w:rPr>
        <w:t xml:space="preserve">        </w:t>
      </w:r>
      <w:r w:rsidRPr="002467C6">
        <w:rPr>
          <w:b/>
          <w:lang w:val="uk-UA"/>
        </w:rPr>
        <w:t xml:space="preserve">           </w:t>
      </w:r>
      <w:r w:rsidR="0037167E" w:rsidRPr="002467C6">
        <w:rPr>
          <w:b/>
          <w:lang w:val="uk-UA"/>
        </w:rPr>
        <w:t xml:space="preserve">                  </w:t>
      </w:r>
      <w:r w:rsidRPr="002467C6">
        <w:rPr>
          <w:b/>
          <w:lang w:val="uk-UA"/>
        </w:rPr>
        <w:t>Г.Л. Рудюк</w:t>
      </w:r>
    </w:p>
    <w:p w:rsidR="00F40EFE" w:rsidRDefault="00F40EFE">
      <w:pPr>
        <w:spacing w:after="200" w:line="276" w:lineRule="auto"/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F40EFE" w:rsidSect="001D0064">
      <w:pgSz w:w="11906" w:h="16838"/>
      <w:pgMar w:top="567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20" w:rsidRDefault="00744320" w:rsidP="001207DE">
      <w:r>
        <w:separator/>
      </w:r>
    </w:p>
  </w:endnote>
  <w:endnote w:type="continuationSeparator" w:id="0">
    <w:p w:rsidR="00744320" w:rsidRDefault="0074432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20" w:rsidRDefault="00744320" w:rsidP="001207DE">
      <w:r>
        <w:separator/>
      </w:r>
    </w:p>
  </w:footnote>
  <w:footnote w:type="continuationSeparator" w:id="0">
    <w:p w:rsidR="00744320" w:rsidRDefault="0074432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E0E"/>
    <w:multiLevelType w:val="multilevel"/>
    <w:tmpl w:val="C1DA45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sz w:val="24"/>
      </w:rPr>
    </w:lvl>
  </w:abstractNum>
  <w:abstractNum w:abstractNumId="1" w15:restartNumberingAfterBreak="0">
    <w:nsid w:val="2ACC0852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DD055D0"/>
    <w:multiLevelType w:val="hybridMultilevel"/>
    <w:tmpl w:val="1200FC58"/>
    <w:lvl w:ilvl="0" w:tplc="2E527B1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7C6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B89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A53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320"/>
    <w:rsid w:val="00744752"/>
    <w:rsid w:val="00745BE8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3B5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5015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1079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18842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3C83-567B-4D56-91BE-3147D868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</cp:revision>
  <cp:lastPrinted>2019-03-12T08:25:00Z</cp:lastPrinted>
  <dcterms:created xsi:type="dcterms:W3CDTF">2018-10-11T06:41:00Z</dcterms:created>
  <dcterms:modified xsi:type="dcterms:W3CDTF">2019-03-12T08:33:00Z</dcterms:modified>
</cp:coreProperties>
</file>