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46" w:rsidRDefault="00426A17" w:rsidP="00C17546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546" w:rsidRDefault="000A4D61" w:rsidP="000A4D61">
      <w:pPr>
        <w:tabs>
          <w:tab w:val="center" w:pos="4819"/>
          <w:tab w:val="left" w:pos="7580"/>
        </w:tabs>
        <w:jc w:val="both"/>
        <w:outlineLvl w:val="0"/>
        <w:rPr>
          <w:lang w:val="ru-RU"/>
        </w:rPr>
      </w:pPr>
      <w:r>
        <w:rPr>
          <w:sz w:val="20"/>
        </w:rPr>
        <w:tab/>
      </w:r>
      <w:r w:rsidR="00C17546">
        <w:rPr>
          <w:sz w:val="20"/>
        </w:rPr>
        <w:t xml:space="preserve">У К Р А Ї Н </w:t>
      </w:r>
      <w:r w:rsidR="00C17546">
        <w:rPr>
          <w:sz w:val="22"/>
        </w:rPr>
        <w:t>А</w:t>
      </w:r>
      <w:r>
        <w:rPr>
          <w:sz w:val="22"/>
        </w:rPr>
        <w:tab/>
      </w:r>
    </w:p>
    <w:p w:rsidR="00C17546" w:rsidRDefault="00C17546" w:rsidP="00C17546">
      <w:pPr>
        <w:jc w:val="center"/>
        <w:outlineLvl w:val="0"/>
        <w:rPr>
          <w:sz w:val="20"/>
        </w:rPr>
      </w:pPr>
    </w:p>
    <w:p w:rsidR="00C17546" w:rsidRDefault="00C17546" w:rsidP="00C17546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17546" w:rsidRDefault="00336D7D" w:rsidP="00C17546">
      <w:pPr>
        <w:jc w:val="center"/>
        <w:outlineLvl w:val="0"/>
        <w:rPr>
          <w:sz w:val="20"/>
        </w:rPr>
      </w:pPr>
      <w:r>
        <w:rPr>
          <w:sz w:val="20"/>
        </w:rPr>
        <w:t>ХОРОШІВСЬКОГО</w:t>
      </w:r>
      <w:r w:rsidR="0099446F">
        <w:rPr>
          <w:sz w:val="20"/>
        </w:rPr>
        <w:t xml:space="preserve"> РАЙОНУ </w:t>
      </w:r>
      <w:r w:rsidR="00C17546">
        <w:rPr>
          <w:sz w:val="20"/>
        </w:rPr>
        <w:t>ЖИТОМИРСЬКОЇ ОБЛАСТІ</w:t>
      </w:r>
    </w:p>
    <w:p w:rsidR="00C17546" w:rsidRDefault="00C17546" w:rsidP="00C17546">
      <w:pPr>
        <w:jc w:val="center"/>
        <w:outlineLvl w:val="0"/>
        <w:rPr>
          <w:sz w:val="20"/>
        </w:rPr>
      </w:pPr>
    </w:p>
    <w:p w:rsidR="00C17546" w:rsidRDefault="0099446F" w:rsidP="00C17546">
      <w:pPr>
        <w:jc w:val="center"/>
        <w:rPr>
          <w:b/>
          <w:lang w:val="ru-RU"/>
        </w:rPr>
      </w:pPr>
      <w:r>
        <w:rPr>
          <w:b/>
          <w:szCs w:val="28"/>
        </w:rPr>
        <w:t xml:space="preserve">ВИКОНАВЧИЙ </w:t>
      </w:r>
      <w:r w:rsidR="00C17546">
        <w:rPr>
          <w:b/>
          <w:szCs w:val="28"/>
        </w:rPr>
        <w:t>КОМІТЕТ</w:t>
      </w:r>
    </w:p>
    <w:p w:rsidR="00C17546" w:rsidRDefault="00C17546" w:rsidP="00C17546">
      <w:pPr>
        <w:jc w:val="center"/>
        <w:rPr>
          <w:b/>
          <w:szCs w:val="28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C17546" w:rsidRDefault="00C17546" w:rsidP="00C17546">
      <w:pPr>
        <w:jc w:val="center"/>
        <w:rPr>
          <w:b/>
          <w:szCs w:val="28"/>
        </w:rPr>
      </w:pPr>
    </w:p>
    <w:p w:rsidR="00C17546" w:rsidRPr="00EF2D81" w:rsidRDefault="00426A17" w:rsidP="00C17546">
      <w:pPr>
        <w:rPr>
          <w:sz w:val="24"/>
          <w:szCs w:val="24"/>
        </w:rPr>
      </w:pPr>
      <w:r w:rsidRPr="00EF2D81">
        <w:rPr>
          <w:sz w:val="24"/>
          <w:szCs w:val="24"/>
        </w:rPr>
        <w:t xml:space="preserve">від </w:t>
      </w:r>
      <w:r w:rsidR="00336D7D" w:rsidRPr="00EF2D81">
        <w:rPr>
          <w:sz w:val="24"/>
          <w:szCs w:val="24"/>
        </w:rPr>
        <w:t>04 квітня  2018</w:t>
      </w:r>
      <w:r w:rsidR="00C17546" w:rsidRPr="00EF2D81">
        <w:rPr>
          <w:sz w:val="24"/>
          <w:szCs w:val="24"/>
        </w:rPr>
        <w:t xml:space="preserve"> року                                          </w:t>
      </w:r>
      <w:r w:rsidR="0012482D" w:rsidRPr="00EF2D81">
        <w:rPr>
          <w:sz w:val="24"/>
          <w:szCs w:val="24"/>
        </w:rPr>
        <w:t xml:space="preserve">                      </w:t>
      </w:r>
      <w:r w:rsidR="00722791" w:rsidRPr="00EF2D81">
        <w:rPr>
          <w:sz w:val="24"/>
          <w:szCs w:val="24"/>
        </w:rPr>
        <w:t xml:space="preserve">  </w:t>
      </w:r>
      <w:r w:rsidR="00C05C74" w:rsidRPr="00EF2D81">
        <w:rPr>
          <w:sz w:val="24"/>
          <w:szCs w:val="24"/>
        </w:rPr>
        <w:t xml:space="preserve">  </w:t>
      </w:r>
      <w:r w:rsidR="00336D7D" w:rsidRPr="00EF2D81">
        <w:rPr>
          <w:sz w:val="24"/>
          <w:szCs w:val="24"/>
        </w:rPr>
        <w:t xml:space="preserve">             </w:t>
      </w:r>
      <w:r w:rsidR="00EF2D81">
        <w:rPr>
          <w:sz w:val="24"/>
          <w:szCs w:val="24"/>
        </w:rPr>
        <w:tab/>
      </w:r>
      <w:r w:rsidR="00EF2D81">
        <w:rPr>
          <w:sz w:val="24"/>
          <w:szCs w:val="24"/>
        </w:rPr>
        <w:tab/>
      </w:r>
      <w:r w:rsidR="00F620D8" w:rsidRPr="00EF2D81">
        <w:rPr>
          <w:sz w:val="24"/>
          <w:szCs w:val="24"/>
        </w:rPr>
        <w:t xml:space="preserve">№ </w:t>
      </w:r>
      <w:r w:rsidR="00321AB3">
        <w:rPr>
          <w:sz w:val="24"/>
          <w:szCs w:val="24"/>
        </w:rPr>
        <w:t>77</w:t>
      </w:r>
    </w:p>
    <w:p w:rsidR="00AD450B" w:rsidRDefault="00AD450B">
      <w:pPr>
        <w:rPr>
          <w:sz w:val="20"/>
        </w:rPr>
      </w:pP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Про граничні суми витрат на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придбання меблів, іншого обладнання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та устаткування,  комп’ютерів органами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місцевого самоврядування Новоборівської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селищної ради, а також установами та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b/>
          <w:bCs/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організаціями, які утримуються за </w:t>
      </w:r>
    </w:p>
    <w:p w:rsidR="00AD450B" w:rsidRPr="00AD450B" w:rsidRDefault="00AD450B" w:rsidP="00AD450B">
      <w:pPr>
        <w:shd w:val="clear" w:color="auto" w:fill="FFFFFF"/>
        <w:spacing w:line="288" w:lineRule="atLeast"/>
        <w:textAlignment w:val="baseline"/>
        <w:rPr>
          <w:color w:val="000000" w:themeColor="text1"/>
          <w:sz w:val="24"/>
          <w:szCs w:val="24"/>
        </w:rPr>
      </w:pPr>
      <w:r w:rsidRPr="00AD450B">
        <w:rPr>
          <w:b/>
          <w:bCs/>
          <w:color w:val="000000" w:themeColor="text1"/>
          <w:sz w:val="24"/>
          <w:szCs w:val="24"/>
        </w:rPr>
        <w:t xml:space="preserve">рахунок селищного бюджету </w:t>
      </w:r>
    </w:p>
    <w:p w:rsidR="00AD450B" w:rsidRDefault="00AD450B" w:rsidP="00AD450B">
      <w:pPr>
        <w:shd w:val="clear" w:color="auto" w:fill="FFFFFF"/>
        <w:spacing w:line="288" w:lineRule="atLeast"/>
        <w:ind w:firstLine="720"/>
        <w:jc w:val="center"/>
        <w:textAlignment w:val="baseline"/>
        <w:rPr>
          <w:rFonts w:ascii="san-serif" w:hAnsi="san-serif"/>
          <w:color w:val="303030"/>
          <w:sz w:val="29"/>
          <w:szCs w:val="29"/>
        </w:rPr>
      </w:pPr>
      <w:r>
        <w:rPr>
          <w:rFonts w:ascii="san-serif" w:hAnsi="san-serif"/>
          <w:b/>
          <w:bCs/>
          <w:color w:val="303030"/>
          <w:sz w:val="29"/>
        </w:rPr>
        <w:t> </w:t>
      </w:r>
    </w:p>
    <w:p w:rsidR="00AD450B" w:rsidRPr="00AD450B" w:rsidRDefault="0002663E" w:rsidP="00AD450B">
      <w:pPr>
        <w:ind w:firstLine="708"/>
        <w:jc w:val="both"/>
        <w:rPr>
          <w:b/>
          <w:color w:val="000000" w:themeColor="text1"/>
          <w:sz w:val="24"/>
          <w:szCs w:val="24"/>
        </w:rPr>
      </w:pPr>
      <w:r w:rsidRPr="006E1AF1">
        <w:rPr>
          <w:sz w:val="24"/>
          <w:szCs w:val="24"/>
        </w:rPr>
        <w:t xml:space="preserve">Відповідно ст. 28 </w:t>
      </w:r>
      <w:r w:rsidRPr="006E1AF1">
        <w:rPr>
          <w:rStyle w:val="apple-converted-space"/>
          <w:color w:val="000000"/>
          <w:sz w:val="24"/>
          <w:szCs w:val="24"/>
        </w:rPr>
        <w:t xml:space="preserve"> Закону України «Про місцеве самоврядування в Україні»</w:t>
      </w:r>
      <w:r>
        <w:rPr>
          <w:rStyle w:val="apple-converted-space"/>
          <w:color w:val="000000"/>
          <w:sz w:val="24"/>
          <w:szCs w:val="24"/>
        </w:rPr>
        <w:t xml:space="preserve">, </w:t>
      </w:r>
      <w:r w:rsidRPr="006E1AF1">
        <w:rPr>
          <w:sz w:val="24"/>
          <w:szCs w:val="24"/>
        </w:rPr>
        <w:t xml:space="preserve"> постанови КМУ «Про внесення змін до постанови КМУ від 04.04.2001 №332»</w:t>
      </w:r>
      <w:r>
        <w:rPr>
          <w:sz w:val="24"/>
          <w:szCs w:val="24"/>
        </w:rPr>
        <w:t xml:space="preserve"> </w:t>
      </w:r>
      <w:r w:rsidRPr="006E1AF1">
        <w:rPr>
          <w:sz w:val="24"/>
          <w:szCs w:val="24"/>
        </w:rPr>
        <w:t>від 04.02.2016</w:t>
      </w:r>
      <w:r>
        <w:rPr>
          <w:sz w:val="24"/>
          <w:szCs w:val="24"/>
        </w:rPr>
        <w:t>р.</w:t>
      </w:r>
      <w:r w:rsidRPr="006E1AF1">
        <w:rPr>
          <w:sz w:val="24"/>
          <w:szCs w:val="24"/>
        </w:rPr>
        <w:t xml:space="preserve"> № 102 «Про граничні суми витрат  на придбання легкових автомобілів, меблів, іншого обладнання та устаткування, комп’ютерів, придбання і утримання мобільних телефонів державними органами, а також установами та організаціями, які утримують за рахунок державного бюджету»,</w:t>
      </w:r>
      <w:r w:rsidR="00AD450B"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D450B" w:rsidRPr="00AD450B">
        <w:rPr>
          <w:color w:val="000000" w:themeColor="text1"/>
          <w:sz w:val="24"/>
          <w:szCs w:val="24"/>
        </w:rPr>
        <w:t>виконком</w:t>
      </w:r>
    </w:p>
    <w:p w:rsidR="00AD450B" w:rsidRPr="00AD450B" w:rsidRDefault="00AD450B" w:rsidP="00AD450B">
      <w:pPr>
        <w:jc w:val="both"/>
        <w:rPr>
          <w:color w:val="000000" w:themeColor="text1"/>
          <w:sz w:val="24"/>
          <w:szCs w:val="24"/>
        </w:rPr>
      </w:pPr>
    </w:p>
    <w:p w:rsidR="00AD450B" w:rsidRPr="00AD450B" w:rsidRDefault="00AD450B" w:rsidP="00AD450B">
      <w:pPr>
        <w:rPr>
          <w:color w:val="000000" w:themeColor="text1"/>
          <w:sz w:val="24"/>
          <w:szCs w:val="24"/>
        </w:rPr>
      </w:pPr>
      <w:r w:rsidRPr="00AD450B">
        <w:rPr>
          <w:color w:val="000000" w:themeColor="text1"/>
          <w:sz w:val="24"/>
          <w:szCs w:val="24"/>
        </w:rPr>
        <w:t>ВИРШИВ:</w:t>
      </w:r>
    </w:p>
    <w:p w:rsidR="00AD450B" w:rsidRPr="00AD450B" w:rsidRDefault="00AD450B" w:rsidP="00AD450B">
      <w:pPr>
        <w:rPr>
          <w:color w:val="000000" w:themeColor="text1"/>
          <w:sz w:val="24"/>
          <w:szCs w:val="24"/>
        </w:rPr>
      </w:pPr>
    </w:p>
    <w:p w:rsidR="00AD450B" w:rsidRDefault="00AD450B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</w:pP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>1.</w:t>
      </w:r>
      <w:r w:rsidR="0099446F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>Затвердити граничні суми витрат на придбання меблів, іншого обладнання та устаткування, комп’ютерів</w:t>
      </w:r>
      <w:r w:rsidR="00D75E3D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, придбання і </w:t>
      </w:r>
      <w:r w:rsidR="00D75E3D">
        <w:rPr>
          <w:rFonts w:ascii="san-serif" w:hAnsi="san-serif" w:hint="eastAsia"/>
          <w:color w:val="000000" w:themeColor="text1"/>
          <w:sz w:val="24"/>
          <w:szCs w:val="24"/>
          <w:bdr w:val="none" w:sz="0" w:space="0" w:color="auto" w:frame="1"/>
        </w:rPr>
        <w:t>утримання</w:t>
      </w:r>
      <w:r w:rsidR="00D75E3D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мобільних телефонів</w:t>
      </w: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органами місцевого самоврядування, а також установами та організаціями, які утримуються за рахунок селищного бюджету Новоборівської селищної ради (додаються).</w:t>
      </w:r>
    </w:p>
    <w:p w:rsidR="0099446F" w:rsidRPr="00AD450B" w:rsidRDefault="0099446F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</w:rPr>
      </w:pPr>
    </w:p>
    <w:p w:rsidR="00AD450B" w:rsidRDefault="00AD450B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</w:pP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>2.</w:t>
      </w:r>
      <w:r w:rsidR="0099446F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32E49" w:rsidRPr="002A6D59">
        <w:rPr>
          <w:sz w:val="24"/>
          <w:szCs w:val="24"/>
        </w:rPr>
        <w:t xml:space="preserve">Керівникам структурних підрозділів селищної ради (начальник </w:t>
      </w:r>
      <w:r w:rsidR="00532E49">
        <w:rPr>
          <w:sz w:val="24"/>
          <w:szCs w:val="24"/>
        </w:rPr>
        <w:t xml:space="preserve">відділу </w:t>
      </w:r>
      <w:r w:rsidR="00532E49" w:rsidRPr="002A6D59">
        <w:rPr>
          <w:sz w:val="24"/>
          <w:szCs w:val="24"/>
        </w:rPr>
        <w:t xml:space="preserve">бухгалтерського обліку та  фінансової звітності-головний </w:t>
      </w:r>
      <w:r w:rsidR="00532E49">
        <w:rPr>
          <w:sz w:val="24"/>
          <w:szCs w:val="24"/>
        </w:rPr>
        <w:t>бухгалтер селищної ради</w:t>
      </w:r>
      <w:r w:rsidR="00532E49" w:rsidRPr="002A6D59">
        <w:rPr>
          <w:sz w:val="24"/>
          <w:szCs w:val="24"/>
        </w:rPr>
        <w:t xml:space="preserve"> – </w:t>
      </w:r>
      <w:r w:rsidR="00532E49">
        <w:rPr>
          <w:sz w:val="24"/>
          <w:szCs w:val="24"/>
        </w:rPr>
        <w:t xml:space="preserve">                  </w:t>
      </w:r>
      <w:r w:rsidR="00532E49" w:rsidRPr="002A6D59">
        <w:rPr>
          <w:sz w:val="24"/>
          <w:szCs w:val="24"/>
        </w:rPr>
        <w:t xml:space="preserve">Цюпа Л.С., начальник відділу освіти, охорони здоров’я </w:t>
      </w:r>
      <w:r w:rsidR="00532E49">
        <w:rPr>
          <w:sz w:val="24"/>
          <w:szCs w:val="24"/>
        </w:rPr>
        <w:t>і</w:t>
      </w:r>
      <w:r w:rsidR="00532E49" w:rsidRPr="002A6D59">
        <w:rPr>
          <w:sz w:val="24"/>
          <w:szCs w:val="24"/>
        </w:rPr>
        <w:t xml:space="preserve"> соціально-культурної сфери – </w:t>
      </w:r>
      <w:r w:rsidR="00532E49">
        <w:rPr>
          <w:sz w:val="24"/>
          <w:szCs w:val="24"/>
        </w:rPr>
        <w:t xml:space="preserve">Прищепа </w:t>
      </w:r>
      <w:r w:rsidR="00532E49" w:rsidRPr="002A6D59">
        <w:rPr>
          <w:sz w:val="24"/>
          <w:szCs w:val="24"/>
        </w:rPr>
        <w:t xml:space="preserve"> Л.А. начальник місцевої пожежної охорони </w:t>
      </w:r>
      <w:proofErr w:type="spellStart"/>
      <w:r w:rsidR="00532E49" w:rsidRPr="002A6D59">
        <w:rPr>
          <w:sz w:val="24"/>
          <w:szCs w:val="24"/>
        </w:rPr>
        <w:t>смт</w:t>
      </w:r>
      <w:proofErr w:type="spellEnd"/>
      <w:r w:rsidR="00532E49" w:rsidRPr="002A6D59">
        <w:rPr>
          <w:sz w:val="24"/>
          <w:szCs w:val="24"/>
        </w:rPr>
        <w:t>. Нова Борова</w:t>
      </w:r>
      <w:r w:rsidR="00532E49">
        <w:rPr>
          <w:sz w:val="24"/>
          <w:szCs w:val="24"/>
        </w:rPr>
        <w:t xml:space="preserve"> - Журавський О.Ю.) </w:t>
      </w: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під час оплати рахунків на придбання меблів та іншого устаткування, комп’ютерів дотримуватися граничних сум витрат, затверджених цим рішенням.</w:t>
      </w:r>
    </w:p>
    <w:p w:rsidR="0099446F" w:rsidRPr="00AD450B" w:rsidRDefault="0099446F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</w:rPr>
      </w:pPr>
    </w:p>
    <w:p w:rsidR="00AD450B" w:rsidRDefault="00AD450B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</w:pP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>3.</w:t>
      </w:r>
      <w:r w:rsidR="0099446F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>Установити, що бюджетні установи, які утримуються за рахунок коштів селищного бюджету, здійснюють витрати на придбання меблів та іншого устаткування, комп’ютерів</w:t>
      </w:r>
      <w:r w:rsidR="00D75E3D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, придбання і </w:t>
      </w:r>
      <w:r w:rsidR="00D75E3D">
        <w:rPr>
          <w:rFonts w:ascii="san-serif" w:hAnsi="san-serif" w:hint="eastAsia"/>
          <w:color w:val="000000" w:themeColor="text1"/>
          <w:sz w:val="24"/>
          <w:szCs w:val="24"/>
          <w:bdr w:val="none" w:sz="0" w:space="0" w:color="auto" w:frame="1"/>
        </w:rPr>
        <w:t>утримання</w:t>
      </w:r>
      <w:r w:rsidR="00D75E3D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мобільних телефонів</w:t>
      </w:r>
      <w:r w:rsidRPr="00AD450B">
        <w:rPr>
          <w:rFonts w:ascii="san-serif" w:hAnsi="san-serif"/>
          <w:color w:val="000000" w:themeColor="text1"/>
          <w:sz w:val="24"/>
          <w:szCs w:val="24"/>
          <w:bdr w:val="none" w:sz="0" w:space="0" w:color="auto" w:frame="1"/>
        </w:rPr>
        <w:t xml:space="preserve"> за наявності бюджетних асигнувань  на зазначені цілі у їх кошторисах та відсутності простроченої кредиторської заборгованості на останню звітну дату як за загальним, так і за спеціальним фондами селищного бюджету.</w:t>
      </w:r>
    </w:p>
    <w:p w:rsidR="0099446F" w:rsidRPr="00AD450B" w:rsidRDefault="0099446F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</w:rPr>
      </w:pPr>
    </w:p>
    <w:p w:rsidR="00AD450B" w:rsidRPr="00AD450B" w:rsidRDefault="0099446F" w:rsidP="00AD450B">
      <w:pPr>
        <w:shd w:val="clear" w:color="auto" w:fill="FFFFFF"/>
        <w:spacing w:line="288" w:lineRule="atLeast"/>
        <w:ind w:firstLine="720"/>
        <w:jc w:val="both"/>
        <w:textAlignment w:val="baseline"/>
        <w:rPr>
          <w:rFonts w:ascii="san-serif" w:hAnsi="san-serif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bdr w:val="none" w:sz="0" w:space="0" w:color="auto" w:frame="1"/>
        </w:rPr>
        <w:t>4</w:t>
      </w:r>
      <w:r w:rsidR="00AD450B" w:rsidRPr="00AD450B">
        <w:rPr>
          <w:color w:val="000000" w:themeColor="text1"/>
          <w:sz w:val="24"/>
          <w:szCs w:val="24"/>
          <w:bdr w:val="none" w:sz="0" w:space="0" w:color="auto" w:frame="1"/>
        </w:rPr>
        <w:t>.</w:t>
      </w:r>
      <w:r>
        <w:rPr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D450B" w:rsidRPr="00AD450B">
        <w:rPr>
          <w:color w:val="000000" w:themeColor="text1"/>
          <w:sz w:val="24"/>
          <w:szCs w:val="24"/>
          <w:bdr w:val="none" w:sz="0" w:space="0" w:color="auto" w:frame="1"/>
        </w:rPr>
        <w:t xml:space="preserve">Контроль за виконанням рішення </w:t>
      </w:r>
      <w:r w:rsidR="00C94A80">
        <w:rPr>
          <w:color w:val="000000" w:themeColor="text1"/>
          <w:sz w:val="24"/>
          <w:szCs w:val="24"/>
          <w:bdr w:val="none" w:sz="0" w:space="0" w:color="auto" w:frame="1"/>
        </w:rPr>
        <w:t>залишаю за собою.</w:t>
      </w:r>
    </w:p>
    <w:p w:rsidR="00AD450B" w:rsidRDefault="00AD450B" w:rsidP="00AD450B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AD450B" w:rsidRPr="0002663E" w:rsidRDefault="00AD450B" w:rsidP="00AD450B">
      <w:pPr>
        <w:tabs>
          <w:tab w:val="left" w:pos="720"/>
          <w:tab w:val="left" w:pos="7560"/>
          <w:tab w:val="left" w:pos="7740"/>
        </w:tabs>
        <w:jc w:val="both"/>
        <w:rPr>
          <w:sz w:val="20"/>
        </w:rPr>
      </w:pPr>
    </w:p>
    <w:p w:rsidR="00AD450B" w:rsidRPr="00AD450B" w:rsidRDefault="0099446F" w:rsidP="00AD450B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D450B" w:rsidRPr="00AD450B">
        <w:rPr>
          <w:sz w:val="24"/>
          <w:szCs w:val="24"/>
        </w:rPr>
        <w:t xml:space="preserve">Селищний голова                             Г.Л. Рудюк </w:t>
      </w:r>
    </w:p>
    <w:p w:rsidR="00AD450B" w:rsidRPr="0002663E" w:rsidRDefault="00AD450B" w:rsidP="00AD450B">
      <w:pPr>
        <w:jc w:val="both"/>
        <w:rPr>
          <w:sz w:val="20"/>
        </w:rPr>
      </w:pPr>
    </w:p>
    <w:p w:rsidR="00D75E3D" w:rsidRPr="00EE19C3" w:rsidRDefault="00AD450B" w:rsidP="00EE19C3">
      <w:pPr>
        <w:ind w:firstLine="708"/>
        <w:jc w:val="both"/>
        <w:rPr>
          <w:sz w:val="20"/>
        </w:rPr>
      </w:pPr>
      <w:r w:rsidRPr="00AD450B">
        <w:rPr>
          <w:sz w:val="20"/>
        </w:rPr>
        <w:t xml:space="preserve">Підготувала: керуючий справами (секретар) виконавчого комітету А.В. Жарчинська </w:t>
      </w:r>
    </w:p>
    <w:p w:rsidR="00C17546" w:rsidRPr="00D75E3D" w:rsidRDefault="00C17546" w:rsidP="00D75E3D">
      <w:pPr>
        <w:jc w:val="center"/>
        <w:rPr>
          <w:sz w:val="20"/>
        </w:rPr>
      </w:pPr>
    </w:p>
    <w:sectPr w:rsidR="00C17546" w:rsidRPr="00D75E3D" w:rsidSect="00AD450B">
      <w:pgSz w:w="11906" w:h="16838"/>
      <w:pgMar w:top="720" w:right="567" w:bottom="425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03CC"/>
    <w:multiLevelType w:val="hybridMultilevel"/>
    <w:tmpl w:val="1DE66236"/>
    <w:lvl w:ilvl="0" w:tplc="DB1C79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E0428"/>
    <w:multiLevelType w:val="hybridMultilevel"/>
    <w:tmpl w:val="805254AC"/>
    <w:lvl w:ilvl="0" w:tplc="C1BA7636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">
    <w:nsid w:val="21126880"/>
    <w:multiLevelType w:val="hybridMultilevel"/>
    <w:tmpl w:val="9FCCD67A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405B7E"/>
    <w:multiLevelType w:val="hybridMultilevel"/>
    <w:tmpl w:val="D2A6B564"/>
    <w:lvl w:ilvl="0" w:tplc="6DAA744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0" w:hanging="360"/>
      </w:pPr>
    </w:lvl>
    <w:lvl w:ilvl="2" w:tplc="0422001B" w:tentative="1">
      <w:start w:val="1"/>
      <w:numFmt w:val="lowerRoman"/>
      <w:lvlText w:val="%3."/>
      <w:lvlJc w:val="right"/>
      <w:pPr>
        <w:ind w:left="2490" w:hanging="180"/>
      </w:pPr>
    </w:lvl>
    <w:lvl w:ilvl="3" w:tplc="0422000F" w:tentative="1">
      <w:start w:val="1"/>
      <w:numFmt w:val="decimal"/>
      <w:lvlText w:val="%4."/>
      <w:lvlJc w:val="left"/>
      <w:pPr>
        <w:ind w:left="3210" w:hanging="360"/>
      </w:pPr>
    </w:lvl>
    <w:lvl w:ilvl="4" w:tplc="04220019" w:tentative="1">
      <w:start w:val="1"/>
      <w:numFmt w:val="lowerLetter"/>
      <w:lvlText w:val="%5."/>
      <w:lvlJc w:val="left"/>
      <w:pPr>
        <w:ind w:left="3930" w:hanging="360"/>
      </w:pPr>
    </w:lvl>
    <w:lvl w:ilvl="5" w:tplc="0422001B" w:tentative="1">
      <w:start w:val="1"/>
      <w:numFmt w:val="lowerRoman"/>
      <w:lvlText w:val="%6."/>
      <w:lvlJc w:val="right"/>
      <w:pPr>
        <w:ind w:left="4650" w:hanging="180"/>
      </w:pPr>
    </w:lvl>
    <w:lvl w:ilvl="6" w:tplc="0422000F" w:tentative="1">
      <w:start w:val="1"/>
      <w:numFmt w:val="decimal"/>
      <w:lvlText w:val="%7."/>
      <w:lvlJc w:val="left"/>
      <w:pPr>
        <w:ind w:left="5370" w:hanging="360"/>
      </w:pPr>
    </w:lvl>
    <w:lvl w:ilvl="7" w:tplc="04220019" w:tentative="1">
      <w:start w:val="1"/>
      <w:numFmt w:val="lowerLetter"/>
      <w:lvlText w:val="%8."/>
      <w:lvlJc w:val="left"/>
      <w:pPr>
        <w:ind w:left="6090" w:hanging="360"/>
      </w:pPr>
    </w:lvl>
    <w:lvl w:ilvl="8" w:tplc="0422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78C7C77"/>
    <w:multiLevelType w:val="hybridMultilevel"/>
    <w:tmpl w:val="05EA59F4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90740A"/>
    <w:multiLevelType w:val="hybridMultilevel"/>
    <w:tmpl w:val="FA56784E"/>
    <w:lvl w:ilvl="0" w:tplc="D882ADEE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</w:lvl>
  </w:abstractNum>
  <w:abstractNum w:abstractNumId="7">
    <w:nsid w:val="77CD54B8"/>
    <w:multiLevelType w:val="hybridMultilevel"/>
    <w:tmpl w:val="4258B9AA"/>
    <w:lvl w:ilvl="0" w:tplc="F460B6F4">
      <w:start w:val="4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5" w:hanging="360"/>
      </w:pPr>
    </w:lvl>
    <w:lvl w:ilvl="2" w:tplc="0422001B" w:tentative="1">
      <w:start w:val="1"/>
      <w:numFmt w:val="lowerRoman"/>
      <w:lvlText w:val="%3."/>
      <w:lvlJc w:val="right"/>
      <w:pPr>
        <w:ind w:left="2445" w:hanging="180"/>
      </w:pPr>
    </w:lvl>
    <w:lvl w:ilvl="3" w:tplc="0422000F" w:tentative="1">
      <w:start w:val="1"/>
      <w:numFmt w:val="decimal"/>
      <w:lvlText w:val="%4."/>
      <w:lvlJc w:val="left"/>
      <w:pPr>
        <w:ind w:left="3165" w:hanging="360"/>
      </w:pPr>
    </w:lvl>
    <w:lvl w:ilvl="4" w:tplc="04220019" w:tentative="1">
      <w:start w:val="1"/>
      <w:numFmt w:val="lowerLetter"/>
      <w:lvlText w:val="%5."/>
      <w:lvlJc w:val="left"/>
      <w:pPr>
        <w:ind w:left="3885" w:hanging="360"/>
      </w:pPr>
    </w:lvl>
    <w:lvl w:ilvl="5" w:tplc="0422001B" w:tentative="1">
      <w:start w:val="1"/>
      <w:numFmt w:val="lowerRoman"/>
      <w:lvlText w:val="%6."/>
      <w:lvlJc w:val="right"/>
      <w:pPr>
        <w:ind w:left="4605" w:hanging="180"/>
      </w:pPr>
    </w:lvl>
    <w:lvl w:ilvl="6" w:tplc="0422000F" w:tentative="1">
      <w:start w:val="1"/>
      <w:numFmt w:val="decimal"/>
      <w:lvlText w:val="%7."/>
      <w:lvlJc w:val="left"/>
      <w:pPr>
        <w:ind w:left="5325" w:hanging="360"/>
      </w:pPr>
    </w:lvl>
    <w:lvl w:ilvl="7" w:tplc="04220019" w:tentative="1">
      <w:start w:val="1"/>
      <w:numFmt w:val="lowerLetter"/>
      <w:lvlText w:val="%8."/>
      <w:lvlJc w:val="left"/>
      <w:pPr>
        <w:ind w:left="6045" w:hanging="360"/>
      </w:pPr>
    </w:lvl>
    <w:lvl w:ilvl="8" w:tplc="0422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  <w:lvlOverride w:ilvl="0">
      <w:startOverride w:val="1"/>
    </w:lvlOverride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BF3C0C"/>
    <w:rsid w:val="0002663E"/>
    <w:rsid w:val="00050B4E"/>
    <w:rsid w:val="0008110E"/>
    <w:rsid w:val="000A4D61"/>
    <w:rsid w:val="000D42A8"/>
    <w:rsid w:val="0012482D"/>
    <w:rsid w:val="00182063"/>
    <w:rsid w:val="00241342"/>
    <w:rsid w:val="00321AB3"/>
    <w:rsid w:val="00336D7D"/>
    <w:rsid w:val="00343885"/>
    <w:rsid w:val="00346FFB"/>
    <w:rsid w:val="0039525E"/>
    <w:rsid w:val="003D7B1B"/>
    <w:rsid w:val="00426A17"/>
    <w:rsid w:val="00440FA0"/>
    <w:rsid w:val="00532E49"/>
    <w:rsid w:val="005E3593"/>
    <w:rsid w:val="0063790D"/>
    <w:rsid w:val="00645712"/>
    <w:rsid w:val="006A40E6"/>
    <w:rsid w:val="006A7A38"/>
    <w:rsid w:val="006C5EEE"/>
    <w:rsid w:val="00722791"/>
    <w:rsid w:val="00804595"/>
    <w:rsid w:val="008154EB"/>
    <w:rsid w:val="00896782"/>
    <w:rsid w:val="008C3212"/>
    <w:rsid w:val="008F7F12"/>
    <w:rsid w:val="009800EB"/>
    <w:rsid w:val="0099446F"/>
    <w:rsid w:val="0099751B"/>
    <w:rsid w:val="00A03987"/>
    <w:rsid w:val="00A07088"/>
    <w:rsid w:val="00A8567D"/>
    <w:rsid w:val="00AD450B"/>
    <w:rsid w:val="00AE0CA0"/>
    <w:rsid w:val="00BD50B6"/>
    <w:rsid w:val="00BF3C0C"/>
    <w:rsid w:val="00C05C74"/>
    <w:rsid w:val="00C17546"/>
    <w:rsid w:val="00C2668C"/>
    <w:rsid w:val="00C514E5"/>
    <w:rsid w:val="00C94A80"/>
    <w:rsid w:val="00CE0B70"/>
    <w:rsid w:val="00CE662B"/>
    <w:rsid w:val="00CF5C6F"/>
    <w:rsid w:val="00D07DC1"/>
    <w:rsid w:val="00D10D63"/>
    <w:rsid w:val="00D367ED"/>
    <w:rsid w:val="00D75E3D"/>
    <w:rsid w:val="00EE19C3"/>
    <w:rsid w:val="00EF2D81"/>
    <w:rsid w:val="00F620D8"/>
    <w:rsid w:val="00FE283D"/>
    <w:rsid w:val="00FF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C0C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A4D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0A4D61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8C3212"/>
    <w:pPr>
      <w:ind w:left="720"/>
      <w:contextualSpacing/>
    </w:pPr>
  </w:style>
  <w:style w:type="paragraph" w:styleId="a6">
    <w:name w:val="Normal (Web)"/>
    <w:basedOn w:val="a"/>
    <w:rsid w:val="00336D7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table" w:styleId="a7">
    <w:name w:val="Table Grid"/>
    <w:basedOn w:val="a1"/>
    <w:rsid w:val="00336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26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2018-04-10T11:04:00Z</cp:lastPrinted>
  <dcterms:created xsi:type="dcterms:W3CDTF">2018-03-26T13:00:00Z</dcterms:created>
  <dcterms:modified xsi:type="dcterms:W3CDTF">2018-04-12T05:57:00Z</dcterms:modified>
</cp:coreProperties>
</file>