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987" w:rsidRDefault="00AB11CD" w:rsidP="007C6C7B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noProof/>
          <w:sz w:val="20"/>
          <w:lang w:val="uk-UA"/>
        </w:rPr>
        <w:t xml:space="preserve"> </w:t>
      </w:r>
      <w:r w:rsidR="00141E5E">
        <w:rPr>
          <w:noProof/>
          <w:sz w:val="20"/>
          <w:lang w:val="uk-UA"/>
        </w:rPr>
        <w:t xml:space="preserve">                      </w:t>
      </w:r>
    </w:p>
    <w:p w:rsidR="00C97427" w:rsidRDefault="00C97427" w:rsidP="00C97427">
      <w:pPr>
        <w:tabs>
          <w:tab w:val="left" w:pos="3420"/>
          <w:tab w:val="left" w:pos="4320"/>
        </w:tabs>
        <w:jc w:val="right"/>
        <w:rPr>
          <w:b/>
          <w:noProof/>
          <w:lang w:val="uk-UA" w:eastAsia="uk-UA"/>
        </w:rPr>
      </w:pPr>
      <w:r>
        <w:rPr>
          <w:b/>
          <w:noProof/>
          <w:lang w:val="uk-UA" w:eastAsia="uk-UA"/>
        </w:rPr>
        <w:t>ПРОЄКТ</w:t>
      </w:r>
    </w:p>
    <w:p w:rsidR="00C97427" w:rsidRDefault="00C05B2C" w:rsidP="00C97427">
      <w:pPr>
        <w:tabs>
          <w:tab w:val="left" w:pos="3420"/>
          <w:tab w:val="left" w:pos="4320"/>
        </w:tabs>
        <w:jc w:val="center"/>
        <w:rPr>
          <w:noProof/>
          <w:lang w:eastAsia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вчА2145 015" style="width:33.6pt;height:48pt;visibility:visible;mso-wrap-style:square">
            <v:imagedata r:id="rId9" o:title="вчА2145 015"/>
            <o:lock v:ext="edit" aspectratio="f"/>
          </v:shape>
        </w:pict>
      </w:r>
    </w:p>
    <w:p w:rsidR="00C97427" w:rsidRDefault="00C97427" w:rsidP="00C97427">
      <w:pPr>
        <w:jc w:val="center"/>
        <w:outlineLvl w:val="0"/>
        <w:rPr>
          <w:b/>
        </w:rPr>
      </w:pPr>
      <w:r>
        <w:rPr>
          <w:b/>
        </w:rPr>
        <w:t xml:space="preserve">У К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А Ї Н А</w:t>
      </w:r>
    </w:p>
    <w:p w:rsidR="00C97427" w:rsidRDefault="00C97427" w:rsidP="00C97427">
      <w:pPr>
        <w:jc w:val="center"/>
        <w:outlineLvl w:val="0"/>
        <w:rPr>
          <w:b/>
        </w:rPr>
      </w:pPr>
      <w:r>
        <w:rPr>
          <w:b/>
        </w:rPr>
        <w:t>НОВОБОРІВСЬКА  СЕЛИЩНА  РАДА</w:t>
      </w:r>
    </w:p>
    <w:p w:rsidR="00C97427" w:rsidRDefault="00C97427" w:rsidP="00C97427">
      <w:pPr>
        <w:jc w:val="center"/>
        <w:rPr>
          <w:b/>
        </w:rPr>
      </w:pPr>
      <w:r>
        <w:rPr>
          <w:b/>
        </w:rPr>
        <w:t>ЖИТОМИРСЬКОЇ  ОБЛАСТІ</w:t>
      </w:r>
    </w:p>
    <w:p w:rsidR="00C97427" w:rsidRDefault="00C97427" w:rsidP="00C97427">
      <w:pPr>
        <w:rPr>
          <w:b/>
        </w:rPr>
      </w:pPr>
    </w:p>
    <w:p w:rsidR="00C97427" w:rsidRDefault="00C97427" w:rsidP="00C97427">
      <w:pPr>
        <w:jc w:val="center"/>
        <w:rPr>
          <w:b/>
        </w:rPr>
      </w:pP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</w:p>
    <w:p w:rsidR="00C97427" w:rsidRPr="007C6C7B" w:rsidRDefault="007C6C7B" w:rsidP="007C6C7B">
      <w:pPr>
        <w:rPr>
          <w:lang w:val="uk-UA"/>
        </w:rPr>
      </w:pPr>
      <w:r>
        <w:rPr>
          <w:lang w:val="uk-UA"/>
        </w:rPr>
        <w:t xml:space="preserve">                                                     (____________</w:t>
      </w:r>
      <w:proofErr w:type="spellStart"/>
      <w:r w:rsidR="00C97427">
        <w:t>сесія</w:t>
      </w:r>
      <w:proofErr w:type="spellEnd"/>
      <w:r w:rsidR="00C97427">
        <w:t xml:space="preserve"> </w:t>
      </w:r>
      <w:r w:rsidR="00C97427">
        <w:rPr>
          <w:lang w:val="en-US"/>
        </w:rPr>
        <w:t>VIII</w:t>
      </w:r>
      <w:r w:rsidR="00C97427">
        <w:t xml:space="preserve"> </w:t>
      </w:r>
      <w:proofErr w:type="spellStart"/>
      <w:r w:rsidR="00C97427">
        <w:t>скликання</w:t>
      </w:r>
      <w:proofErr w:type="spellEnd"/>
      <w:r>
        <w:rPr>
          <w:lang w:val="uk-UA"/>
        </w:rPr>
        <w:t>)</w:t>
      </w:r>
    </w:p>
    <w:p w:rsidR="00C97427" w:rsidRDefault="00C97427" w:rsidP="00C97427">
      <w:pPr>
        <w:jc w:val="center"/>
      </w:pPr>
    </w:p>
    <w:p w:rsidR="00C97427" w:rsidRDefault="007C6C7B" w:rsidP="00C97427">
      <w:pPr>
        <w:jc w:val="both"/>
      </w:pPr>
      <w:r>
        <w:rPr>
          <w:lang w:val="uk-UA"/>
        </w:rPr>
        <w:t xml:space="preserve">від  «__» __________ 2021 </w:t>
      </w:r>
      <w:r w:rsidR="00C97427">
        <w:t xml:space="preserve">року                                                         </w:t>
      </w:r>
      <w:r>
        <w:t xml:space="preserve">                              </w:t>
      </w:r>
      <w:r w:rsidR="00C97427">
        <w:t xml:space="preserve">     №</w:t>
      </w:r>
      <w:r>
        <w:rPr>
          <w:lang w:val="uk-UA"/>
        </w:rPr>
        <w:t>___</w:t>
      </w:r>
      <w:r w:rsidR="00C97427">
        <w:t xml:space="preserve"> </w:t>
      </w:r>
    </w:p>
    <w:p w:rsidR="00C97427" w:rsidRDefault="00C97427" w:rsidP="00C97427">
      <w:pPr>
        <w:suppressAutoHyphens/>
        <w:jc w:val="center"/>
        <w:rPr>
          <w:color w:val="000000"/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</w:t>
      </w:r>
      <w:r>
        <w:rPr>
          <w:color w:val="000000"/>
          <w:sz w:val="28"/>
          <w:szCs w:val="28"/>
          <w:lang w:val="uk-UA" w:eastAsia="ar-SA"/>
        </w:rPr>
        <w:t xml:space="preserve"> </w:t>
      </w:r>
    </w:p>
    <w:p w:rsidR="00C97427" w:rsidRDefault="00C05B2C" w:rsidP="00C97427">
      <w:pPr>
        <w:tabs>
          <w:tab w:val="left" w:pos="4536"/>
        </w:tabs>
        <w:suppressAutoHyphens/>
        <w:ind w:right="5034"/>
        <w:jc w:val="both"/>
        <w:rPr>
          <w:b/>
          <w:lang w:val="uk-UA" w:eastAsia="ar-SA"/>
        </w:rPr>
      </w:pPr>
      <w:r>
        <w:rPr>
          <w:rFonts w:ascii="Times New Roman CYR" w:hAnsi="Times New Roman CYR" w:cs="Times New Roman CYR"/>
          <w:b/>
          <w:bCs/>
          <w:lang w:val="uk-UA" w:eastAsia="ar-SA"/>
        </w:rPr>
        <w:t>Про затвердження</w:t>
      </w:r>
      <w:r w:rsidR="00C97427">
        <w:rPr>
          <w:rFonts w:ascii="Times New Roman CYR" w:hAnsi="Times New Roman CYR" w:cs="Times New Roman CYR"/>
          <w:b/>
          <w:bCs/>
          <w:lang w:val="uk-UA" w:eastAsia="ar-SA"/>
        </w:rPr>
        <w:t xml:space="preserve">  Програми     </w:t>
      </w:r>
      <w:r w:rsidR="00C97427">
        <w:rPr>
          <w:b/>
          <w:lang w:val="uk-UA" w:eastAsia="ar-SA"/>
        </w:rPr>
        <w:t>створення служби містобудівного кадастру при відділі архітектури,</w:t>
      </w:r>
      <w:r w:rsidR="00C97427">
        <w:rPr>
          <w:b/>
          <w:lang w:eastAsia="ar-SA"/>
        </w:rPr>
        <w:t xml:space="preserve"> </w:t>
      </w:r>
      <w:r w:rsidR="00C97427">
        <w:rPr>
          <w:b/>
          <w:lang w:val="uk-UA" w:eastAsia="ar-SA"/>
        </w:rPr>
        <w:t>містобудування  та комунального</w:t>
      </w:r>
      <w:r w:rsidR="00C97427">
        <w:rPr>
          <w:b/>
          <w:lang w:eastAsia="ar-SA"/>
        </w:rPr>
        <w:t xml:space="preserve"> </w:t>
      </w:r>
      <w:r w:rsidR="00C97427">
        <w:rPr>
          <w:b/>
          <w:lang w:val="uk-UA" w:eastAsia="ar-SA"/>
        </w:rPr>
        <w:t xml:space="preserve">майна </w:t>
      </w:r>
      <w:proofErr w:type="spellStart"/>
      <w:r w:rsidR="00C97427">
        <w:rPr>
          <w:b/>
          <w:lang w:val="uk-UA" w:eastAsia="ar-SA"/>
        </w:rPr>
        <w:t>Новоборівської</w:t>
      </w:r>
      <w:proofErr w:type="spellEnd"/>
      <w:r w:rsidR="00C97427">
        <w:rPr>
          <w:b/>
          <w:lang w:val="uk-UA" w:eastAsia="ar-SA"/>
        </w:rPr>
        <w:t xml:space="preserve">  селищної ради  на  2022-2023 роки.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97427" w:rsidRDefault="00C97427" w:rsidP="00C97427">
      <w:pPr>
        <w:tabs>
          <w:tab w:val="left" w:pos="3616"/>
          <w:tab w:val="left" w:pos="4532"/>
          <w:tab w:val="left" w:pos="5448"/>
          <w:tab w:val="left" w:pos="6364"/>
          <w:tab w:val="left" w:pos="7280"/>
          <w:tab w:val="left" w:pos="8196"/>
          <w:tab w:val="left" w:pos="9112"/>
          <w:tab w:val="left" w:pos="10028"/>
          <w:tab w:val="left" w:pos="10944"/>
          <w:tab w:val="left" w:pos="11860"/>
          <w:tab w:val="left" w:pos="12776"/>
          <w:tab w:val="left" w:pos="13692"/>
          <w:tab w:val="left" w:pos="14608"/>
          <w:tab w:val="left" w:pos="15524"/>
          <w:tab w:val="left" w:pos="16440"/>
          <w:tab w:val="left" w:pos="17356"/>
        </w:tabs>
        <w:suppressAutoHyphens/>
        <w:autoSpaceDE w:val="0"/>
        <w:ind w:left="900"/>
        <w:jc w:val="both"/>
        <w:rPr>
          <w:rFonts w:ascii="Times New Roman CYR" w:hAnsi="Times New Roman CYR" w:cs="Times New Roman CYR"/>
          <w:lang w:val="uk-UA" w:eastAsia="ar-SA"/>
        </w:rPr>
      </w:pPr>
    </w:p>
    <w:p w:rsidR="00C97427" w:rsidRDefault="00C97427" w:rsidP="00C97427">
      <w:pPr>
        <w:tabs>
          <w:tab w:val="left" w:pos="1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900"/>
        <w:jc w:val="both"/>
        <w:rPr>
          <w:lang w:val="uk-UA" w:eastAsia="ar-SA"/>
        </w:rPr>
      </w:pPr>
      <w:r>
        <w:rPr>
          <w:rFonts w:ascii="Times New Roman CYR" w:hAnsi="Times New Roman CYR" w:cs="Times New Roman CYR"/>
          <w:lang w:val="uk-UA" w:eastAsia="ar-SA"/>
        </w:rPr>
        <w:t xml:space="preserve">На виконання пункту 2 статті 10, статей 22, 23 Закону України «Про регулювання містобудівної діяльності» від 17.02.2011 № 3038-VI, постанови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Кабінету Міністрів України «Про містобудівний кадастр» від 25.05.2011 № 559, </w:t>
      </w:r>
      <w:r>
        <w:rPr>
          <w:color w:val="000000"/>
          <w:lang w:val="uk-UA" w:eastAsia="ar-SA"/>
        </w:rPr>
        <w:t xml:space="preserve"> з </w:t>
      </w:r>
      <w:r>
        <w:rPr>
          <w:rFonts w:ascii="Times New Roman CYR" w:hAnsi="Times New Roman CYR" w:cs="Times New Roman CYR"/>
          <w:color w:val="000000"/>
          <w:lang w:val="uk-UA" w:eastAsia="ar-SA"/>
        </w:rPr>
        <w:t xml:space="preserve"> метою </w:t>
      </w:r>
      <w:r>
        <w:rPr>
          <w:color w:val="000000"/>
          <w:lang w:val="uk-UA" w:eastAsia="ar-SA"/>
        </w:rPr>
        <w:t>організації роботи щодо проведення містобудівного моніторингу, створення відповідного робочого місця та формування містобудівного кадастру базового рівня, селищна рада:</w:t>
      </w:r>
    </w:p>
    <w:p w:rsidR="00C97427" w:rsidRDefault="00C97427" w:rsidP="00C97427">
      <w:pPr>
        <w:tabs>
          <w:tab w:val="left" w:pos="1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900"/>
        <w:jc w:val="both"/>
        <w:rPr>
          <w:rFonts w:ascii="Times New Roman CYR" w:hAnsi="Times New Roman CYR" w:cs="Times New Roman CYR"/>
          <w:lang w:val="uk-UA" w:eastAsia="ar-SA"/>
        </w:rPr>
      </w:pPr>
    </w:p>
    <w:p w:rsidR="00C97427" w:rsidRDefault="00C97427" w:rsidP="007C6C7B">
      <w:pPr>
        <w:suppressAutoHyphens/>
        <w:rPr>
          <w:rFonts w:ascii="Times New Roman CYR" w:hAnsi="Times New Roman CYR" w:cs="Times New Roman CYR"/>
          <w:b/>
          <w:lang w:val="uk-UA" w:eastAsia="ar-SA"/>
        </w:rPr>
      </w:pPr>
      <w:r>
        <w:rPr>
          <w:rFonts w:ascii="Times New Roman CYR" w:hAnsi="Times New Roman CYR" w:cs="Times New Roman CYR"/>
          <w:b/>
          <w:lang w:val="uk-UA" w:eastAsia="ar-SA"/>
        </w:rPr>
        <w:t>ВИРІШИЛА:</w:t>
      </w:r>
    </w:p>
    <w:p w:rsidR="00C97427" w:rsidRDefault="00C97427" w:rsidP="00C97427">
      <w:pPr>
        <w:tabs>
          <w:tab w:val="left" w:pos="1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900"/>
        <w:jc w:val="both"/>
        <w:rPr>
          <w:rFonts w:ascii="Times New Roman CYR" w:hAnsi="Times New Roman CYR" w:cs="Times New Roman CYR"/>
          <w:lang w:val="uk-UA" w:eastAsia="ar-SA"/>
        </w:rPr>
      </w:pPr>
    </w:p>
    <w:p w:rsidR="00C97427" w:rsidRDefault="00C97427" w:rsidP="00C97427">
      <w:pPr>
        <w:tabs>
          <w:tab w:val="left" w:pos="1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900"/>
        <w:jc w:val="both"/>
        <w:rPr>
          <w:rFonts w:ascii="Times New Roman CYR" w:hAnsi="Times New Roman CYR" w:cs="Times New Roman CYR"/>
          <w:lang w:val="uk-UA" w:eastAsia="ar-SA"/>
        </w:rPr>
      </w:pPr>
      <w:r>
        <w:rPr>
          <w:rFonts w:ascii="Times New Roman CYR" w:hAnsi="Times New Roman CYR" w:cs="Times New Roman CYR"/>
          <w:lang w:val="uk-UA" w:eastAsia="ar-SA"/>
        </w:rPr>
        <w:t xml:space="preserve">1. </w:t>
      </w:r>
      <w:r w:rsidR="00C05B2C">
        <w:rPr>
          <w:rFonts w:ascii="Times New Roman CYR" w:hAnsi="Times New Roman CYR" w:cs="Times New Roman CYR"/>
          <w:lang w:val="uk-UA" w:eastAsia="ar-SA"/>
        </w:rPr>
        <w:t>Затвердити Програму</w:t>
      </w:r>
      <w:r>
        <w:rPr>
          <w:rFonts w:ascii="Times New Roman CYR" w:hAnsi="Times New Roman CYR" w:cs="Times New Roman CYR"/>
          <w:lang w:val="uk-UA" w:eastAsia="ar-SA"/>
        </w:rPr>
        <w:t xml:space="preserve"> </w:t>
      </w:r>
      <w:r>
        <w:rPr>
          <w:lang w:val="uk-UA" w:eastAsia="ar-SA"/>
        </w:rPr>
        <w:t>створення служби містобудівного кадастру при відділі архітектури, містобудування та комунального майна на 2022-2023 роки (далі Програма)</w:t>
      </w:r>
      <w:r>
        <w:rPr>
          <w:rFonts w:ascii="Times New Roman CYR" w:hAnsi="Times New Roman CYR" w:cs="Times New Roman CYR"/>
          <w:lang w:val="uk-UA" w:eastAsia="ar-SA"/>
        </w:rPr>
        <w:t>, що додається.</w:t>
      </w:r>
    </w:p>
    <w:p w:rsidR="00C97427" w:rsidRDefault="00C97427" w:rsidP="00C05B2C">
      <w:pPr>
        <w:tabs>
          <w:tab w:val="left" w:pos="1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both"/>
        <w:rPr>
          <w:rFonts w:ascii="Times New Roman CYR" w:hAnsi="Times New Roman CYR" w:cs="Times New Roman CYR"/>
          <w:lang w:val="uk-UA" w:eastAsia="ar-SA"/>
        </w:rPr>
      </w:pPr>
    </w:p>
    <w:p w:rsidR="00C97427" w:rsidRDefault="00C05B2C" w:rsidP="00C97427">
      <w:pPr>
        <w:tabs>
          <w:tab w:val="left" w:pos="1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900"/>
        <w:jc w:val="both"/>
        <w:rPr>
          <w:rFonts w:ascii="Times New Roman CYR" w:hAnsi="Times New Roman CYR" w:cs="Times New Roman CYR"/>
          <w:lang w:val="uk-UA" w:eastAsia="ar-SA"/>
        </w:rPr>
      </w:pPr>
      <w:r>
        <w:rPr>
          <w:rFonts w:ascii="Times New Roman CYR" w:hAnsi="Times New Roman CYR" w:cs="Times New Roman CYR"/>
          <w:lang w:val="uk-UA" w:eastAsia="ar-SA"/>
        </w:rPr>
        <w:t>2</w:t>
      </w:r>
      <w:r w:rsidR="00C97427">
        <w:rPr>
          <w:rFonts w:ascii="Times New Roman CYR" w:hAnsi="Times New Roman CYR" w:cs="Times New Roman CYR"/>
          <w:lang w:val="uk-UA" w:eastAsia="ar-SA"/>
        </w:rPr>
        <w:t>. Контроль за виконанням даного рішення покласти   на постійну комісію селищної ради з питань промисловості, будівництва і благоустрою,  транспорту і зв’язку,  управління комунальною власністю</w:t>
      </w:r>
      <w:r w:rsidR="00C97427">
        <w:rPr>
          <w:rFonts w:ascii="Times New Roman CYR" w:hAnsi="Times New Roman CYR" w:cs="Times New Roman CYR"/>
          <w:lang w:eastAsia="ar-SA"/>
        </w:rPr>
        <w:t xml:space="preserve"> </w:t>
      </w:r>
      <w:r w:rsidR="00C97427">
        <w:rPr>
          <w:rFonts w:ascii="Times New Roman CYR" w:hAnsi="Times New Roman CYR" w:cs="Times New Roman CYR"/>
          <w:lang w:val="uk-UA" w:eastAsia="ar-SA"/>
        </w:rPr>
        <w:t xml:space="preserve">(голова комісії </w:t>
      </w:r>
      <w:r w:rsidR="007C6C7B">
        <w:rPr>
          <w:rFonts w:ascii="Times New Roman CYR" w:hAnsi="Times New Roman CYR" w:cs="Times New Roman CYR"/>
          <w:lang w:val="uk-UA" w:eastAsia="ar-SA"/>
        </w:rPr>
        <w:t>- Андрій  ГОНГАЛО</w:t>
      </w:r>
      <w:r w:rsidR="00C97427">
        <w:rPr>
          <w:rFonts w:ascii="Times New Roman CYR" w:hAnsi="Times New Roman CYR" w:cs="Times New Roman CYR"/>
          <w:lang w:val="uk-UA" w:eastAsia="ar-SA"/>
        </w:rPr>
        <w:t>).</w:t>
      </w:r>
    </w:p>
    <w:p w:rsidR="00C97427" w:rsidRDefault="00C97427" w:rsidP="00C97427">
      <w:pPr>
        <w:tabs>
          <w:tab w:val="left" w:pos="1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900"/>
        <w:jc w:val="both"/>
        <w:rPr>
          <w:rFonts w:ascii="Times New Roman CYR" w:hAnsi="Times New Roman CYR" w:cs="Times New Roman CYR"/>
          <w:lang w:val="uk-UA" w:eastAsia="ar-SA"/>
        </w:rPr>
      </w:pPr>
    </w:p>
    <w:p w:rsidR="00C97427" w:rsidRDefault="00C97427" w:rsidP="00C97427">
      <w:pPr>
        <w:suppressAutoHyphens/>
        <w:rPr>
          <w:sz w:val="28"/>
          <w:szCs w:val="28"/>
          <w:lang w:val="uk-UA" w:eastAsia="ar-SA"/>
        </w:rPr>
      </w:pPr>
      <w:r>
        <w:rPr>
          <w:lang w:val="uk-UA" w:eastAsia="ar-SA"/>
        </w:rPr>
        <w:t xml:space="preserve">                                     </w:t>
      </w:r>
      <w:r>
        <w:rPr>
          <w:lang w:val="uk-UA" w:eastAsia="ar-SA"/>
        </w:rPr>
        <w:tab/>
      </w:r>
      <w:r>
        <w:rPr>
          <w:lang w:val="uk-UA" w:eastAsia="ar-SA"/>
        </w:rPr>
        <w:tab/>
      </w:r>
      <w:r>
        <w:rPr>
          <w:rFonts w:ascii="Times New Roman CYR" w:hAnsi="Times New Roman CYR" w:cs="Times New Roman CYR"/>
          <w:b/>
          <w:bCs/>
          <w:lang w:val="uk-UA" w:eastAsia="ar-SA"/>
        </w:rPr>
        <w:t xml:space="preserve"> </w:t>
      </w:r>
      <w:r>
        <w:rPr>
          <w:lang w:val="uk-UA" w:eastAsia="ar-SA"/>
        </w:rPr>
        <w:t xml:space="preserve">         </w:t>
      </w:r>
      <w:r>
        <w:rPr>
          <w:rFonts w:ascii="Times New Roman CYR" w:hAnsi="Times New Roman CYR" w:cs="Times New Roman CYR"/>
          <w:lang w:val="uk-UA" w:eastAsia="ar-SA"/>
        </w:rPr>
        <w:t xml:space="preserve">                                                                          </w:t>
      </w:r>
      <w:r>
        <w:rPr>
          <w:rFonts w:ascii="Times New Roman CYR" w:hAnsi="Times New Roman CYR" w:cs="Times New Roman CYR"/>
          <w:b/>
          <w:bCs/>
          <w:lang w:val="uk-UA" w:eastAsia="ar-SA"/>
        </w:rPr>
        <w:t xml:space="preserve">                               </w:t>
      </w:r>
      <w:r>
        <w:rPr>
          <w:lang w:val="uk-UA" w:eastAsia="ar-SA"/>
        </w:rPr>
        <w:t>Селищний голова                                                                     Григорій  Р</w:t>
      </w:r>
      <w:r>
        <w:rPr>
          <w:lang w:eastAsia="ar-SA"/>
        </w:rPr>
        <w:t>УДЮК</w:t>
      </w:r>
      <w:r>
        <w:rPr>
          <w:lang w:val="uk-UA" w:eastAsia="ar-SA"/>
        </w:rPr>
        <w:tab/>
      </w:r>
      <w:r>
        <w:rPr>
          <w:sz w:val="28"/>
          <w:szCs w:val="28"/>
          <w:lang w:val="uk-UA" w:eastAsia="ar-SA"/>
        </w:rPr>
        <w:tab/>
      </w:r>
      <w:r>
        <w:rPr>
          <w:sz w:val="28"/>
          <w:szCs w:val="28"/>
          <w:lang w:val="uk-UA" w:eastAsia="ar-SA"/>
        </w:rPr>
        <w:tab/>
      </w:r>
      <w:r>
        <w:rPr>
          <w:sz w:val="28"/>
          <w:szCs w:val="28"/>
          <w:lang w:val="uk-UA" w:eastAsia="ar-SA"/>
        </w:rPr>
        <w:tab/>
      </w:r>
      <w:r>
        <w:rPr>
          <w:sz w:val="28"/>
          <w:szCs w:val="28"/>
          <w:lang w:val="uk-UA" w:eastAsia="ar-SA"/>
        </w:rPr>
        <w:tab/>
      </w:r>
      <w:r>
        <w:rPr>
          <w:sz w:val="28"/>
          <w:szCs w:val="28"/>
          <w:lang w:val="uk-UA" w:eastAsia="ar-SA"/>
        </w:rPr>
        <w:tab/>
      </w:r>
    </w:p>
    <w:p w:rsidR="00C97427" w:rsidRDefault="00C97427" w:rsidP="00C97427">
      <w:pPr>
        <w:suppressAutoHyphens/>
        <w:jc w:val="center"/>
        <w:rPr>
          <w:caps/>
          <w:sz w:val="28"/>
          <w:szCs w:val="28"/>
          <w:lang w:val="uk-UA" w:eastAsia="ar-SA"/>
        </w:rPr>
      </w:pPr>
      <w:r>
        <w:rPr>
          <w:caps/>
          <w:sz w:val="28"/>
          <w:szCs w:val="28"/>
          <w:lang w:val="uk-UA" w:eastAsia="ar-SA"/>
        </w:rPr>
        <w:tab/>
      </w:r>
      <w:r>
        <w:rPr>
          <w:caps/>
          <w:sz w:val="28"/>
          <w:szCs w:val="28"/>
          <w:lang w:val="uk-UA" w:eastAsia="ar-SA"/>
        </w:rPr>
        <w:tab/>
      </w:r>
      <w:r>
        <w:rPr>
          <w:caps/>
          <w:sz w:val="28"/>
          <w:szCs w:val="28"/>
          <w:lang w:val="uk-UA" w:eastAsia="ar-SA"/>
        </w:rPr>
        <w:tab/>
      </w:r>
      <w:r>
        <w:rPr>
          <w:caps/>
          <w:sz w:val="28"/>
          <w:szCs w:val="28"/>
          <w:lang w:val="uk-UA" w:eastAsia="ar-SA"/>
        </w:rPr>
        <w:tab/>
        <w:t xml:space="preserve">                                      </w:t>
      </w:r>
    </w:p>
    <w:p w:rsidR="00C97427" w:rsidRDefault="00C97427" w:rsidP="00C97427">
      <w:pPr>
        <w:suppressAutoHyphens/>
        <w:jc w:val="center"/>
        <w:rPr>
          <w:caps/>
          <w:sz w:val="28"/>
          <w:szCs w:val="28"/>
          <w:lang w:val="uk-UA" w:eastAsia="ar-SA"/>
        </w:rPr>
      </w:pPr>
    </w:p>
    <w:p w:rsidR="00C97427" w:rsidRDefault="00C97427" w:rsidP="00C97427">
      <w:pPr>
        <w:suppressAutoHyphens/>
        <w:jc w:val="center"/>
        <w:rPr>
          <w:caps/>
          <w:sz w:val="28"/>
          <w:szCs w:val="28"/>
          <w:lang w:val="uk-UA" w:eastAsia="ar-SA"/>
        </w:rPr>
      </w:pPr>
    </w:p>
    <w:p w:rsidR="00C97427" w:rsidRDefault="00C97427" w:rsidP="00C97427">
      <w:pPr>
        <w:suppressAutoHyphens/>
        <w:jc w:val="center"/>
        <w:rPr>
          <w:caps/>
          <w:sz w:val="28"/>
          <w:szCs w:val="28"/>
          <w:lang w:val="uk-UA" w:eastAsia="ar-SA"/>
        </w:rPr>
      </w:pPr>
    </w:p>
    <w:p w:rsidR="00C97427" w:rsidRDefault="00C97427" w:rsidP="00C97427">
      <w:pPr>
        <w:suppressAutoHyphens/>
        <w:jc w:val="center"/>
        <w:rPr>
          <w:caps/>
          <w:sz w:val="28"/>
          <w:szCs w:val="28"/>
          <w:lang w:val="uk-UA" w:eastAsia="ar-SA"/>
        </w:rPr>
      </w:pPr>
    </w:p>
    <w:p w:rsidR="00C97427" w:rsidRDefault="00C97427" w:rsidP="00C97427">
      <w:pPr>
        <w:suppressAutoHyphens/>
        <w:jc w:val="center"/>
        <w:rPr>
          <w:caps/>
          <w:sz w:val="28"/>
          <w:szCs w:val="28"/>
          <w:lang w:val="uk-UA" w:eastAsia="ar-SA"/>
        </w:rPr>
      </w:pPr>
    </w:p>
    <w:p w:rsidR="00C97427" w:rsidRDefault="00C97427" w:rsidP="00C97427">
      <w:pPr>
        <w:suppressAutoHyphens/>
        <w:jc w:val="center"/>
        <w:rPr>
          <w:caps/>
          <w:sz w:val="28"/>
          <w:szCs w:val="28"/>
          <w:lang w:val="uk-UA" w:eastAsia="ar-SA"/>
        </w:rPr>
      </w:pPr>
    </w:p>
    <w:p w:rsidR="007C6C7B" w:rsidRDefault="007C6C7B" w:rsidP="00C97427">
      <w:pPr>
        <w:suppressAutoHyphens/>
        <w:jc w:val="center"/>
        <w:rPr>
          <w:caps/>
          <w:sz w:val="28"/>
          <w:szCs w:val="28"/>
          <w:lang w:val="uk-UA" w:eastAsia="ar-SA"/>
        </w:rPr>
      </w:pPr>
    </w:p>
    <w:p w:rsidR="007C6C7B" w:rsidRDefault="007C6C7B" w:rsidP="00C97427">
      <w:pPr>
        <w:suppressAutoHyphens/>
        <w:jc w:val="center"/>
        <w:rPr>
          <w:caps/>
          <w:sz w:val="28"/>
          <w:szCs w:val="28"/>
          <w:lang w:val="uk-UA" w:eastAsia="ar-SA"/>
        </w:rPr>
      </w:pPr>
    </w:p>
    <w:p w:rsidR="007C6C7B" w:rsidRDefault="007C6C7B" w:rsidP="00C97427">
      <w:pPr>
        <w:suppressAutoHyphens/>
        <w:jc w:val="center"/>
        <w:rPr>
          <w:caps/>
          <w:sz w:val="28"/>
          <w:szCs w:val="28"/>
          <w:lang w:val="uk-UA" w:eastAsia="ar-SA"/>
        </w:rPr>
      </w:pPr>
    </w:p>
    <w:p w:rsidR="007C6C7B" w:rsidRDefault="007C6C7B" w:rsidP="00C97427">
      <w:pPr>
        <w:suppressAutoHyphens/>
        <w:jc w:val="center"/>
        <w:rPr>
          <w:caps/>
          <w:sz w:val="28"/>
          <w:szCs w:val="28"/>
          <w:lang w:val="uk-UA" w:eastAsia="ar-SA"/>
        </w:rPr>
      </w:pPr>
    </w:p>
    <w:p w:rsidR="00C05B2C" w:rsidRDefault="00C05B2C" w:rsidP="00C97427">
      <w:pPr>
        <w:suppressAutoHyphens/>
        <w:jc w:val="center"/>
        <w:rPr>
          <w:caps/>
          <w:sz w:val="28"/>
          <w:szCs w:val="28"/>
          <w:lang w:val="uk-UA" w:eastAsia="ar-SA"/>
        </w:rPr>
      </w:pPr>
    </w:p>
    <w:p w:rsidR="00C97427" w:rsidRDefault="00C97427" w:rsidP="00C97427">
      <w:pPr>
        <w:suppressAutoHyphens/>
        <w:jc w:val="center"/>
        <w:rPr>
          <w:caps/>
          <w:sz w:val="28"/>
          <w:szCs w:val="28"/>
          <w:lang w:val="uk-UA" w:eastAsia="ar-SA"/>
        </w:rPr>
      </w:pPr>
    </w:p>
    <w:p w:rsidR="00C97427" w:rsidRDefault="00C97427" w:rsidP="00C97427">
      <w:pPr>
        <w:suppressAutoHyphens/>
        <w:jc w:val="center"/>
        <w:rPr>
          <w:caps/>
          <w:sz w:val="28"/>
          <w:szCs w:val="28"/>
          <w:lang w:val="uk-UA" w:eastAsia="ar-SA"/>
        </w:rPr>
      </w:pPr>
      <w:r>
        <w:rPr>
          <w:caps/>
          <w:sz w:val="28"/>
          <w:szCs w:val="28"/>
          <w:lang w:val="uk-UA" w:eastAsia="ar-SA"/>
        </w:rPr>
        <w:lastRenderedPageBreak/>
        <w:t xml:space="preserve">                                                         </w:t>
      </w:r>
      <w:r w:rsidR="007C6C7B">
        <w:rPr>
          <w:caps/>
          <w:sz w:val="28"/>
          <w:szCs w:val="28"/>
          <w:lang w:val="uk-UA" w:eastAsia="ar-SA"/>
        </w:rPr>
        <w:t xml:space="preserve">                        ЗАТВЕРДЖЕНО:</w:t>
      </w:r>
    </w:p>
    <w:p w:rsidR="00C97427" w:rsidRDefault="007C6C7B" w:rsidP="00C97427">
      <w:pPr>
        <w:suppressAutoHyphens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ab/>
      </w:r>
      <w:r>
        <w:rPr>
          <w:sz w:val="28"/>
          <w:szCs w:val="28"/>
          <w:lang w:val="uk-UA" w:eastAsia="ar-SA"/>
        </w:rPr>
        <w:tab/>
      </w:r>
      <w:r>
        <w:rPr>
          <w:sz w:val="28"/>
          <w:szCs w:val="28"/>
          <w:lang w:val="uk-UA" w:eastAsia="ar-SA"/>
        </w:rPr>
        <w:tab/>
      </w:r>
      <w:r>
        <w:rPr>
          <w:sz w:val="28"/>
          <w:szCs w:val="28"/>
          <w:lang w:val="uk-UA" w:eastAsia="ar-SA"/>
        </w:rPr>
        <w:tab/>
      </w:r>
      <w:r>
        <w:rPr>
          <w:sz w:val="28"/>
          <w:szCs w:val="28"/>
          <w:lang w:val="uk-UA" w:eastAsia="ar-SA"/>
        </w:rPr>
        <w:tab/>
      </w:r>
      <w:r>
        <w:rPr>
          <w:sz w:val="28"/>
          <w:szCs w:val="28"/>
          <w:lang w:val="uk-UA" w:eastAsia="ar-SA"/>
        </w:rPr>
        <w:tab/>
      </w:r>
      <w:r>
        <w:rPr>
          <w:sz w:val="28"/>
          <w:szCs w:val="28"/>
          <w:lang w:val="uk-UA" w:eastAsia="ar-SA"/>
        </w:rPr>
        <w:tab/>
      </w:r>
      <w:r>
        <w:rPr>
          <w:sz w:val="28"/>
          <w:szCs w:val="28"/>
          <w:lang w:val="uk-UA" w:eastAsia="ar-SA"/>
        </w:rPr>
        <w:tab/>
        <w:t xml:space="preserve">             </w:t>
      </w:r>
      <w:r w:rsidR="00C97427">
        <w:rPr>
          <w:sz w:val="28"/>
          <w:szCs w:val="28"/>
          <w:lang w:val="uk-UA" w:eastAsia="ar-SA"/>
        </w:rPr>
        <w:t xml:space="preserve">рішенням </w:t>
      </w:r>
      <w:r>
        <w:rPr>
          <w:sz w:val="28"/>
          <w:szCs w:val="28"/>
          <w:lang w:val="uk-UA" w:eastAsia="ar-SA"/>
        </w:rPr>
        <w:t xml:space="preserve">___ </w:t>
      </w:r>
      <w:r w:rsidR="00C97427">
        <w:rPr>
          <w:sz w:val="28"/>
          <w:szCs w:val="28"/>
          <w:lang w:val="uk-UA" w:eastAsia="ar-SA"/>
        </w:rPr>
        <w:t>сесії</w:t>
      </w:r>
    </w:p>
    <w:p w:rsidR="007C6C7B" w:rsidRDefault="007C6C7B" w:rsidP="00C97427">
      <w:pPr>
        <w:suppressAutoHyphens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                                                                                             </w:t>
      </w:r>
      <w:r>
        <w:rPr>
          <w:sz w:val="28"/>
          <w:szCs w:val="28"/>
          <w:lang w:val="en-US" w:eastAsia="ar-SA"/>
        </w:rPr>
        <w:t>VIII</w:t>
      </w:r>
      <w:r>
        <w:rPr>
          <w:sz w:val="28"/>
          <w:szCs w:val="28"/>
          <w:lang w:val="uk-UA" w:eastAsia="ar-SA"/>
        </w:rPr>
        <w:t xml:space="preserve"> скликання</w:t>
      </w:r>
    </w:p>
    <w:p w:rsidR="007C6C7B" w:rsidRPr="007C6C7B" w:rsidRDefault="007C6C7B" w:rsidP="00C97427">
      <w:pPr>
        <w:suppressAutoHyphens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                                                                                       «__» _______2021р. №__</w:t>
      </w:r>
    </w:p>
    <w:p w:rsidR="00C97427" w:rsidRDefault="00C97427" w:rsidP="00C97427">
      <w:pPr>
        <w:suppressAutoHyphens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ab/>
      </w:r>
      <w:r>
        <w:rPr>
          <w:sz w:val="28"/>
          <w:szCs w:val="28"/>
          <w:lang w:val="uk-UA" w:eastAsia="ar-SA"/>
        </w:rPr>
        <w:tab/>
      </w:r>
      <w:r>
        <w:rPr>
          <w:sz w:val="28"/>
          <w:szCs w:val="28"/>
          <w:lang w:val="uk-UA" w:eastAsia="ar-SA"/>
        </w:rPr>
        <w:tab/>
      </w:r>
      <w:r>
        <w:rPr>
          <w:sz w:val="28"/>
          <w:szCs w:val="28"/>
          <w:lang w:val="uk-UA" w:eastAsia="ar-SA"/>
        </w:rPr>
        <w:tab/>
      </w:r>
      <w:r>
        <w:rPr>
          <w:sz w:val="28"/>
          <w:szCs w:val="28"/>
          <w:lang w:val="uk-UA" w:eastAsia="ar-SA"/>
        </w:rPr>
        <w:tab/>
      </w:r>
      <w:r w:rsidR="007C6C7B">
        <w:rPr>
          <w:sz w:val="28"/>
          <w:szCs w:val="28"/>
          <w:lang w:val="uk-UA" w:eastAsia="ar-SA"/>
        </w:rPr>
        <w:tab/>
      </w:r>
      <w:r w:rsidR="007C6C7B">
        <w:rPr>
          <w:sz w:val="28"/>
          <w:szCs w:val="28"/>
          <w:lang w:val="uk-UA" w:eastAsia="ar-SA"/>
        </w:rPr>
        <w:tab/>
      </w:r>
      <w:r w:rsidR="007C6C7B">
        <w:rPr>
          <w:sz w:val="28"/>
          <w:szCs w:val="28"/>
          <w:lang w:val="uk-UA" w:eastAsia="ar-SA"/>
        </w:rPr>
        <w:tab/>
        <w:t xml:space="preserve">             </w:t>
      </w:r>
    </w:p>
    <w:p w:rsidR="00C97427" w:rsidRDefault="00C97427" w:rsidP="007C6C7B">
      <w:pPr>
        <w:suppressAutoHyphens/>
        <w:jc w:val="center"/>
        <w:rPr>
          <w:caps/>
          <w:sz w:val="28"/>
          <w:szCs w:val="28"/>
          <w:lang w:val="uk-UA" w:eastAsia="ar-SA"/>
        </w:rPr>
      </w:pPr>
      <w:r>
        <w:rPr>
          <w:caps/>
          <w:sz w:val="28"/>
          <w:szCs w:val="28"/>
          <w:lang w:val="uk-UA" w:eastAsia="ar-SA"/>
        </w:rPr>
        <w:t xml:space="preserve">                                                                                                   </w:t>
      </w:r>
    </w:p>
    <w:p w:rsidR="00C97427" w:rsidRDefault="00C97427" w:rsidP="00C97427">
      <w:pPr>
        <w:suppressAutoHyphens/>
        <w:jc w:val="center"/>
        <w:rPr>
          <w:caps/>
          <w:sz w:val="28"/>
          <w:szCs w:val="28"/>
          <w:lang w:val="uk-UA" w:eastAsia="ar-SA"/>
        </w:rPr>
      </w:pPr>
      <w:r>
        <w:rPr>
          <w:caps/>
          <w:sz w:val="28"/>
          <w:szCs w:val="28"/>
          <w:lang w:val="uk-UA" w:eastAsia="ar-SA"/>
        </w:rPr>
        <w:t>Паспорт</w:t>
      </w:r>
    </w:p>
    <w:p w:rsidR="00C97427" w:rsidRDefault="00C97427" w:rsidP="00C97427">
      <w:pPr>
        <w:suppressAutoHyphens/>
        <w:jc w:val="center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Програми створення служби містобудівного кадастру при відділі  архітектури, містобудування та комунального майна селищної ради               на 2022-2023 роки</w:t>
      </w:r>
    </w:p>
    <w:p w:rsidR="00C97427" w:rsidRDefault="00C97427" w:rsidP="00C97427">
      <w:pPr>
        <w:suppressAutoHyphens/>
        <w:jc w:val="center"/>
        <w:rPr>
          <w:sz w:val="28"/>
          <w:szCs w:val="28"/>
          <w:lang w:val="uk-UA" w:eastAsia="ar-SA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20"/>
        <w:gridCol w:w="4500"/>
        <w:gridCol w:w="4320"/>
      </w:tblGrid>
      <w:tr w:rsidR="00C97427" w:rsidTr="00C9742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7427" w:rsidRDefault="00C97427">
            <w:pPr>
              <w:suppressAutoHyphens/>
              <w:snapToGrid w:val="0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ar-SA"/>
              </w:rPr>
              <w:t>1.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7427" w:rsidRDefault="00C97427">
            <w:pPr>
              <w:suppressAutoHyphens/>
              <w:snapToGrid w:val="0"/>
              <w:ind w:left="-108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ar-SA"/>
              </w:rPr>
              <w:t>Ініціатор розроблення програми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427" w:rsidRDefault="00C97427">
            <w:pPr>
              <w:suppressAutoHyphens/>
              <w:snapToGrid w:val="0"/>
              <w:ind w:left="-108"/>
              <w:rPr>
                <w:bCs/>
                <w:sz w:val="28"/>
                <w:szCs w:val="28"/>
                <w:lang w:val="uk-UA" w:eastAsia="ar-SA"/>
              </w:rPr>
            </w:pPr>
            <w:r>
              <w:rPr>
                <w:bCs/>
                <w:sz w:val="28"/>
                <w:szCs w:val="28"/>
                <w:lang w:val="uk-UA" w:eastAsia="ar-SA"/>
              </w:rPr>
              <w:t>Відділ  архітектури,</w:t>
            </w:r>
            <w:r>
              <w:rPr>
                <w:bCs/>
                <w:sz w:val="28"/>
                <w:szCs w:val="28"/>
                <w:lang w:eastAsia="ar-SA"/>
              </w:rPr>
              <w:t xml:space="preserve"> </w:t>
            </w:r>
            <w:r>
              <w:rPr>
                <w:bCs/>
                <w:sz w:val="28"/>
                <w:szCs w:val="28"/>
                <w:lang w:val="uk-UA" w:eastAsia="ar-SA"/>
              </w:rPr>
              <w:t>містобудування  та комунального майна селищної ради</w:t>
            </w:r>
          </w:p>
        </w:tc>
      </w:tr>
      <w:tr w:rsidR="00C97427" w:rsidRPr="00C05B2C" w:rsidTr="00C9742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7427" w:rsidRDefault="00C97427">
            <w:pPr>
              <w:suppressAutoHyphens/>
              <w:snapToGrid w:val="0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ar-SA"/>
              </w:rPr>
              <w:t>2.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7427" w:rsidRDefault="00C97427">
            <w:pPr>
              <w:suppressAutoHyphens/>
              <w:snapToGrid w:val="0"/>
              <w:ind w:left="-108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ar-SA"/>
              </w:rPr>
              <w:t xml:space="preserve"> Назва розпорядчого документа органу виконавчої влади про розробку програми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427" w:rsidRDefault="00C97427">
            <w:pPr>
              <w:suppressAutoHyphens/>
              <w:snapToGrid w:val="0"/>
              <w:ind w:left="-108"/>
              <w:rPr>
                <w:rFonts w:eastAsia="Calibri"/>
                <w:bCs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uk-UA" w:eastAsia="ar-SA"/>
              </w:rPr>
              <w:t>Закон України «Про регулювання містобудівної діяльності», постанова Кабінету Міністрів України «Про містобудівний кадастр»</w:t>
            </w:r>
          </w:p>
        </w:tc>
      </w:tr>
      <w:tr w:rsidR="00C97427" w:rsidTr="00C9742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7427" w:rsidRDefault="00C97427">
            <w:pPr>
              <w:suppressAutoHyphens/>
              <w:snapToGrid w:val="0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ar-SA"/>
              </w:rPr>
              <w:t>3.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7427" w:rsidRDefault="00C97427">
            <w:pPr>
              <w:suppressAutoHyphens/>
              <w:snapToGrid w:val="0"/>
              <w:ind w:left="-108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ar-SA"/>
              </w:rPr>
              <w:t>Розробник програми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427" w:rsidRDefault="00C97427">
            <w:pPr>
              <w:suppressAutoHyphens/>
              <w:ind w:left="-108"/>
              <w:rPr>
                <w:bCs/>
                <w:sz w:val="28"/>
                <w:szCs w:val="28"/>
                <w:lang w:val="uk-UA" w:eastAsia="ar-SA"/>
              </w:rPr>
            </w:pPr>
            <w:r>
              <w:rPr>
                <w:bCs/>
                <w:sz w:val="28"/>
                <w:szCs w:val="28"/>
                <w:lang w:val="uk-UA" w:eastAsia="ar-SA"/>
              </w:rPr>
              <w:t>Відділ  архітектури, містобудування та комунального майна селищної ради</w:t>
            </w:r>
          </w:p>
        </w:tc>
      </w:tr>
      <w:tr w:rsidR="00C97427" w:rsidTr="00C9742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7427" w:rsidRDefault="00C97427">
            <w:pPr>
              <w:suppressAutoHyphens/>
              <w:snapToGrid w:val="0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ar-SA"/>
              </w:rPr>
              <w:t>4.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7427" w:rsidRDefault="00C97427">
            <w:pPr>
              <w:suppressAutoHyphens/>
              <w:snapToGrid w:val="0"/>
              <w:ind w:left="-108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ar-SA"/>
              </w:rPr>
              <w:t>Відповідальний виконавець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427" w:rsidRDefault="00C97427">
            <w:pPr>
              <w:suppressAutoHyphens/>
              <w:snapToGrid w:val="0"/>
              <w:ind w:left="-108"/>
              <w:rPr>
                <w:rFonts w:eastAsia="Calibri"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ar-SA"/>
              </w:rPr>
              <w:t>Відділ  архітектури  містобудування  та комунального  майна селищної ради</w:t>
            </w:r>
          </w:p>
        </w:tc>
      </w:tr>
      <w:tr w:rsidR="00C97427" w:rsidTr="00C9742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7427" w:rsidRDefault="00C97427">
            <w:pPr>
              <w:suppressAutoHyphens/>
              <w:snapToGrid w:val="0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ar-SA"/>
              </w:rPr>
              <w:t>5.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7427" w:rsidRDefault="00C97427">
            <w:pPr>
              <w:suppressAutoHyphens/>
              <w:snapToGrid w:val="0"/>
              <w:ind w:left="-108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ar-SA"/>
              </w:rPr>
              <w:t>Термін реалізації програми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427" w:rsidRDefault="00C97427">
            <w:pPr>
              <w:suppressAutoHyphens/>
              <w:snapToGrid w:val="0"/>
              <w:ind w:left="-108"/>
              <w:rPr>
                <w:rFonts w:eastAsia="Calibri"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ar-SA"/>
              </w:rPr>
              <w:t>2022-2023 роки</w:t>
            </w:r>
          </w:p>
        </w:tc>
      </w:tr>
      <w:tr w:rsidR="00C97427" w:rsidTr="00C9742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7427" w:rsidRDefault="00C97427">
            <w:pPr>
              <w:suppressAutoHyphens/>
              <w:snapToGrid w:val="0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ar-SA"/>
              </w:rPr>
              <w:t>5.1.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7427" w:rsidRDefault="00C97427">
            <w:pPr>
              <w:suppressAutoHyphens/>
              <w:snapToGrid w:val="0"/>
              <w:ind w:left="-108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ar-SA"/>
              </w:rPr>
              <w:t>Етапи виконання програми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427" w:rsidRDefault="00C97427">
            <w:pPr>
              <w:suppressAutoHyphens/>
              <w:snapToGrid w:val="0"/>
              <w:rPr>
                <w:rFonts w:eastAsia="Calibri"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ar-SA"/>
              </w:rPr>
              <w:t xml:space="preserve">           -</w:t>
            </w:r>
          </w:p>
        </w:tc>
      </w:tr>
      <w:tr w:rsidR="00C97427" w:rsidTr="00C9742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7427" w:rsidRDefault="00C97427">
            <w:pPr>
              <w:suppressAutoHyphens/>
              <w:snapToGrid w:val="0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ar-SA"/>
              </w:rPr>
              <w:t>6.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427" w:rsidRDefault="00C97427">
            <w:pPr>
              <w:suppressAutoHyphens/>
              <w:snapToGrid w:val="0"/>
              <w:ind w:left="-108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ar-SA"/>
              </w:rPr>
              <w:t>Перелік бюджетів, які  беруть участь у виконанні програми</w:t>
            </w:r>
          </w:p>
          <w:p w:rsidR="00C97427" w:rsidRDefault="00C97427">
            <w:pPr>
              <w:suppressAutoHyphens/>
              <w:rPr>
                <w:rFonts w:eastAsia="Calibri"/>
                <w:sz w:val="28"/>
                <w:szCs w:val="28"/>
                <w:lang w:val="uk-UA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427" w:rsidRDefault="00C97427">
            <w:pPr>
              <w:suppressAutoHyphens/>
              <w:snapToGrid w:val="0"/>
              <w:ind w:left="-108"/>
              <w:rPr>
                <w:rFonts w:eastAsia="Calibri"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ar-SA"/>
              </w:rPr>
              <w:t>Селищний бюджет</w:t>
            </w:r>
          </w:p>
        </w:tc>
      </w:tr>
      <w:tr w:rsidR="00C97427" w:rsidTr="00C9742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7427" w:rsidRDefault="00C97427">
            <w:pPr>
              <w:suppressAutoHyphens/>
              <w:snapToGrid w:val="0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ar-SA"/>
              </w:rPr>
              <w:t>7.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7427" w:rsidRDefault="00C97427">
            <w:pPr>
              <w:suppressAutoHyphens/>
              <w:snapToGrid w:val="0"/>
              <w:ind w:left="-108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ar-SA"/>
              </w:rPr>
              <w:t>Загальний обсяг фінансових ресурсів, необхідних  для реалізації програми (всього), у тому числі: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427" w:rsidRDefault="00C97427">
            <w:pPr>
              <w:suppressAutoHyphens/>
              <w:snapToGrid w:val="0"/>
              <w:ind w:left="-108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ar-SA"/>
              </w:rPr>
              <w:t xml:space="preserve">120,0 </w:t>
            </w:r>
            <w:proofErr w:type="spellStart"/>
            <w:r>
              <w:rPr>
                <w:sz w:val="28"/>
                <w:szCs w:val="28"/>
                <w:lang w:val="uk-UA" w:eastAsia="ar-SA"/>
              </w:rPr>
              <w:t>тис.грн</w:t>
            </w:r>
            <w:proofErr w:type="spellEnd"/>
            <w:r>
              <w:rPr>
                <w:sz w:val="28"/>
                <w:szCs w:val="28"/>
                <w:lang w:val="uk-UA" w:eastAsia="ar-SA"/>
              </w:rPr>
              <w:t>.</w:t>
            </w:r>
          </w:p>
        </w:tc>
      </w:tr>
      <w:tr w:rsidR="00C97427" w:rsidTr="00C9742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7427" w:rsidRDefault="00C97427">
            <w:pPr>
              <w:suppressAutoHyphens/>
              <w:snapToGrid w:val="0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ar-SA"/>
              </w:rPr>
              <w:t>7.1.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7427" w:rsidRDefault="00C97427">
            <w:pPr>
              <w:suppressAutoHyphens/>
              <w:snapToGrid w:val="0"/>
              <w:ind w:left="-108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ar-SA"/>
              </w:rPr>
              <w:t>Коштів районного бюджету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427" w:rsidRDefault="00C97427">
            <w:pPr>
              <w:suppressAutoHyphens/>
              <w:snapToGrid w:val="0"/>
              <w:ind w:left="-108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ar-SA"/>
              </w:rPr>
              <w:t xml:space="preserve">120,0 </w:t>
            </w:r>
            <w:proofErr w:type="spellStart"/>
            <w:r>
              <w:rPr>
                <w:sz w:val="28"/>
                <w:szCs w:val="28"/>
                <w:lang w:val="uk-UA" w:eastAsia="ar-SA"/>
              </w:rPr>
              <w:t>тис.грн</w:t>
            </w:r>
            <w:proofErr w:type="spellEnd"/>
            <w:r>
              <w:rPr>
                <w:sz w:val="28"/>
                <w:szCs w:val="28"/>
                <w:lang w:val="uk-UA" w:eastAsia="ar-SA"/>
              </w:rPr>
              <w:t>.</w:t>
            </w:r>
          </w:p>
        </w:tc>
      </w:tr>
      <w:tr w:rsidR="00C97427" w:rsidTr="00C9742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7427" w:rsidRDefault="00C97427">
            <w:pPr>
              <w:suppressAutoHyphens/>
              <w:snapToGrid w:val="0"/>
              <w:rPr>
                <w:rFonts w:eastAsia="Calibri"/>
                <w:caps/>
                <w:sz w:val="28"/>
                <w:szCs w:val="28"/>
                <w:lang w:val="uk-UA"/>
              </w:rPr>
            </w:pPr>
            <w:r>
              <w:rPr>
                <w:caps/>
                <w:sz w:val="28"/>
                <w:szCs w:val="28"/>
                <w:lang w:val="uk-UA" w:eastAsia="ar-SA"/>
              </w:rPr>
              <w:t>7.2.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7427" w:rsidRDefault="00C97427">
            <w:pPr>
              <w:suppressAutoHyphens/>
              <w:snapToGrid w:val="0"/>
              <w:ind w:left="-108"/>
              <w:jc w:val="both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ar-SA"/>
              </w:rPr>
              <w:t>Коштів інших джерел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427" w:rsidRDefault="00C97427">
            <w:pPr>
              <w:suppressAutoHyphens/>
              <w:snapToGrid w:val="0"/>
              <w:jc w:val="both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ar-SA"/>
              </w:rPr>
              <w:t>-</w:t>
            </w:r>
          </w:p>
        </w:tc>
      </w:tr>
    </w:tbl>
    <w:p w:rsidR="00C97427" w:rsidRDefault="00C97427" w:rsidP="00C97427">
      <w:pPr>
        <w:tabs>
          <w:tab w:val="left" w:pos="180"/>
          <w:tab w:val="left" w:pos="10080"/>
        </w:tabs>
        <w:suppressAutoHyphens/>
        <w:ind w:right="540"/>
        <w:jc w:val="center"/>
        <w:rPr>
          <w:sz w:val="28"/>
          <w:szCs w:val="28"/>
          <w:lang w:val="uk-UA" w:eastAsia="ar-SA"/>
        </w:rPr>
      </w:pPr>
    </w:p>
    <w:p w:rsidR="00C97427" w:rsidRDefault="00C97427" w:rsidP="00C97427">
      <w:pPr>
        <w:tabs>
          <w:tab w:val="left" w:pos="180"/>
          <w:tab w:val="left" w:pos="10080"/>
        </w:tabs>
        <w:suppressAutoHyphens/>
        <w:ind w:right="540"/>
        <w:jc w:val="center"/>
        <w:rPr>
          <w:b/>
          <w:sz w:val="28"/>
          <w:szCs w:val="28"/>
          <w:lang w:val="uk-UA" w:eastAsia="ar-SA"/>
        </w:rPr>
      </w:pPr>
    </w:p>
    <w:p w:rsidR="00C97427" w:rsidRDefault="00C97427" w:rsidP="00C97427">
      <w:pPr>
        <w:tabs>
          <w:tab w:val="left" w:pos="180"/>
          <w:tab w:val="left" w:pos="10080"/>
        </w:tabs>
        <w:suppressAutoHyphens/>
        <w:ind w:right="540"/>
        <w:jc w:val="center"/>
        <w:rPr>
          <w:b/>
          <w:sz w:val="28"/>
          <w:szCs w:val="28"/>
          <w:lang w:val="uk-UA" w:eastAsia="ar-SA"/>
        </w:rPr>
      </w:pPr>
    </w:p>
    <w:p w:rsidR="00C97427" w:rsidRDefault="00C97427" w:rsidP="00C97427">
      <w:pPr>
        <w:tabs>
          <w:tab w:val="left" w:pos="180"/>
          <w:tab w:val="left" w:pos="10080"/>
        </w:tabs>
        <w:suppressAutoHyphens/>
        <w:ind w:right="540"/>
        <w:jc w:val="center"/>
        <w:rPr>
          <w:b/>
          <w:sz w:val="28"/>
          <w:szCs w:val="28"/>
          <w:lang w:val="uk-UA" w:eastAsia="ar-SA"/>
        </w:rPr>
      </w:pPr>
    </w:p>
    <w:p w:rsidR="00C97427" w:rsidRDefault="00C97427" w:rsidP="00C97427">
      <w:pPr>
        <w:tabs>
          <w:tab w:val="left" w:pos="180"/>
          <w:tab w:val="left" w:pos="10080"/>
        </w:tabs>
        <w:suppressAutoHyphens/>
        <w:ind w:right="540"/>
        <w:jc w:val="center"/>
        <w:rPr>
          <w:b/>
          <w:sz w:val="28"/>
          <w:szCs w:val="28"/>
          <w:lang w:val="uk-UA" w:eastAsia="ar-SA"/>
        </w:rPr>
      </w:pPr>
    </w:p>
    <w:p w:rsidR="00C97427" w:rsidRDefault="00C97427" w:rsidP="00C97427">
      <w:pPr>
        <w:tabs>
          <w:tab w:val="left" w:pos="180"/>
          <w:tab w:val="left" w:pos="10080"/>
        </w:tabs>
        <w:suppressAutoHyphens/>
        <w:ind w:right="540"/>
        <w:jc w:val="center"/>
        <w:rPr>
          <w:b/>
          <w:sz w:val="28"/>
          <w:szCs w:val="28"/>
          <w:lang w:val="uk-UA" w:eastAsia="ar-SA"/>
        </w:rPr>
      </w:pPr>
    </w:p>
    <w:p w:rsidR="00C97427" w:rsidRDefault="00C97427" w:rsidP="00C97427">
      <w:pPr>
        <w:tabs>
          <w:tab w:val="left" w:pos="180"/>
          <w:tab w:val="left" w:pos="10080"/>
        </w:tabs>
        <w:suppressAutoHyphens/>
        <w:ind w:right="540"/>
        <w:jc w:val="center"/>
        <w:rPr>
          <w:b/>
          <w:sz w:val="28"/>
          <w:szCs w:val="28"/>
          <w:lang w:val="uk-UA" w:eastAsia="ar-SA"/>
        </w:rPr>
      </w:pPr>
    </w:p>
    <w:p w:rsidR="00C97427" w:rsidRDefault="00C97427" w:rsidP="00C97427">
      <w:pPr>
        <w:tabs>
          <w:tab w:val="left" w:pos="180"/>
          <w:tab w:val="left" w:pos="10080"/>
        </w:tabs>
        <w:suppressAutoHyphens/>
        <w:ind w:right="540"/>
        <w:jc w:val="center"/>
        <w:rPr>
          <w:b/>
          <w:sz w:val="28"/>
          <w:szCs w:val="28"/>
          <w:lang w:val="uk-UA" w:eastAsia="ar-SA"/>
        </w:rPr>
      </w:pPr>
    </w:p>
    <w:p w:rsidR="00C97427" w:rsidRDefault="00C97427" w:rsidP="00C97427">
      <w:pPr>
        <w:tabs>
          <w:tab w:val="left" w:pos="180"/>
          <w:tab w:val="left" w:pos="10080"/>
        </w:tabs>
        <w:suppressAutoHyphens/>
        <w:ind w:right="540"/>
        <w:jc w:val="center"/>
        <w:rPr>
          <w:b/>
          <w:sz w:val="28"/>
          <w:szCs w:val="28"/>
          <w:lang w:val="uk-UA" w:eastAsia="ar-SA"/>
        </w:rPr>
      </w:pPr>
    </w:p>
    <w:p w:rsidR="007C6C7B" w:rsidRDefault="007C6C7B" w:rsidP="00C97427">
      <w:pPr>
        <w:tabs>
          <w:tab w:val="left" w:pos="180"/>
          <w:tab w:val="left" w:pos="10080"/>
        </w:tabs>
        <w:suppressAutoHyphens/>
        <w:ind w:right="540"/>
        <w:jc w:val="center"/>
        <w:rPr>
          <w:b/>
          <w:sz w:val="28"/>
          <w:szCs w:val="28"/>
          <w:lang w:val="uk-UA" w:eastAsia="ar-SA"/>
        </w:rPr>
      </w:pPr>
    </w:p>
    <w:p w:rsidR="007C6C7B" w:rsidRDefault="007C6C7B" w:rsidP="00C97427">
      <w:pPr>
        <w:tabs>
          <w:tab w:val="left" w:pos="180"/>
          <w:tab w:val="left" w:pos="10080"/>
        </w:tabs>
        <w:suppressAutoHyphens/>
        <w:ind w:right="540"/>
        <w:jc w:val="center"/>
        <w:rPr>
          <w:b/>
          <w:sz w:val="28"/>
          <w:szCs w:val="28"/>
          <w:lang w:val="uk-UA" w:eastAsia="ar-SA"/>
        </w:rPr>
      </w:pPr>
    </w:p>
    <w:p w:rsidR="00C05B2C" w:rsidRDefault="00C05B2C" w:rsidP="00C97427">
      <w:pPr>
        <w:tabs>
          <w:tab w:val="left" w:pos="180"/>
          <w:tab w:val="left" w:pos="10080"/>
        </w:tabs>
        <w:suppressAutoHyphens/>
        <w:ind w:right="540"/>
        <w:jc w:val="center"/>
        <w:rPr>
          <w:b/>
          <w:sz w:val="28"/>
          <w:szCs w:val="28"/>
          <w:lang w:val="uk-UA" w:eastAsia="ar-SA"/>
        </w:rPr>
      </w:pPr>
      <w:bookmarkStart w:id="0" w:name="_GoBack"/>
      <w:bookmarkEnd w:id="0"/>
    </w:p>
    <w:p w:rsidR="00C97427" w:rsidRDefault="00C97427" w:rsidP="00C97427">
      <w:pPr>
        <w:tabs>
          <w:tab w:val="left" w:pos="180"/>
          <w:tab w:val="left" w:pos="10080"/>
        </w:tabs>
        <w:suppressAutoHyphens/>
        <w:ind w:right="540"/>
        <w:rPr>
          <w:b/>
          <w:sz w:val="28"/>
          <w:szCs w:val="28"/>
          <w:lang w:val="uk-UA" w:eastAsia="ar-SA"/>
        </w:rPr>
      </w:pPr>
    </w:p>
    <w:p w:rsidR="00C97427" w:rsidRDefault="00C97427" w:rsidP="00C97427">
      <w:pPr>
        <w:tabs>
          <w:tab w:val="left" w:pos="6000"/>
        </w:tabs>
        <w:suppressAutoHyphens/>
        <w:jc w:val="center"/>
        <w:rPr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lastRenderedPageBreak/>
        <w:t>І. Загальна характеристика програми</w:t>
      </w:r>
    </w:p>
    <w:p w:rsidR="00C97427" w:rsidRDefault="00C97427" w:rsidP="00C97427">
      <w:pPr>
        <w:keepNext/>
        <w:tabs>
          <w:tab w:val="num" w:pos="0"/>
        </w:tabs>
        <w:suppressAutoHyphens/>
        <w:ind w:firstLine="720"/>
        <w:jc w:val="center"/>
        <w:outlineLvl w:val="0"/>
        <w:rPr>
          <w:b/>
          <w:bCs/>
          <w:sz w:val="28"/>
          <w:szCs w:val="28"/>
          <w:lang w:val="uk-UA" w:eastAsia="ar-SA"/>
        </w:rPr>
      </w:pPr>
    </w:p>
    <w:p w:rsidR="00C97427" w:rsidRDefault="00C97427" w:rsidP="00C97427">
      <w:pPr>
        <w:suppressAutoHyphens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       Програма створення служби містобудівного кадастру при відділі  архітектури , містобудування та комунального майна селищної ради на 2022-2023 роки (далі – Програма) розроблена відповідно до </w:t>
      </w:r>
      <w:r>
        <w:rPr>
          <w:rFonts w:ascii="Times New Roman CYR" w:hAnsi="Times New Roman CYR" w:cs="Times New Roman CYR"/>
          <w:sz w:val="28"/>
          <w:szCs w:val="28"/>
          <w:lang w:val="uk-UA" w:eastAsia="ar-SA"/>
        </w:rPr>
        <w:t xml:space="preserve">пункту 2 статті 10, статей 22, 23 Закону України «Про регулювання містобудівної діяльності» від 17.02.2011 № 3038-VI, постанови Кабінету Міністрів України «Про містобудівний кадастр» від 25.05.2011 № 559 </w:t>
      </w:r>
      <w:r>
        <w:rPr>
          <w:color w:val="000000"/>
          <w:sz w:val="28"/>
          <w:szCs w:val="28"/>
          <w:lang w:val="uk-UA" w:eastAsia="ar-SA"/>
        </w:rPr>
        <w:t xml:space="preserve"> </w:t>
      </w:r>
      <w:r>
        <w:rPr>
          <w:sz w:val="28"/>
          <w:szCs w:val="28"/>
          <w:lang w:val="uk-UA" w:eastAsia="ar-SA"/>
        </w:rPr>
        <w:t xml:space="preserve">            </w:t>
      </w:r>
    </w:p>
    <w:p w:rsidR="00C97427" w:rsidRDefault="00C97427" w:rsidP="00C97427">
      <w:pPr>
        <w:suppressAutoHyphens/>
        <w:jc w:val="both"/>
        <w:rPr>
          <w:bCs/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ab/>
        <w:t xml:space="preserve">Розробником Програми є </w:t>
      </w:r>
      <w:r>
        <w:rPr>
          <w:bCs/>
          <w:sz w:val="28"/>
          <w:szCs w:val="28"/>
          <w:lang w:val="uk-UA" w:eastAsia="ar-SA"/>
        </w:rPr>
        <w:t>відділ архітектури, містобудування  та комунального майна селищної ради.</w:t>
      </w:r>
    </w:p>
    <w:p w:rsidR="00C97427" w:rsidRDefault="00C97427" w:rsidP="00C97427">
      <w:pPr>
        <w:suppressAutoHyphens/>
        <w:jc w:val="both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 xml:space="preserve">          </w:t>
      </w:r>
      <w:r>
        <w:rPr>
          <w:sz w:val="28"/>
          <w:szCs w:val="28"/>
          <w:lang w:val="uk-UA" w:eastAsia="ar-SA"/>
        </w:rPr>
        <w:t>Відповідальним виконавцем Програми є відділ архітектури,</w:t>
      </w:r>
      <w:r>
        <w:rPr>
          <w:bCs/>
          <w:sz w:val="28"/>
          <w:szCs w:val="28"/>
          <w:lang w:val="uk-UA" w:eastAsia="ar-SA"/>
        </w:rPr>
        <w:t xml:space="preserve"> містобудування   та комунального майна селищної ради.</w:t>
      </w:r>
    </w:p>
    <w:p w:rsidR="00C97427" w:rsidRDefault="00C97427" w:rsidP="00C97427">
      <w:pPr>
        <w:suppressAutoHyphens/>
        <w:jc w:val="both"/>
        <w:rPr>
          <w:b/>
          <w:sz w:val="28"/>
          <w:szCs w:val="28"/>
          <w:lang w:val="uk-UA" w:eastAsia="ar-SA"/>
        </w:rPr>
      </w:pPr>
    </w:p>
    <w:p w:rsidR="00C97427" w:rsidRDefault="00C97427" w:rsidP="00C97427">
      <w:pPr>
        <w:tabs>
          <w:tab w:val="left" w:pos="180"/>
          <w:tab w:val="left" w:pos="10080"/>
        </w:tabs>
        <w:suppressAutoHyphens/>
        <w:ind w:right="540"/>
        <w:jc w:val="center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en-US" w:eastAsia="ar-SA"/>
        </w:rPr>
        <w:t>II</w:t>
      </w:r>
      <w:r>
        <w:rPr>
          <w:b/>
          <w:sz w:val="28"/>
          <w:szCs w:val="28"/>
          <w:lang w:val="uk-UA" w:eastAsia="ar-SA"/>
        </w:rPr>
        <w:t>. Мета і завдання Програми</w:t>
      </w:r>
    </w:p>
    <w:p w:rsidR="00C97427" w:rsidRDefault="00C97427" w:rsidP="00C97427">
      <w:pPr>
        <w:tabs>
          <w:tab w:val="left" w:pos="180"/>
          <w:tab w:val="left" w:pos="10080"/>
        </w:tabs>
        <w:suppressAutoHyphens/>
        <w:ind w:right="540"/>
        <w:jc w:val="center"/>
        <w:rPr>
          <w:sz w:val="28"/>
          <w:szCs w:val="28"/>
          <w:lang w:val="uk-UA" w:eastAsia="ar-SA"/>
        </w:rPr>
      </w:pPr>
    </w:p>
    <w:p w:rsidR="00C97427" w:rsidRDefault="00C97427" w:rsidP="00C97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ab/>
        <w:t xml:space="preserve">Метою та завданнями Програми є: забезпечення комплексності,  повноти  та  достовірності  даних  системи містобудівного   кадастру    для    прийняття управлінських   рішень   щодо   формування  безпечного  середовища життєдіяльності  населення,  захисту   території   від   наслідків надзвичайних   ситуацій   техногенного   і  природного  характеру, запобігання надмірній концентрації на певній  території  населення та об'єктів виробництва,  зниження рівня забруднення навколишнього природного середовища, ефективне і надійне функціонування об'єктів будівництва  та інженерно-транспортної інфраструктури,  охорону та раціональне  використання  природних  ресурсів   і   територій   з особливим    статусом,   у   тому   числі   ландшафтів, об'єктів історико-культурної спадщини, земель    сільськогосподарського призначення,  водних ресурсів і лісів в інтересах сталого розвитку території. </w:t>
      </w:r>
    </w:p>
    <w:p w:rsidR="00C97427" w:rsidRDefault="00C97427" w:rsidP="00C97427">
      <w:pPr>
        <w:tabs>
          <w:tab w:val="left" w:pos="180"/>
          <w:tab w:val="left" w:pos="10080"/>
        </w:tabs>
        <w:suppressAutoHyphens/>
        <w:ind w:firstLine="720"/>
        <w:jc w:val="both"/>
        <w:rPr>
          <w:color w:val="000000"/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Інформаційне забезпечення суб’єктів містобудівної діяльності на відповідній території; надання документів для підтвердження стану та якості об’єктів, як джерела даних для розвитку ринку нерухомості; проведення моніторингу динамічних процесів у складі, стані і характеристиці об’єктів; організація захисту інформації містобудівного кадастру від природних, техногенних і кримінальних загроз, запобігання можливим порушенням встановленого порядку обробки та використання інформації (витік, спотворення, викрадення, знищення, модифікація, несанкціоноване копіювання та інше втручання до інформаційної системи). </w:t>
      </w:r>
      <w:r>
        <w:rPr>
          <w:color w:val="000000"/>
          <w:sz w:val="28"/>
          <w:szCs w:val="28"/>
          <w:lang w:val="uk-UA" w:eastAsia="ar-SA"/>
        </w:rPr>
        <w:t xml:space="preserve">Підготовка роз’яснень та аналітично-довідкової інформації з питань виконання делегованих повноважень органами місцевого самоврядування.  </w:t>
      </w:r>
    </w:p>
    <w:p w:rsidR="00C97427" w:rsidRDefault="00C97427" w:rsidP="00C97427">
      <w:pPr>
        <w:shd w:val="clear" w:color="auto" w:fill="FFFFFF"/>
        <w:suppressAutoHyphens/>
        <w:ind w:firstLine="709"/>
        <w:jc w:val="center"/>
        <w:rPr>
          <w:b/>
          <w:bCs/>
          <w:sz w:val="28"/>
          <w:szCs w:val="28"/>
          <w:lang w:val="uk-UA" w:eastAsia="ar-SA"/>
        </w:rPr>
      </w:pPr>
    </w:p>
    <w:p w:rsidR="00C97427" w:rsidRDefault="00C97427" w:rsidP="00C97427">
      <w:pPr>
        <w:shd w:val="clear" w:color="auto" w:fill="FFFFFF"/>
        <w:suppressAutoHyphens/>
        <w:ind w:firstLine="709"/>
        <w:jc w:val="center"/>
        <w:rPr>
          <w:b/>
          <w:bCs/>
          <w:sz w:val="28"/>
          <w:szCs w:val="28"/>
          <w:lang w:val="uk-UA" w:eastAsia="ar-SA"/>
        </w:rPr>
      </w:pPr>
      <w:r>
        <w:rPr>
          <w:b/>
          <w:bCs/>
          <w:sz w:val="28"/>
          <w:szCs w:val="28"/>
          <w:lang w:val="en-US" w:eastAsia="ar-SA"/>
        </w:rPr>
        <w:t>III</w:t>
      </w:r>
      <w:r>
        <w:rPr>
          <w:b/>
          <w:bCs/>
          <w:sz w:val="28"/>
          <w:szCs w:val="28"/>
          <w:lang w:val="uk-UA" w:eastAsia="ar-SA"/>
        </w:rPr>
        <w:t xml:space="preserve">. Обґрунтування шляхів і засобів розв’язання проблеми, обсягів </w:t>
      </w:r>
      <w:proofErr w:type="gramStart"/>
      <w:r>
        <w:rPr>
          <w:b/>
          <w:bCs/>
          <w:sz w:val="28"/>
          <w:szCs w:val="28"/>
          <w:lang w:val="uk-UA" w:eastAsia="ar-SA"/>
        </w:rPr>
        <w:t>та  джерел</w:t>
      </w:r>
      <w:proofErr w:type="gramEnd"/>
      <w:r>
        <w:rPr>
          <w:b/>
          <w:bCs/>
          <w:sz w:val="28"/>
          <w:szCs w:val="28"/>
          <w:lang w:val="uk-UA" w:eastAsia="ar-SA"/>
        </w:rPr>
        <w:t xml:space="preserve"> фінансування; строки та етапи виконання Програми</w:t>
      </w:r>
    </w:p>
    <w:p w:rsidR="00C97427" w:rsidRDefault="00C97427" w:rsidP="00C97427">
      <w:pPr>
        <w:tabs>
          <w:tab w:val="left" w:pos="180"/>
          <w:tab w:val="left" w:pos="10080"/>
        </w:tabs>
        <w:suppressAutoHyphens/>
        <w:ind w:right="540"/>
        <w:rPr>
          <w:sz w:val="28"/>
          <w:szCs w:val="28"/>
          <w:lang w:val="uk-UA" w:eastAsia="ar-SA"/>
        </w:rPr>
      </w:pPr>
    </w:p>
    <w:p w:rsidR="00C97427" w:rsidRDefault="00C97427" w:rsidP="00C97427">
      <w:pPr>
        <w:shd w:val="clear" w:color="auto" w:fill="FFFFFF"/>
        <w:suppressAutoHyphens/>
        <w:ind w:firstLine="709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Програма передбачає: </w:t>
      </w:r>
      <w:r>
        <w:rPr>
          <w:bCs/>
          <w:sz w:val="28"/>
          <w:szCs w:val="28"/>
          <w:lang w:val="uk-UA" w:eastAsia="ar-SA"/>
        </w:rPr>
        <w:t>ефективну роботу служби містобудівного кадастру по взаємодії з базовими суб'єктами  містобудівного  кадастру  та постійне  отримання  від них інформації,  що підлягає реєстрації у містобудівному кадастрі;</w:t>
      </w:r>
      <w:bookmarkStart w:id="1" w:name="155"/>
      <w:bookmarkEnd w:id="1"/>
      <w:r>
        <w:rPr>
          <w:bCs/>
          <w:sz w:val="28"/>
          <w:szCs w:val="28"/>
          <w:lang w:val="uk-UA" w:eastAsia="ar-SA"/>
        </w:rPr>
        <w:t xml:space="preserve"> первинну обробку,  вхідний  контроль   та   систематизацію отриманих   даних  і  документів  та  введення  їх  в  базу  </w:t>
      </w:r>
      <w:r>
        <w:rPr>
          <w:bCs/>
          <w:sz w:val="28"/>
          <w:szCs w:val="28"/>
          <w:lang w:val="uk-UA" w:eastAsia="ar-SA"/>
        </w:rPr>
        <w:lastRenderedPageBreak/>
        <w:t xml:space="preserve">даних інформаційної системи містобудівного кадастру; </w:t>
      </w:r>
      <w:bookmarkStart w:id="2" w:name="156"/>
      <w:bookmarkEnd w:id="2"/>
      <w:r>
        <w:rPr>
          <w:bCs/>
          <w:sz w:val="28"/>
          <w:szCs w:val="28"/>
          <w:lang w:val="uk-UA" w:eastAsia="ar-SA"/>
        </w:rPr>
        <w:t xml:space="preserve">обслуговування програмних та технічних засобів  інформаційної системи і </w:t>
      </w:r>
      <w:proofErr w:type="spellStart"/>
      <w:r>
        <w:rPr>
          <w:bCs/>
          <w:sz w:val="28"/>
          <w:szCs w:val="28"/>
          <w:lang w:val="uk-UA" w:eastAsia="ar-SA"/>
        </w:rPr>
        <w:t>геопорталу</w:t>
      </w:r>
      <w:proofErr w:type="spellEnd"/>
      <w:r>
        <w:rPr>
          <w:bCs/>
          <w:sz w:val="28"/>
          <w:szCs w:val="28"/>
          <w:lang w:val="uk-UA" w:eastAsia="ar-SA"/>
        </w:rPr>
        <w:t xml:space="preserve"> містобудівного кадастру; </w:t>
      </w:r>
      <w:bookmarkStart w:id="3" w:name="157"/>
      <w:bookmarkEnd w:id="3"/>
      <w:r>
        <w:rPr>
          <w:bCs/>
          <w:sz w:val="28"/>
          <w:szCs w:val="28"/>
          <w:lang w:val="uk-UA" w:eastAsia="ar-SA"/>
        </w:rPr>
        <w:t xml:space="preserve">обслуговування системи зберігання та архівування інформації; </w:t>
      </w:r>
      <w:bookmarkStart w:id="4" w:name="158"/>
      <w:bookmarkEnd w:id="4"/>
      <w:r>
        <w:rPr>
          <w:bCs/>
          <w:sz w:val="28"/>
          <w:szCs w:val="28"/>
          <w:lang w:val="uk-UA" w:eastAsia="ar-SA"/>
        </w:rPr>
        <w:t xml:space="preserve">організацію робіт з обміну інформацією і обмін інформації з іншими кадастрами, реєстрами та інформаційними системами; </w:t>
      </w:r>
      <w:bookmarkStart w:id="5" w:name="159"/>
      <w:bookmarkEnd w:id="5"/>
      <w:r>
        <w:rPr>
          <w:bCs/>
          <w:sz w:val="28"/>
          <w:szCs w:val="28"/>
          <w:lang w:val="uk-UA" w:eastAsia="ar-SA"/>
        </w:rPr>
        <w:t xml:space="preserve">організацію робіт із захисту інформації від несанкціонованого доступу відповідно до нормативних документів; </w:t>
      </w:r>
      <w:bookmarkStart w:id="6" w:name="160"/>
      <w:bookmarkEnd w:id="6"/>
      <w:r>
        <w:rPr>
          <w:bCs/>
          <w:sz w:val="28"/>
          <w:szCs w:val="28"/>
          <w:lang w:val="uk-UA" w:eastAsia="ar-SA"/>
        </w:rPr>
        <w:t xml:space="preserve">формування кадастрових  документів  та  їх  видачу у порядку, встановленому   відповідним   спеціально   уповноваженим   органом архітектури, містобудування та комунального майна; </w:t>
      </w:r>
      <w:bookmarkStart w:id="7" w:name="161"/>
      <w:bookmarkEnd w:id="7"/>
      <w:r>
        <w:rPr>
          <w:bCs/>
          <w:sz w:val="28"/>
          <w:szCs w:val="28"/>
          <w:lang w:val="uk-UA" w:eastAsia="ar-SA"/>
        </w:rPr>
        <w:t xml:space="preserve">узагальнення інформації  та  складення аналітичних звітів про стан використання території, стан та зміни об'єктів архітектурної, містобудівної і будівельної діяльності на відповідній території; </w:t>
      </w:r>
      <w:bookmarkStart w:id="8" w:name="162"/>
      <w:bookmarkEnd w:id="8"/>
      <w:r>
        <w:rPr>
          <w:bCs/>
          <w:sz w:val="28"/>
          <w:szCs w:val="28"/>
          <w:lang w:val="uk-UA" w:eastAsia="ar-SA"/>
        </w:rPr>
        <w:t xml:space="preserve">створення та  ведення бази про інформаційні ресурси містобудівного  кадастру,   формування   відкритих   інформаційних ресурсів  містобудівного кадастру та забезпечення доступу до них в мережі </w:t>
      </w:r>
      <w:proofErr w:type="spellStart"/>
      <w:r>
        <w:rPr>
          <w:bCs/>
          <w:sz w:val="28"/>
          <w:szCs w:val="28"/>
          <w:lang w:val="uk-UA" w:eastAsia="ar-SA"/>
        </w:rPr>
        <w:t>геопорталів</w:t>
      </w:r>
      <w:proofErr w:type="spellEnd"/>
      <w:r>
        <w:rPr>
          <w:bCs/>
          <w:sz w:val="28"/>
          <w:szCs w:val="28"/>
          <w:lang w:val="uk-UA" w:eastAsia="ar-SA"/>
        </w:rPr>
        <w:t xml:space="preserve">; </w:t>
      </w:r>
      <w:bookmarkStart w:id="9" w:name="163"/>
      <w:bookmarkEnd w:id="9"/>
      <w:r>
        <w:rPr>
          <w:bCs/>
          <w:sz w:val="28"/>
          <w:szCs w:val="28"/>
          <w:lang w:val="uk-UA" w:eastAsia="ar-SA"/>
        </w:rPr>
        <w:t xml:space="preserve">формування кадастрових довідок на запити користувачів в межах санкціонованого  доступу  до інформаційних ресурсів містобудівного кадастру та їх надання; </w:t>
      </w:r>
      <w:bookmarkStart w:id="10" w:name="164"/>
      <w:bookmarkEnd w:id="10"/>
      <w:r>
        <w:rPr>
          <w:bCs/>
          <w:sz w:val="28"/>
          <w:szCs w:val="28"/>
          <w:lang w:val="uk-UA" w:eastAsia="ar-SA"/>
        </w:rPr>
        <w:t xml:space="preserve"> забезпечення прямого санкціонованого доступу  до  кадастрової системи окремих користувачів відповідно до переліку, затвердженого розпорядником інформаційних ресурсів містобудівного кадастру; </w:t>
      </w:r>
      <w:bookmarkStart w:id="11" w:name="165"/>
      <w:bookmarkEnd w:id="11"/>
      <w:r>
        <w:rPr>
          <w:bCs/>
          <w:sz w:val="28"/>
          <w:szCs w:val="28"/>
          <w:lang w:val="uk-UA" w:eastAsia="ar-SA"/>
        </w:rPr>
        <w:t xml:space="preserve">адаптацію та доповнення  типових  методичних  та  нормативних документів ведення містобудівного кадастру; </w:t>
      </w:r>
      <w:bookmarkStart w:id="12" w:name="166"/>
      <w:bookmarkEnd w:id="12"/>
      <w:r>
        <w:rPr>
          <w:bCs/>
          <w:sz w:val="28"/>
          <w:szCs w:val="28"/>
          <w:lang w:val="uk-UA" w:eastAsia="ar-SA"/>
        </w:rPr>
        <w:t xml:space="preserve">розвиток та вдосконалення  засобів  ведення  містобудівного кадастру; </w:t>
      </w:r>
      <w:bookmarkStart w:id="13" w:name="167"/>
      <w:bookmarkEnd w:id="13"/>
      <w:r>
        <w:rPr>
          <w:bCs/>
          <w:sz w:val="28"/>
          <w:szCs w:val="28"/>
          <w:lang w:val="uk-UA" w:eastAsia="ar-SA"/>
        </w:rPr>
        <w:t xml:space="preserve">провадження іншої діяльності  щодо  створення   та   ведення містобудівного кадастру, визначеної Положенням про містобудівний кадастр та </w:t>
      </w:r>
      <w:r>
        <w:rPr>
          <w:sz w:val="28"/>
          <w:szCs w:val="28"/>
          <w:lang w:val="uk-UA" w:eastAsia="ar-SA"/>
        </w:rPr>
        <w:t>виконання делегованих повноважень, необхідно: придбати оргтехніку та ліцензоване програмне забезпечення, провести навчання спеціаліста.</w:t>
      </w:r>
    </w:p>
    <w:p w:rsidR="00C97427" w:rsidRDefault="00C97427" w:rsidP="00C97427">
      <w:pPr>
        <w:shd w:val="clear" w:color="auto" w:fill="FFFFFF"/>
        <w:suppressAutoHyphens/>
        <w:jc w:val="center"/>
        <w:rPr>
          <w:bCs/>
          <w:color w:val="000000"/>
          <w:sz w:val="28"/>
          <w:szCs w:val="28"/>
          <w:lang w:val="uk-UA" w:eastAsia="ar-SA"/>
        </w:rPr>
      </w:pPr>
    </w:p>
    <w:p w:rsidR="00C97427" w:rsidRDefault="00C97427" w:rsidP="00C97427">
      <w:pPr>
        <w:jc w:val="center"/>
        <w:rPr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ar-SA"/>
        </w:rPr>
        <w:t>ІV.</w:t>
      </w:r>
      <w:r>
        <w:rPr>
          <w:bCs/>
          <w:sz w:val="28"/>
          <w:szCs w:val="28"/>
          <w:lang w:val="uk-UA" w:eastAsia="uk-UA"/>
        </w:rPr>
        <w:t xml:space="preserve"> </w:t>
      </w:r>
      <w:r>
        <w:rPr>
          <w:b/>
          <w:bCs/>
          <w:sz w:val="28"/>
          <w:szCs w:val="28"/>
          <w:lang w:val="uk-UA" w:eastAsia="uk-UA"/>
        </w:rPr>
        <w:t>Ресурсне забезпечення Програми</w:t>
      </w:r>
    </w:p>
    <w:p w:rsidR="00C97427" w:rsidRDefault="00C97427" w:rsidP="00C97427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br/>
        <w:t xml:space="preserve">      Джерелами фінансування Програми є кошти селищного бюджету. Техніко-економічне обґрунтування та оцінка ресурсного забезпечення Програми включає витрати на придбання обладнання та програмного забезпечення, виконання підрядних робіт щодо формування баз даних та розроблення містобудівної документації регіонального рівня. </w:t>
      </w:r>
    </w:p>
    <w:p w:rsidR="00C97427" w:rsidRDefault="00C97427" w:rsidP="00C97427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br/>
      </w:r>
      <w:r>
        <w:rPr>
          <w:b/>
          <w:sz w:val="28"/>
          <w:szCs w:val="28"/>
          <w:lang w:val="uk-UA" w:eastAsia="ar-SA"/>
        </w:rPr>
        <w:t>V.</w:t>
      </w:r>
      <w:r>
        <w:rPr>
          <w:b/>
          <w:bCs/>
          <w:sz w:val="28"/>
          <w:szCs w:val="28"/>
          <w:lang w:val="uk-UA" w:eastAsia="uk-UA"/>
        </w:rPr>
        <w:t xml:space="preserve"> Організація управління та контролю за ходом виконання Програми</w:t>
      </w:r>
    </w:p>
    <w:p w:rsidR="00C97427" w:rsidRDefault="00C97427" w:rsidP="00C97427">
      <w:pPr>
        <w:ind w:firstLine="426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br/>
        <w:t xml:space="preserve">     Замовником Програми є відділ архітектури, містобудування та комунального  майна селищної ради. Оцінювання стану ефективності реалізації Програми протягом усього строку її виконання здійснює відділ та надає звіт з пояснювальною запискою про результати виконання Програми до </w:t>
      </w:r>
      <w:proofErr w:type="spellStart"/>
      <w:r>
        <w:rPr>
          <w:sz w:val="28"/>
          <w:szCs w:val="28"/>
          <w:lang w:val="uk-UA" w:eastAsia="uk-UA"/>
        </w:rPr>
        <w:t>Новоборівської</w:t>
      </w:r>
      <w:proofErr w:type="spellEnd"/>
      <w:r>
        <w:rPr>
          <w:sz w:val="28"/>
          <w:szCs w:val="28"/>
          <w:lang w:val="uk-UA" w:eastAsia="uk-UA"/>
        </w:rPr>
        <w:t xml:space="preserve"> селищної ради.</w:t>
      </w:r>
      <w:r>
        <w:rPr>
          <w:sz w:val="28"/>
          <w:szCs w:val="28"/>
          <w:lang w:val="uk-UA" w:eastAsia="uk-UA"/>
        </w:rPr>
        <w:br/>
        <w:t xml:space="preserve">     Щорічно до звіту про підсумки соціально-економічного та культурного розвитку громади додається інформація про хід виконання Програми за попередній рік та завдання на наступний.</w:t>
      </w:r>
    </w:p>
    <w:p w:rsidR="00C97427" w:rsidRDefault="00C97427" w:rsidP="00C97427">
      <w:pPr>
        <w:ind w:firstLine="426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Власником системи містобудівного кадастру є </w:t>
      </w:r>
      <w:proofErr w:type="spellStart"/>
      <w:r>
        <w:rPr>
          <w:sz w:val="28"/>
          <w:szCs w:val="28"/>
          <w:lang w:val="uk-UA" w:eastAsia="uk-UA"/>
        </w:rPr>
        <w:t>Новоборівська</w:t>
      </w:r>
      <w:proofErr w:type="spellEnd"/>
      <w:r>
        <w:rPr>
          <w:sz w:val="28"/>
          <w:szCs w:val="28"/>
          <w:lang w:val="uk-UA" w:eastAsia="uk-UA"/>
        </w:rPr>
        <w:t xml:space="preserve"> селищна рада, розпорядником його інформаційних ресурсів – відділ архітектури, містобудування та комунального майна  селищної ради. </w:t>
      </w:r>
    </w:p>
    <w:p w:rsidR="00C97427" w:rsidRDefault="00C97427" w:rsidP="00C97427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br/>
      </w:r>
      <w:proofErr w:type="gramStart"/>
      <w:r>
        <w:rPr>
          <w:b/>
          <w:sz w:val="28"/>
          <w:szCs w:val="28"/>
          <w:lang w:val="en-US" w:eastAsia="ar-SA"/>
        </w:rPr>
        <w:t>V</w:t>
      </w:r>
      <w:r>
        <w:rPr>
          <w:b/>
          <w:sz w:val="28"/>
          <w:szCs w:val="28"/>
          <w:lang w:val="uk-UA" w:eastAsia="ar-SA"/>
        </w:rPr>
        <w:t>І</w:t>
      </w:r>
      <w:r>
        <w:rPr>
          <w:b/>
          <w:sz w:val="28"/>
          <w:szCs w:val="28"/>
          <w:lang w:eastAsia="ar-SA"/>
        </w:rPr>
        <w:t>.</w:t>
      </w:r>
      <w:proofErr w:type="gramEnd"/>
      <w:r>
        <w:rPr>
          <w:b/>
          <w:bCs/>
          <w:sz w:val="28"/>
          <w:szCs w:val="28"/>
          <w:lang w:val="uk-UA" w:eastAsia="uk-UA"/>
        </w:rPr>
        <w:t xml:space="preserve"> Очікувані кінцеві результати виконання Програми</w:t>
      </w:r>
    </w:p>
    <w:p w:rsidR="00C97427" w:rsidRDefault="00C97427" w:rsidP="00C97427">
      <w:pPr>
        <w:suppressAutoHyphens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uk-UA"/>
        </w:rPr>
        <w:br/>
        <w:t xml:space="preserve">  Створення </w:t>
      </w:r>
      <w:r>
        <w:rPr>
          <w:sz w:val="28"/>
          <w:szCs w:val="28"/>
          <w:lang w:val="uk-UA" w:eastAsia="ar-SA"/>
        </w:rPr>
        <w:t xml:space="preserve">служби містобудівного кадастру при відділі архітектури, містобудування  та комунального майна селищної ради на 2022-2023 роки </w:t>
      </w:r>
      <w:r>
        <w:rPr>
          <w:sz w:val="28"/>
          <w:szCs w:val="28"/>
          <w:lang w:val="uk-UA" w:eastAsia="uk-UA"/>
        </w:rPr>
        <w:t>забезпечить:</w:t>
      </w:r>
    </w:p>
    <w:p w:rsidR="00C97427" w:rsidRDefault="00C97427" w:rsidP="00C97427">
      <w:pPr>
        <w:spacing w:before="100" w:beforeAutospacing="1" w:after="100" w:afterAutospacing="1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- прийняття управлінських рішень щодо формування безпечного середовища життєдіяльності населення;</w:t>
      </w:r>
    </w:p>
    <w:p w:rsidR="00C97427" w:rsidRDefault="00C97427" w:rsidP="00C97427">
      <w:pPr>
        <w:spacing w:before="100" w:beforeAutospacing="1" w:after="100" w:afterAutospacing="1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- захист території від наслідків надзвичайних ситуацій техногенного і природного характеру;</w:t>
      </w:r>
    </w:p>
    <w:p w:rsidR="00C97427" w:rsidRDefault="00C97427" w:rsidP="00C97427">
      <w:pPr>
        <w:spacing w:before="100" w:beforeAutospacing="1" w:after="100" w:afterAutospacing="1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- запобігання надмірної концентрації на певній території населення та об’єктів виробництва;</w:t>
      </w:r>
    </w:p>
    <w:p w:rsidR="00C97427" w:rsidRDefault="00C97427" w:rsidP="00C97427">
      <w:pPr>
        <w:spacing w:before="100" w:beforeAutospacing="1" w:after="100" w:afterAutospacing="1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- ефективне й надійне функціонування об’єктів будівництва та інженерно-транспортної інфраструктури;</w:t>
      </w:r>
    </w:p>
    <w:p w:rsidR="00C97427" w:rsidRDefault="00C97427" w:rsidP="00C97427">
      <w:pPr>
        <w:spacing w:before="100" w:beforeAutospacing="1" w:after="100" w:afterAutospacing="1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- охорону та раціональне використання природних ресурсів і територій з особливим статусом, у тому числі ландшафтів, об’єктів історико-культурної спадщини, земель сільськогосподарського призначення, водних ресурсів і лісів для сталого розвитку регіону.</w:t>
      </w:r>
    </w:p>
    <w:p w:rsidR="00C97427" w:rsidRDefault="00C97427" w:rsidP="00C97427">
      <w:pPr>
        <w:suppressAutoHyphens/>
        <w:jc w:val="center"/>
        <w:rPr>
          <w:b/>
          <w:sz w:val="28"/>
          <w:szCs w:val="28"/>
          <w:highlight w:val="yellow"/>
          <w:lang w:val="uk-UA" w:eastAsia="ar-SA"/>
        </w:rPr>
      </w:pPr>
    </w:p>
    <w:p w:rsidR="00C97427" w:rsidRDefault="00C97427" w:rsidP="00C97427">
      <w:pPr>
        <w:suppressAutoHyphens/>
        <w:jc w:val="center"/>
        <w:rPr>
          <w:b/>
          <w:sz w:val="28"/>
          <w:szCs w:val="28"/>
          <w:highlight w:val="yellow"/>
          <w:lang w:val="uk-UA" w:eastAsia="ar-SA"/>
        </w:rPr>
      </w:pPr>
    </w:p>
    <w:p w:rsidR="00C97427" w:rsidRDefault="00C97427" w:rsidP="00C97427">
      <w:pPr>
        <w:suppressAutoHyphens/>
        <w:jc w:val="center"/>
        <w:rPr>
          <w:b/>
          <w:sz w:val="28"/>
          <w:szCs w:val="28"/>
          <w:highlight w:val="yellow"/>
          <w:lang w:val="uk-UA" w:eastAsia="ar-SA"/>
        </w:rPr>
      </w:pPr>
    </w:p>
    <w:p w:rsidR="00C97427" w:rsidRDefault="00C97427" w:rsidP="00C97427">
      <w:pPr>
        <w:suppressAutoHyphens/>
        <w:jc w:val="center"/>
        <w:rPr>
          <w:b/>
          <w:sz w:val="28"/>
          <w:szCs w:val="28"/>
          <w:highlight w:val="yellow"/>
          <w:lang w:val="uk-UA" w:eastAsia="ar-SA"/>
        </w:rPr>
      </w:pPr>
    </w:p>
    <w:p w:rsidR="00C97427" w:rsidRDefault="00C97427" w:rsidP="00C97427">
      <w:pPr>
        <w:suppressAutoHyphens/>
        <w:jc w:val="center"/>
        <w:rPr>
          <w:b/>
          <w:sz w:val="28"/>
          <w:szCs w:val="28"/>
          <w:highlight w:val="yellow"/>
          <w:lang w:val="uk-UA" w:eastAsia="ar-SA"/>
        </w:rPr>
      </w:pPr>
    </w:p>
    <w:p w:rsidR="00C97427" w:rsidRDefault="00C97427" w:rsidP="00C97427">
      <w:pPr>
        <w:suppressAutoHyphens/>
        <w:jc w:val="center"/>
        <w:rPr>
          <w:b/>
          <w:sz w:val="28"/>
          <w:szCs w:val="28"/>
          <w:highlight w:val="yellow"/>
          <w:lang w:val="uk-UA" w:eastAsia="ar-SA"/>
        </w:rPr>
      </w:pPr>
    </w:p>
    <w:p w:rsidR="00C97427" w:rsidRDefault="00C97427" w:rsidP="00C97427">
      <w:pPr>
        <w:suppressAutoHyphens/>
        <w:jc w:val="center"/>
        <w:rPr>
          <w:b/>
          <w:sz w:val="28"/>
          <w:szCs w:val="28"/>
          <w:highlight w:val="yellow"/>
          <w:lang w:val="uk-UA" w:eastAsia="ar-SA"/>
        </w:rPr>
      </w:pPr>
    </w:p>
    <w:p w:rsidR="00C97427" w:rsidRDefault="00C97427" w:rsidP="00C97427">
      <w:pPr>
        <w:suppressAutoHyphens/>
        <w:jc w:val="center"/>
        <w:rPr>
          <w:b/>
          <w:sz w:val="28"/>
          <w:szCs w:val="28"/>
          <w:highlight w:val="yellow"/>
          <w:lang w:val="uk-UA" w:eastAsia="ar-SA"/>
        </w:rPr>
      </w:pPr>
    </w:p>
    <w:p w:rsidR="00C97427" w:rsidRDefault="00C97427" w:rsidP="00C97427">
      <w:pPr>
        <w:suppressAutoHyphens/>
        <w:jc w:val="center"/>
        <w:rPr>
          <w:b/>
          <w:sz w:val="28"/>
          <w:szCs w:val="28"/>
          <w:highlight w:val="yellow"/>
          <w:lang w:val="uk-UA" w:eastAsia="ar-SA"/>
        </w:rPr>
      </w:pPr>
    </w:p>
    <w:p w:rsidR="00C97427" w:rsidRDefault="00C97427" w:rsidP="00C97427">
      <w:pPr>
        <w:suppressAutoHyphens/>
        <w:jc w:val="center"/>
        <w:rPr>
          <w:b/>
          <w:sz w:val="28"/>
          <w:szCs w:val="28"/>
          <w:highlight w:val="yellow"/>
          <w:lang w:val="uk-UA" w:eastAsia="ar-SA"/>
        </w:rPr>
      </w:pPr>
    </w:p>
    <w:p w:rsidR="00C97427" w:rsidRDefault="00C97427" w:rsidP="00C97427">
      <w:pPr>
        <w:suppressAutoHyphens/>
        <w:jc w:val="center"/>
        <w:rPr>
          <w:b/>
          <w:sz w:val="28"/>
          <w:szCs w:val="28"/>
          <w:highlight w:val="yellow"/>
          <w:lang w:val="uk-UA" w:eastAsia="ar-SA"/>
        </w:rPr>
      </w:pPr>
    </w:p>
    <w:p w:rsidR="00C97427" w:rsidRDefault="00C97427" w:rsidP="00C97427">
      <w:pPr>
        <w:suppressAutoHyphens/>
        <w:jc w:val="center"/>
        <w:rPr>
          <w:b/>
          <w:sz w:val="28"/>
          <w:szCs w:val="28"/>
          <w:highlight w:val="yellow"/>
          <w:lang w:val="uk-UA" w:eastAsia="ar-SA"/>
        </w:rPr>
      </w:pPr>
    </w:p>
    <w:p w:rsidR="00C97427" w:rsidRDefault="00C97427" w:rsidP="00C97427">
      <w:pPr>
        <w:suppressAutoHyphens/>
        <w:jc w:val="center"/>
        <w:rPr>
          <w:b/>
          <w:sz w:val="28"/>
          <w:szCs w:val="28"/>
          <w:highlight w:val="yellow"/>
          <w:lang w:val="uk-UA" w:eastAsia="ar-SA"/>
        </w:rPr>
      </w:pPr>
    </w:p>
    <w:p w:rsidR="00C97427" w:rsidRDefault="00C97427" w:rsidP="00C97427">
      <w:pPr>
        <w:suppressAutoHyphens/>
        <w:jc w:val="center"/>
        <w:rPr>
          <w:b/>
          <w:sz w:val="28"/>
          <w:szCs w:val="28"/>
          <w:highlight w:val="yellow"/>
          <w:lang w:val="uk-UA" w:eastAsia="ar-SA"/>
        </w:rPr>
      </w:pPr>
    </w:p>
    <w:p w:rsidR="00C97427" w:rsidRDefault="00C97427" w:rsidP="00C97427">
      <w:pPr>
        <w:suppressAutoHyphens/>
        <w:jc w:val="center"/>
        <w:rPr>
          <w:b/>
          <w:sz w:val="28"/>
          <w:szCs w:val="28"/>
          <w:highlight w:val="yellow"/>
          <w:lang w:val="uk-UA" w:eastAsia="ar-SA"/>
        </w:rPr>
      </w:pPr>
    </w:p>
    <w:p w:rsidR="007C6C7B" w:rsidRDefault="007C6C7B" w:rsidP="00C97427">
      <w:pPr>
        <w:suppressAutoHyphens/>
        <w:jc w:val="center"/>
        <w:rPr>
          <w:b/>
          <w:sz w:val="28"/>
          <w:szCs w:val="28"/>
          <w:highlight w:val="yellow"/>
          <w:lang w:val="uk-UA" w:eastAsia="ar-SA"/>
        </w:rPr>
      </w:pPr>
    </w:p>
    <w:p w:rsidR="007C6C7B" w:rsidRDefault="007C6C7B" w:rsidP="00C97427">
      <w:pPr>
        <w:suppressAutoHyphens/>
        <w:jc w:val="center"/>
        <w:rPr>
          <w:b/>
          <w:sz w:val="28"/>
          <w:szCs w:val="28"/>
          <w:highlight w:val="yellow"/>
          <w:lang w:val="uk-UA" w:eastAsia="ar-SA"/>
        </w:rPr>
      </w:pPr>
    </w:p>
    <w:p w:rsidR="007C6C7B" w:rsidRDefault="007C6C7B" w:rsidP="00C97427">
      <w:pPr>
        <w:suppressAutoHyphens/>
        <w:jc w:val="center"/>
        <w:rPr>
          <w:b/>
          <w:sz w:val="28"/>
          <w:szCs w:val="28"/>
          <w:highlight w:val="yellow"/>
          <w:lang w:val="uk-UA" w:eastAsia="ar-SA"/>
        </w:rPr>
      </w:pPr>
    </w:p>
    <w:p w:rsidR="007C6C7B" w:rsidRDefault="007C6C7B" w:rsidP="00C97427">
      <w:pPr>
        <w:suppressAutoHyphens/>
        <w:jc w:val="center"/>
        <w:rPr>
          <w:b/>
          <w:sz w:val="28"/>
          <w:szCs w:val="28"/>
          <w:highlight w:val="yellow"/>
          <w:lang w:val="uk-UA" w:eastAsia="ar-SA"/>
        </w:rPr>
      </w:pPr>
    </w:p>
    <w:p w:rsidR="007C6C7B" w:rsidRDefault="007C6C7B" w:rsidP="00C97427">
      <w:pPr>
        <w:suppressAutoHyphens/>
        <w:jc w:val="center"/>
        <w:rPr>
          <w:b/>
          <w:sz w:val="28"/>
          <w:szCs w:val="28"/>
          <w:highlight w:val="yellow"/>
          <w:lang w:val="uk-UA" w:eastAsia="ar-SA"/>
        </w:rPr>
      </w:pPr>
    </w:p>
    <w:p w:rsidR="007C6C7B" w:rsidRDefault="007C6C7B" w:rsidP="00C97427">
      <w:pPr>
        <w:suppressAutoHyphens/>
        <w:jc w:val="center"/>
        <w:rPr>
          <w:b/>
          <w:sz w:val="28"/>
          <w:szCs w:val="28"/>
          <w:highlight w:val="yellow"/>
          <w:lang w:val="uk-UA" w:eastAsia="ar-SA"/>
        </w:rPr>
      </w:pPr>
    </w:p>
    <w:p w:rsidR="007C6C7B" w:rsidRDefault="007C6C7B" w:rsidP="00C97427">
      <w:pPr>
        <w:suppressAutoHyphens/>
        <w:jc w:val="center"/>
        <w:rPr>
          <w:b/>
          <w:sz w:val="28"/>
          <w:szCs w:val="28"/>
          <w:highlight w:val="yellow"/>
          <w:lang w:val="uk-UA" w:eastAsia="ar-SA"/>
        </w:rPr>
      </w:pPr>
    </w:p>
    <w:p w:rsidR="007C6C7B" w:rsidRDefault="007C6C7B" w:rsidP="00C97427">
      <w:pPr>
        <w:suppressAutoHyphens/>
        <w:jc w:val="center"/>
        <w:rPr>
          <w:b/>
          <w:sz w:val="28"/>
          <w:szCs w:val="28"/>
          <w:highlight w:val="yellow"/>
          <w:lang w:val="uk-UA" w:eastAsia="ar-SA"/>
        </w:rPr>
      </w:pPr>
    </w:p>
    <w:p w:rsidR="007C6C7B" w:rsidRDefault="007C6C7B" w:rsidP="00C97427">
      <w:pPr>
        <w:suppressAutoHyphens/>
        <w:jc w:val="center"/>
        <w:rPr>
          <w:b/>
          <w:sz w:val="28"/>
          <w:szCs w:val="28"/>
          <w:highlight w:val="yellow"/>
          <w:lang w:val="uk-UA" w:eastAsia="ar-SA"/>
        </w:rPr>
      </w:pPr>
    </w:p>
    <w:p w:rsidR="007C6C7B" w:rsidRDefault="007C6C7B" w:rsidP="00C97427">
      <w:pPr>
        <w:suppressAutoHyphens/>
        <w:jc w:val="center"/>
        <w:rPr>
          <w:b/>
          <w:sz w:val="28"/>
          <w:szCs w:val="28"/>
          <w:highlight w:val="yellow"/>
          <w:lang w:val="uk-UA" w:eastAsia="ar-SA"/>
        </w:rPr>
      </w:pPr>
    </w:p>
    <w:p w:rsidR="00C97427" w:rsidRDefault="00C97427" w:rsidP="00C97427">
      <w:pPr>
        <w:suppressAutoHyphens/>
        <w:rPr>
          <w:b/>
          <w:sz w:val="28"/>
          <w:szCs w:val="28"/>
          <w:lang w:val="uk-UA" w:eastAsia="ar-SA"/>
        </w:rPr>
      </w:pPr>
    </w:p>
    <w:p w:rsidR="00C97427" w:rsidRDefault="00C97427" w:rsidP="00C97427">
      <w:pPr>
        <w:suppressAutoHyphens/>
        <w:jc w:val="center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>VІІ. Напрями діяльності та заходи реалізації Програми</w:t>
      </w:r>
    </w:p>
    <w:p w:rsidR="00C97427" w:rsidRDefault="00C97427" w:rsidP="00C97427">
      <w:pPr>
        <w:suppressAutoHyphens/>
        <w:rPr>
          <w:sz w:val="28"/>
          <w:szCs w:val="28"/>
          <w:lang w:val="uk-UA" w:eastAsia="ar-SA"/>
        </w:rPr>
      </w:pPr>
    </w:p>
    <w:p w:rsidR="00C97427" w:rsidRDefault="00C97427" w:rsidP="00C97427">
      <w:pPr>
        <w:suppressAutoHyphens/>
        <w:rPr>
          <w:sz w:val="28"/>
          <w:szCs w:val="28"/>
          <w:lang w:val="uk-UA" w:eastAsia="ar-SA"/>
        </w:rPr>
      </w:pPr>
    </w:p>
    <w:tbl>
      <w:tblPr>
        <w:tblW w:w="1046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2295"/>
        <w:gridCol w:w="900"/>
        <w:gridCol w:w="1979"/>
        <w:gridCol w:w="1440"/>
        <w:gridCol w:w="1440"/>
      </w:tblGrid>
      <w:tr w:rsidR="00C97427" w:rsidRPr="00C05B2C" w:rsidTr="00C97427">
        <w:trPr>
          <w:cantSplit/>
          <w:trHeight w:val="19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7427" w:rsidRDefault="00C97427">
            <w:pPr>
              <w:suppressAutoHyphens/>
              <w:rPr>
                <w:rFonts w:eastAsia="Calibri"/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№ з/п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427" w:rsidRDefault="00C97427">
            <w:pPr>
              <w:suppressAutoHyphens/>
              <w:rPr>
                <w:rFonts w:eastAsia="Calibri"/>
                <w:sz w:val="28"/>
                <w:szCs w:val="28"/>
                <w:lang w:val="uk-UA" w:eastAsia="ar-SA"/>
              </w:rPr>
            </w:pPr>
          </w:p>
          <w:p w:rsidR="00C97427" w:rsidRDefault="00C97427">
            <w:pPr>
              <w:suppressAutoHyphens/>
              <w:rPr>
                <w:sz w:val="28"/>
                <w:szCs w:val="28"/>
                <w:lang w:val="uk-UA" w:eastAsia="ar-SA"/>
              </w:rPr>
            </w:pPr>
          </w:p>
          <w:p w:rsidR="00C97427" w:rsidRDefault="00C97427">
            <w:pPr>
              <w:suppressAutoHyphens/>
              <w:rPr>
                <w:rFonts w:eastAsia="Calibri"/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Назва напряму діяльності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427" w:rsidRDefault="00C97427">
            <w:pPr>
              <w:suppressAutoHyphens/>
              <w:rPr>
                <w:rFonts w:eastAsia="Calibri"/>
                <w:sz w:val="28"/>
                <w:szCs w:val="28"/>
                <w:lang w:val="uk-UA" w:eastAsia="ar-SA"/>
              </w:rPr>
            </w:pPr>
          </w:p>
          <w:p w:rsidR="00C97427" w:rsidRDefault="00C97427">
            <w:pPr>
              <w:suppressAutoHyphens/>
              <w:rPr>
                <w:sz w:val="28"/>
                <w:szCs w:val="28"/>
                <w:lang w:val="uk-UA" w:eastAsia="ar-SA"/>
              </w:rPr>
            </w:pPr>
          </w:p>
          <w:p w:rsidR="00C97427" w:rsidRDefault="00C97427">
            <w:pPr>
              <w:suppressAutoHyphens/>
              <w:rPr>
                <w:rFonts w:eastAsia="Calibri"/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Перелік заходів програми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427" w:rsidRDefault="00C97427">
            <w:pPr>
              <w:suppressAutoHyphens/>
              <w:rPr>
                <w:rFonts w:eastAsia="Calibri"/>
                <w:sz w:val="28"/>
                <w:szCs w:val="28"/>
                <w:lang w:val="uk-UA" w:eastAsia="ar-SA"/>
              </w:rPr>
            </w:pPr>
          </w:p>
          <w:p w:rsidR="00C97427" w:rsidRDefault="00C97427">
            <w:pPr>
              <w:suppressAutoHyphens/>
              <w:rPr>
                <w:sz w:val="28"/>
                <w:szCs w:val="28"/>
                <w:lang w:val="uk-UA" w:eastAsia="ar-SA"/>
              </w:rPr>
            </w:pPr>
          </w:p>
          <w:p w:rsidR="00C97427" w:rsidRDefault="00C97427">
            <w:pPr>
              <w:suppressAutoHyphens/>
              <w:rPr>
                <w:rFonts w:eastAsia="Calibri"/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Термін виконання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427" w:rsidRDefault="00C97427">
            <w:pPr>
              <w:suppressAutoHyphens/>
              <w:rPr>
                <w:rFonts w:eastAsia="Calibri"/>
                <w:sz w:val="28"/>
                <w:szCs w:val="28"/>
                <w:lang w:val="uk-UA" w:eastAsia="ar-SA"/>
              </w:rPr>
            </w:pPr>
          </w:p>
          <w:p w:rsidR="00C97427" w:rsidRDefault="00C97427">
            <w:pPr>
              <w:suppressAutoHyphens/>
              <w:rPr>
                <w:sz w:val="28"/>
                <w:szCs w:val="28"/>
                <w:lang w:val="uk-UA" w:eastAsia="ar-SA"/>
              </w:rPr>
            </w:pPr>
          </w:p>
          <w:p w:rsidR="00C97427" w:rsidRDefault="00C97427">
            <w:pPr>
              <w:suppressAutoHyphens/>
              <w:rPr>
                <w:rFonts w:eastAsia="Calibri"/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Виконавці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427" w:rsidRDefault="00C97427">
            <w:pPr>
              <w:suppressAutoHyphens/>
              <w:rPr>
                <w:rFonts w:eastAsia="Calibri"/>
                <w:sz w:val="28"/>
                <w:szCs w:val="28"/>
                <w:lang w:val="uk-UA" w:eastAsia="ar-SA"/>
              </w:rPr>
            </w:pPr>
          </w:p>
          <w:p w:rsidR="00C97427" w:rsidRDefault="00C97427">
            <w:pPr>
              <w:suppressAutoHyphens/>
              <w:rPr>
                <w:sz w:val="28"/>
                <w:szCs w:val="28"/>
                <w:lang w:val="uk-UA" w:eastAsia="ar-SA"/>
              </w:rPr>
            </w:pPr>
          </w:p>
          <w:p w:rsidR="00C97427" w:rsidRDefault="00C97427">
            <w:pPr>
              <w:suppressAutoHyphens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 xml:space="preserve">Джерела </w:t>
            </w:r>
            <w:proofErr w:type="spellStart"/>
            <w:r>
              <w:rPr>
                <w:sz w:val="28"/>
                <w:szCs w:val="28"/>
                <w:lang w:val="uk-UA" w:eastAsia="ar-SA"/>
              </w:rPr>
              <w:t>фінансу</w:t>
            </w:r>
            <w:proofErr w:type="spellEnd"/>
            <w:r>
              <w:rPr>
                <w:sz w:val="28"/>
                <w:szCs w:val="28"/>
                <w:lang w:val="uk-UA" w:eastAsia="ar-SA"/>
              </w:rPr>
              <w:t>-</w:t>
            </w:r>
          </w:p>
          <w:p w:rsidR="00C97427" w:rsidRDefault="00C97427">
            <w:pPr>
              <w:suppressAutoHyphens/>
              <w:rPr>
                <w:rFonts w:eastAsia="Calibri"/>
                <w:sz w:val="28"/>
                <w:szCs w:val="28"/>
                <w:lang w:val="uk-UA" w:eastAsia="ar-SA"/>
              </w:rPr>
            </w:pPr>
            <w:proofErr w:type="spellStart"/>
            <w:r>
              <w:rPr>
                <w:sz w:val="28"/>
                <w:szCs w:val="28"/>
                <w:lang w:val="uk-UA" w:eastAsia="ar-SA"/>
              </w:rPr>
              <w:t>вання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97427" w:rsidRDefault="00C97427">
            <w:pPr>
              <w:suppressAutoHyphens/>
              <w:rPr>
                <w:rFonts w:eastAsia="Calibri"/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 xml:space="preserve">Орієнтовні обсяги фінансування (вартість) тис. грн. </w:t>
            </w:r>
          </w:p>
        </w:tc>
      </w:tr>
      <w:tr w:rsidR="00C97427" w:rsidTr="00C97427">
        <w:trPr>
          <w:trHeight w:val="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7427" w:rsidRDefault="00C97427">
            <w:pPr>
              <w:suppressAutoHyphens/>
              <w:rPr>
                <w:rFonts w:eastAsia="Calibri"/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7427" w:rsidRDefault="00C97427">
            <w:pPr>
              <w:suppressAutoHyphens/>
              <w:rPr>
                <w:rFonts w:eastAsia="Calibri"/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7427" w:rsidRDefault="00C97427">
            <w:pPr>
              <w:suppressAutoHyphens/>
              <w:rPr>
                <w:rFonts w:eastAsia="Calibri"/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7427" w:rsidRDefault="00C97427">
            <w:pPr>
              <w:suppressAutoHyphens/>
              <w:rPr>
                <w:rFonts w:eastAsia="Calibri"/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7427" w:rsidRDefault="00C97427">
            <w:pPr>
              <w:suppressAutoHyphens/>
              <w:rPr>
                <w:rFonts w:eastAsia="Calibri"/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7427" w:rsidRDefault="00C97427">
            <w:pPr>
              <w:suppressAutoHyphens/>
              <w:rPr>
                <w:rFonts w:eastAsia="Calibri"/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427" w:rsidRDefault="00C97427">
            <w:pPr>
              <w:suppressAutoHyphens/>
              <w:rPr>
                <w:rFonts w:eastAsia="Calibri"/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7</w:t>
            </w:r>
          </w:p>
        </w:tc>
      </w:tr>
      <w:tr w:rsidR="00C97427" w:rsidTr="00C97427">
        <w:trPr>
          <w:trHeight w:val="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7427" w:rsidRDefault="00C97427">
            <w:pPr>
              <w:suppressAutoHyphens/>
              <w:rPr>
                <w:rFonts w:eastAsia="Calibri"/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1.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7427" w:rsidRDefault="00C97427">
            <w:pPr>
              <w:suppressAutoHyphens/>
              <w:rPr>
                <w:rFonts w:eastAsia="Calibri"/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Забезпечення вимог Закону України «Про регулювання містобудівної діяльності», постанови Кабінету Міністрів України від 25.05.2011         № 559 «Про містобудівний кадастр»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7427" w:rsidRDefault="00C97427">
            <w:pPr>
              <w:suppressAutoHyphens/>
              <w:rPr>
                <w:rFonts w:eastAsia="Calibri"/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 xml:space="preserve">Забезпечення необхідною оргтехнікою, обладнанням, програмним забезпеченням та навчання відповідального працівника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7427" w:rsidRDefault="00C97427">
            <w:pPr>
              <w:suppressAutoHyphens/>
              <w:rPr>
                <w:rFonts w:eastAsia="Calibri"/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2022-2023роки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7427" w:rsidRDefault="00C97427">
            <w:pPr>
              <w:suppressAutoHyphens/>
              <w:rPr>
                <w:rFonts w:eastAsia="Calibri"/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Відділ архітектури,      містобудування,  та комунального майна  селищної ради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7427" w:rsidRDefault="00C97427">
            <w:pPr>
              <w:suppressAutoHyphens/>
              <w:rPr>
                <w:rFonts w:eastAsia="Calibri"/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Селищ- ний бюджет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427" w:rsidRDefault="00C97427">
            <w:pPr>
              <w:suppressAutoHyphens/>
              <w:rPr>
                <w:rFonts w:eastAsia="Calibri"/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120,0</w:t>
            </w:r>
          </w:p>
        </w:tc>
      </w:tr>
    </w:tbl>
    <w:p w:rsidR="00C97427" w:rsidRDefault="00C97427" w:rsidP="00C97427">
      <w:pPr>
        <w:suppressAutoHyphens/>
        <w:rPr>
          <w:sz w:val="28"/>
          <w:szCs w:val="28"/>
          <w:lang w:val="uk-UA" w:eastAsia="ar-SA"/>
        </w:rPr>
      </w:pPr>
    </w:p>
    <w:p w:rsidR="00C97427" w:rsidRDefault="00C97427" w:rsidP="00C97427">
      <w:pPr>
        <w:suppressAutoHyphens/>
        <w:rPr>
          <w:sz w:val="28"/>
          <w:szCs w:val="28"/>
          <w:lang w:val="uk-UA" w:eastAsia="ar-SA"/>
        </w:rPr>
      </w:pPr>
    </w:p>
    <w:p w:rsidR="00C97427" w:rsidRDefault="00C97427" w:rsidP="00C97427">
      <w:pPr>
        <w:suppressAutoHyphens/>
        <w:rPr>
          <w:sz w:val="28"/>
          <w:szCs w:val="28"/>
          <w:lang w:val="uk-UA" w:eastAsia="ar-SA"/>
        </w:rPr>
      </w:pPr>
    </w:p>
    <w:p w:rsidR="00C97427" w:rsidRDefault="00C97427" w:rsidP="00C97427">
      <w:pPr>
        <w:suppressAutoHyphens/>
        <w:jc w:val="center"/>
        <w:rPr>
          <w:sz w:val="28"/>
          <w:szCs w:val="28"/>
          <w:lang w:val="uk-UA" w:eastAsia="ar-SA"/>
        </w:rPr>
      </w:pPr>
      <w:proofErr w:type="gramStart"/>
      <w:r>
        <w:rPr>
          <w:b/>
          <w:sz w:val="28"/>
          <w:szCs w:val="28"/>
          <w:lang w:val="en-US" w:eastAsia="ar-SA"/>
        </w:rPr>
        <w:t>V</w:t>
      </w:r>
      <w:r>
        <w:rPr>
          <w:b/>
          <w:sz w:val="28"/>
          <w:szCs w:val="28"/>
          <w:lang w:eastAsia="ar-SA"/>
        </w:rPr>
        <w:t>ІІ</w:t>
      </w:r>
      <w:r>
        <w:rPr>
          <w:b/>
          <w:sz w:val="28"/>
          <w:szCs w:val="28"/>
          <w:lang w:val="uk-UA" w:eastAsia="ar-SA"/>
        </w:rPr>
        <w:t>І</w:t>
      </w:r>
      <w:r>
        <w:rPr>
          <w:sz w:val="28"/>
          <w:szCs w:val="28"/>
          <w:lang w:val="uk-UA" w:eastAsia="ar-SA"/>
        </w:rPr>
        <w:t>.</w:t>
      </w:r>
      <w:proofErr w:type="gramEnd"/>
      <w:r>
        <w:rPr>
          <w:sz w:val="28"/>
          <w:szCs w:val="28"/>
          <w:lang w:val="uk-UA" w:eastAsia="ar-SA"/>
        </w:rPr>
        <w:t xml:space="preserve"> </w:t>
      </w:r>
      <w:r>
        <w:rPr>
          <w:b/>
          <w:sz w:val="28"/>
          <w:szCs w:val="28"/>
          <w:lang w:val="uk-UA" w:eastAsia="ar-SA"/>
        </w:rPr>
        <w:t>Координація та контроль за ходом виконання Програми</w:t>
      </w:r>
    </w:p>
    <w:p w:rsidR="00C97427" w:rsidRDefault="00C97427" w:rsidP="00C97427">
      <w:pPr>
        <w:suppressAutoHyphens/>
        <w:jc w:val="center"/>
        <w:rPr>
          <w:sz w:val="28"/>
          <w:szCs w:val="28"/>
          <w:lang w:val="uk-UA" w:eastAsia="ar-SA"/>
        </w:rPr>
      </w:pPr>
    </w:p>
    <w:p w:rsidR="00C97427" w:rsidRDefault="00C97427" w:rsidP="00C97427">
      <w:pPr>
        <w:suppressAutoHyphens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ab/>
        <w:t>Безпосередній контроль за здійсненням заходів,  визначених Програмою, покладається на відділ архітектури, містобудування та комунального  майна селищної ради.</w:t>
      </w:r>
    </w:p>
    <w:p w:rsidR="00C97427" w:rsidRDefault="00C97427" w:rsidP="00C97427">
      <w:pPr>
        <w:tabs>
          <w:tab w:val="left" w:pos="0"/>
        </w:tabs>
        <w:suppressAutoHyphens/>
        <w:rPr>
          <w:sz w:val="28"/>
          <w:szCs w:val="28"/>
          <w:lang w:val="uk-UA" w:eastAsia="ar-SA"/>
        </w:rPr>
      </w:pPr>
    </w:p>
    <w:p w:rsidR="00C97427" w:rsidRDefault="00C97427" w:rsidP="00C97427">
      <w:pPr>
        <w:suppressAutoHyphens/>
        <w:rPr>
          <w:sz w:val="28"/>
          <w:szCs w:val="28"/>
          <w:lang w:val="uk-UA" w:eastAsia="ar-SA"/>
        </w:rPr>
      </w:pPr>
    </w:p>
    <w:p w:rsidR="00C97427" w:rsidRDefault="00C97427" w:rsidP="00C97427">
      <w:pPr>
        <w:suppressAutoHyphens/>
        <w:rPr>
          <w:sz w:val="28"/>
          <w:szCs w:val="28"/>
          <w:lang w:val="uk-UA" w:eastAsia="ar-SA"/>
        </w:rPr>
      </w:pPr>
    </w:p>
    <w:p w:rsidR="00C97427" w:rsidRDefault="00C97427" w:rsidP="00C97427">
      <w:pPr>
        <w:suppressAutoHyphens/>
        <w:rPr>
          <w:sz w:val="28"/>
          <w:szCs w:val="28"/>
          <w:lang w:val="uk-UA" w:eastAsia="ar-SA"/>
        </w:rPr>
      </w:pPr>
    </w:p>
    <w:p w:rsidR="00C97427" w:rsidRDefault="00C97427" w:rsidP="00C97427">
      <w:pPr>
        <w:tabs>
          <w:tab w:val="left" w:pos="709"/>
        </w:tabs>
        <w:ind w:right="-227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ради                                                                                  Галина СИМОН</w:t>
      </w:r>
    </w:p>
    <w:p w:rsidR="00C97427" w:rsidRPr="00EF3FC2" w:rsidRDefault="00C97427" w:rsidP="00A47E0C">
      <w:pPr>
        <w:rPr>
          <w:sz w:val="28"/>
          <w:szCs w:val="28"/>
          <w:lang w:val="uk-UA"/>
        </w:rPr>
      </w:pPr>
    </w:p>
    <w:sectPr w:rsidR="00C97427" w:rsidRPr="00EF3FC2" w:rsidSect="00327A61">
      <w:pgSz w:w="11906" w:h="16838"/>
      <w:pgMar w:top="426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10B" w:rsidRDefault="009B710B">
      <w:r>
        <w:separator/>
      </w:r>
    </w:p>
  </w:endnote>
  <w:endnote w:type="continuationSeparator" w:id="0">
    <w:p w:rsidR="009B710B" w:rsidRDefault="009B7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10B" w:rsidRDefault="009B710B">
      <w:r>
        <w:separator/>
      </w:r>
    </w:p>
  </w:footnote>
  <w:footnote w:type="continuationSeparator" w:id="0">
    <w:p w:rsidR="009B710B" w:rsidRDefault="009B7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29FC531D"/>
    <w:multiLevelType w:val="multilevel"/>
    <w:tmpl w:val="64BE51F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>
    <w:nsid w:val="54F92E55"/>
    <w:multiLevelType w:val="hybridMultilevel"/>
    <w:tmpl w:val="4B5CA0EC"/>
    <w:lvl w:ilvl="0" w:tplc="EFD07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039"/>
    <w:rsid w:val="000012F9"/>
    <w:rsid w:val="00001389"/>
    <w:rsid w:val="00013CC8"/>
    <w:rsid w:val="0004209D"/>
    <w:rsid w:val="00044CA8"/>
    <w:rsid w:val="00051D95"/>
    <w:rsid w:val="00057B80"/>
    <w:rsid w:val="000A2435"/>
    <w:rsid w:val="000A2FB0"/>
    <w:rsid w:val="000B4957"/>
    <w:rsid w:val="000D04D8"/>
    <w:rsid w:val="000D468F"/>
    <w:rsid w:val="000E3F7C"/>
    <w:rsid w:val="00113B2B"/>
    <w:rsid w:val="00136946"/>
    <w:rsid w:val="00141E5E"/>
    <w:rsid w:val="00145855"/>
    <w:rsid w:val="00150F00"/>
    <w:rsid w:val="0015428B"/>
    <w:rsid w:val="00154B00"/>
    <w:rsid w:val="0016475B"/>
    <w:rsid w:val="001B4C6D"/>
    <w:rsid w:val="001B6966"/>
    <w:rsid w:val="001C6760"/>
    <w:rsid w:val="001F3F74"/>
    <w:rsid w:val="001F46BD"/>
    <w:rsid w:val="00252A26"/>
    <w:rsid w:val="00267CA8"/>
    <w:rsid w:val="0027061F"/>
    <w:rsid w:val="0028478A"/>
    <w:rsid w:val="0028583A"/>
    <w:rsid w:val="002A7150"/>
    <w:rsid w:val="002B3290"/>
    <w:rsid w:val="002B41B4"/>
    <w:rsid w:val="002B58FF"/>
    <w:rsid w:val="002C451C"/>
    <w:rsid w:val="002C55DC"/>
    <w:rsid w:val="002D2EFE"/>
    <w:rsid w:val="002F5690"/>
    <w:rsid w:val="00324541"/>
    <w:rsid w:val="00327A61"/>
    <w:rsid w:val="00343359"/>
    <w:rsid w:val="003749E0"/>
    <w:rsid w:val="0037557A"/>
    <w:rsid w:val="00382E3A"/>
    <w:rsid w:val="00383267"/>
    <w:rsid w:val="003866FF"/>
    <w:rsid w:val="003B5520"/>
    <w:rsid w:val="003D2CC3"/>
    <w:rsid w:val="003D3942"/>
    <w:rsid w:val="003D55E5"/>
    <w:rsid w:val="003E68D5"/>
    <w:rsid w:val="004053BD"/>
    <w:rsid w:val="00414E9D"/>
    <w:rsid w:val="004156F0"/>
    <w:rsid w:val="0042229C"/>
    <w:rsid w:val="00460E06"/>
    <w:rsid w:val="004619F6"/>
    <w:rsid w:val="00473388"/>
    <w:rsid w:val="0047509D"/>
    <w:rsid w:val="0047704A"/>
    <w:rsid w:val="00481DC7"/>
    <w:rsid w:val="004B2CF7"/>
    <w:rsid w:val="004B798E"/>
    <w:rsid w:val="004C4102"/>
    <w:rsid w:val="004D3D99"/>
    <w:rsid w:val="004D427E"/>
    <w:rsid w:val="004E0587"/>
    <w:rsid w:val="004E672F"/>
    <w:rsid w:val="004F35B4"/>
    <w:rsid w:val="00536DF8"/>
    <w:rsid w:val="00544A15"/>
    <w:rsid w:val="0055323A"/>
    <w:rsid w:val="00560C40"/>
    <w:rsid w:val="00584456"/>
    <w:rsid w:val="005A54BD"/>
    <w:rsid w:val="005D0E1E"/>
    <w:rsid w:val="005D712D"/>
    <w:rsid w:val="006054C0"/>
    <w:rsid w:val="0060605E"/>
    <w:rsid w:val="006174DB"/>
    <w:rsid w:val="0062289B"/>
    <w:rsid w:val="0062487D"/>
    <w:rsid w:val="00626641"/>
    <w:rsid w:val="006448F7"/>
    <w:rsid w:val="006473F5"/>
    <w:rsid w:val="00650C2C"/>
    <w:rsid w:val="006705A1"/>
    <w:rsid w:val="00674339"/>
    <w:rsid w:val="006805EB"/>
    <w:rsid w:val="00683BF1"/>
    <w:rsid w:val="006914A8"/>
    <w:rsid w:val="006A0437"/>
    <w:rsid w:val="006A2635"/>
    <w:rsid w:val="006C58FF"/>
    <w:rsid w:val="007014C3"/>
    <w:rsid w:val="00715987"/>
    <w:rsid w:val="00723418"/>
    <w:rsid w:val="00735544"/>
    <w:rsid w:val="00776760"/>
    <w:rsid w:val="007A4D6B"/>
    <w:rsid w:val="007B4199"/>
    <w:rsid w:val="007C0685"/>
    <w:rsid w:val="007C6C7B"/>
    <w:rsid w:val="007D5A57"/>
    <w:rsid w:val="007D5E23"/>
    <w:rsid w:val="007F47A7"/>
    <w:rsid w:val="00804AD3"/>
    <w:rsid w:val="00814FBE"/>
    <w:rsid w:val="00833358"/>
    <w:rsid w:val="0085249F"/>
    <w:rsid w:val="00864A1F"/>
    <w:rsid w:val="00887E04"/>
    <w:rsid w:val="008961C7"/>
    <w:rsid w:val="008B2B5F"/>
    <w:rsid w:val="008D449E"/>
    <w:rsid w:val="008E1F6E"/>
    <w:rsid w:val="008E60F5"/>
    <w:rsid w:val="008F2EF8"/>
    <w:rsid w:val="008F521F"/>
    <w:rsid w:val="008F5B5D"/>
    <w:rsid w:val="0094685B"/>
    <w:rsid w:val="009549CF"/>
    <w:rsid w:val="009607ED"/>
    <w:rsid w:val="0097009C"/>
    <w:rsid w:val="00970FD3"/>
    <w:rsid w:val="0098196B"/>
    <w:rsid w:val="009934F6"/>
    <w:rsid w:val="009B710B"/>
    <w:rsid w:val="009C69AB"/>
    <w:rsid w:val="009D598F"/>
    <w:rsid w:val="009F5F0F"/>
    <w:rsid w:val="00A00096"/>
    <w:rsid w:val="00A065B3"/>
    <w:rsid w:val="00A142D9"/>
    <w:rsid w:val="00A34744"/>
    <w:rsid w:val="00A47E0C"/>
    <w:rsid w:val="00A5227E"/>
    <w:rsid w:val="00A53E90"/>
    <w:rsid w:val="00A7180D"/>
    <w:rsid w:val="00A961AE"/>
    <w:rsid w:val="00AA19E3"/>
    <w:rsid w:val="00AA412F"/>
    <w:rsid w:val="00AB11CD"/>
    <w:rsid w:val="00B028B2"/>
    <w:rsid w:val="00B20D3E"/>
    <w:rsid w:val="00B2132F"/>
    <w:rsid w:val="00B26ABE"/>
    <w:rsid w:val="00B427CF"/>
    <w:rsid w:val="00B42A24"/>
    <w:rsid w:val="00B53FA7"/>
    <w:rsid w:val="00B62C1D"/>
    <w:rsid w:val="00B65E27"/>
    <w:rsid w:val="00B70D89"/>
    <w:rsid w:val="00B800FC"/>
    <w:rsid w:val="00BD7A3E"/>
    <w:rsid w:val="00BF3067"/>
    <w:rsid w:val="00C05B2C"/>
    <w:rsid w:val="00C16057"/>
    <w:rsid w:val="00C20BB3"/>
    <w:rsid w:val="00C22921"/>
    <w:rsid w:val="00C320AB"/>
    <w:rsid w:val="00C77A84"/>
    <w:rsid w:val="00C87C6A"/>
    <w:rsid w:val="00C9584D"/>
    <w:rsid w:val="00C97427"/>
    <w:rsid w:val="00CB69FD"/>
    <w:rsid w:val="00CE2203"/>
    <w:rsid w:val="00D059CF"/>
    <w:rsid w:val="00D46567"/>
    <w:rsid w:val="00D74E76"/>
    <w:rsid w:val="00D9775A"/>
    <w:rsid w:val="00DA1E9D"/>
    <w:rsid w:val="00DA1FE8"/>
    <w:rsid w:val="00DC24A7"/>
    <w:rsid w:val="00DC79DC"/>
    <w:rsid w:val="00E00BC1"/>
    <w:rsid w:val="00E404C2"/>
    <w:rsid w:val="00E460CA"/>
    <w:rsid w:val="00E517DC"/>
    <w:rsid w:val="00E535EA"/>
    <w:rsid w:val="00E70227"/>
    <w:rsid w:val="00E8271E"/>
    <w:rsid w:val="00EA78FF"/>
    <w:rsid w:val="00EB3073"/>
    <w:rsid w:val="00EC4447"/>
    <w:rsid w:val="00EE5F28"/>
    <w:rsid w:val="00EE7B07"/>
    <w:rsid w:val="00EF15E9"/>
    <w:rsid w:val="00EF3FC2"/>
    <w:rsid w:val="00EF5BAF"/>
    <w:rsid w:val="00F0420B"/>
    <w:rsid w:val="00F054F4"/>
    <w:rsid w:val="00F2159F"/>
    <w:rsid w:val="00F26955"/>
    <w:rsid w:val="00F40987"/>
    <w:rsid w:val="00F44542"/>
    <w:rsid w:val="00F50222"/>
    <w:rsid w:val="00F510B6"/>
    <w:rsid w:val="00F705C5"/>
    <w:rsid w:val="00F9747E"/>
    <w:rsid w:val="00FB54F8"/>
    <w:rsid w:val="00FC084D"/>
    <w:rsid w:val="00FC3D88"/>
    <w:rsid w:val="00FC775C"/>
    <w:rsid w:val="00FF0E29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0A2435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basedOn w:val="a0"/>
    <w:uiPriority w:val="99"/>
    <w:qFormat/>
    <w:rsid w:val="00E460CA"/>
    <w:rPr>
      <w:rFonts w:cs="Times New Roman"/>
      <w:b/>
      <w:bCs/>
    </w:rPr>
  </w:style>
  <w:style w:type="paragraph" w:styleId="ad">
    <w:name w:val="Body Text"/>
    <w:basedOn w:val="a"/>
    <w:link w:val="ae"/>
    <w:uiPriority w:val="99"/>
    <w:rsid w:val="0047704A"/>
    <w:pPr>
      <w:jc w:val="both"/>
    </w:pPr>
    <w:rPr>
      <w:sz w:val="28"/>
      <w:szCs w:val="20"/>
    </w:rPr>
  </w:style>
  <w:style w:type="character" w:customStyle="1" w:styleId="ae">
    <w:name w:val="Основний текст Знак"/>
    <w:basedOn w:val="a0"/>
    <w:link w:val="ad"/>
    <w:uiPriority w:val="99"/>
    <w:locked/>
    <w:rsid w:val="0047704A"/>
    <w:rPr>
      <w:rFonts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0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306BC-42FA-4EEC-B26B-199B7DCC8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6</Pages>
  <Words>10868</Words>
  <Characters>6196</Characters>
  <Application>Microsoft Office Word</Application>
  <DocSecurity>0</DocSecurity>
  <Lines>51</Lines>
  <Paragraphs>34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SEKRETAR RADU</cp:lastModifiedBy>
  <cp:revision>31</cp:revision>
  <cp:lastPrinted>2021-12-07T08:59:00Z</cp:lastPrinted>
  <dcterms:created xsi:type="dcterms:W3CDTF">2016-08-05T13:16:00Z</dcterms:created>
  <dcterms:modified xsi:type="dcterms:W3CDTF">2021-12-07T09:01:00Z</dcterms:modified>
</cp:coreProperties>
</file>