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58814198" r:id="rId6"/>
        </w:object>
      </w:r>
    </w:p>
    <w:p w:rsidR="00C40A11" w:rsidRPr="00A3050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К Р А Ї Н 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9E7DF0" w:rsidRDefault="00162642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>від  03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Pr="009E7DF0">
        <w:rPr>
          <w:rFonts w:ascii="Times New Roman" w:eastAsia="Times New Roman" w:hAnsi="Times New Roman" w:cs="Times New Roman"/>
          <w:sz w:val="24"/>
          <w:szCs w:val="26"/>
        </w:rPr>
        <w:t>липня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2020 року                                                                                </w:t>
      </w:r>
      <w:r w:rsidR="00B41327"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F70641">
        <w:rPr>
          <w:rFonts w:ascii="Times New Roman" w:eastAsia="Times New Roman" w:hAnsi="Times New Roman" w:cs="Times New Roman"/>
          <w:sz w:val="24"/>
          <w:szCs w:val="26"/>
        </w:rPr>
        <w:t xml:space="preserve">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№  </w:t>
      </w:r>
      <w:r w:rsidR="00F70641">
        <w:rPr>
          <w:rFonts w:ascii="Times New Roman" w:eastAsia="Times New Roman" w:hAnsi="Times New Roman" w:cs="Times New Roman"/>
          <w:sz w:val="24"/>
          <w:szCs w:val="26"/>
        </w:rPr>
        <w:t>147</w:t>
      </w:r>
    </w:p>
    <w:p w:rsidR="00C40A11" w:rsidRPr="009E7DF0" w:rsidRDefault="00C40A11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</w:p>
    <w:p w:rsidR="00162642" w:rsidRPr="009E7DF0" w:rsidRDefault="00162642" w:rsidP="001626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Про безоплатне</w:t>
      </w:r>
      <w:r w:rsidR="00C40A11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прийняття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2CDD" w:rsidRPr="009E7DF0">
        <w:rPr>
          <w:rFonts w:ascii="Times New Roman" w:eastAsia="Times New Roman" w:hAnsi="Times New Roman" w:cs="Times New Roman"/>
          <w:b/>
          <w:sz w:val="24"/>
          <w:szCs w:val="24"/>
        </w:rPr>
        <w:t>товарів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7978" w:rsidRPr="009E7DF0" w:rsidRDefault="00D97978" w:rsidP="00C40A11">
      <w:pPr>
        <w:spacing w:after="0"/>
        <w:rPr>
          <w:rFonts w:ascii="Arial" w:hAnsi="Arial" w:cs="Arial"/>
          <w:color w:val="333333"/>
          <w:sz w:val="24"/>
          <w:szCs w:val="24"/>
        </w:rPr>
      </w:pPr>
    </w:p>
    <w:p w:rsidR="00162642" w:rsidRDefault="00162642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7DF0">
        <w:rPr>
          <w:rFonts w:ascii="Times New Roman" w:hAnsi="Times New Roman" w:cs="Times New Roman"/>
          <w:sz w:val="24"/>
          <w:szCs w:val="24"/>
        </w:rPr>
        <w:t>К</w:t>
      </w:r>
      <w:r w:rsidR="00D97978" w:rsidRPr="009E7DF0">
        <w:rPr>
          <w:rFonts w:ascii="Times New Roman" w:hAnsi="Times New Roman" w:cs="Times New Roman"/>
          <w:sz w:val="24"/>
          <w:szCs w:val="24"/>
        </w:rPr>
        <w:t xml:space="preserve">еруючись 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п.1 самоврядних повноважень </w:t>
      </w:r>
      <w:r w:rsidR="008023A5" w:rsidRPr="009E7DF0">
        <w:rPr>
          <w:rFonts w:ascii="Times New Roman" w:hAnsi="Times New Roman" w:cs="Times New Roman"/>
          <w:sz w:val="24"/>
          <w:szCs w:val="24"/>
        </w:rPr>
        <w:t>ст.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32 </w:t>
      </w:r>
      <w:r w:rsidR="008023A5" w:rsidRPr="009E7DF0">
        <w:rPr>
          <w:rFonts w:ascii="Times New Roman" w:hAnsi="Times New Roman" w:cs="Times New Roman"/>
          <w:sz w:val="24"/>
          <w:szCs w:val="24"/>
        </w:rPr>
        <w:t>ЗУ «Про міс</w:t>
      </w:r>
      <w:r w:rsidR="00636CFF">
        <w:rPr>
          <w:rFonts w:ascii="Times New Roman" w:hAnsi="Times New Roman" w:cs="Times New Roman"/>
          <w:sz w:val="24"/>
          <w:szCs w:val="24"/>
        </w:rPr>
        <w:t>цеве самоврядування в Україні», п.2 Постанови КМУ</w:t>
      </w:r>
      <w:r w:rsidR="00D67CEF" w:rsidRPr="009E7DF0">
        <w:rPr>
          <w:rFonts w:ascii="Times New Roman" w:hAnsi="Times New Roman" w:cs="Times New Roman"/>
          <w:sz w:val="24"/>
          <w:szCs w:val="24"/>
        </w:rPr>
        <w:t>№</w:t>
      </w:r>
      <w:r w:rsidR="00B41327" w:rsidRPr="009E7DF0">
        <w:rPr>
          <w:rFonts w:ascii="Times New Roman" w:hAnsi="Times New Roman" w:cs="Times New Roman"/>
          <w:sz w:val="24"/>
          <w:szCs w:val="24"/>
        </w:rPr>
        <w:t>   </w:t>
      </w:r>
      <w:r w:rsidR="00D67CEF" w:rsidRPr="009E7DF0">
        <w:rPr>
          <w:rFonts w:ascii="Times New Roman" w:hAnsi="Times New Roman" w:cs="Times New Roman"/>
          <w:sz w:val="24"/>
          <w:szCs w:val="24"/>
        </w:rPr>
        <w:t>1222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  </w:t>
      </w:r>
      <w:r w:rsidR="00D67CEF" w:rsidRPr="009E7DF0">
        <w:rPr>
          <w:rFonts w:ascii="Times New Roman" w:hAnsi="Times New Roman" w:cs="Times New Roman"/>
          <w:sz w:val="24"/>
          <w:szCs w:val="24"/>
        </w:rPr>
        <w:t>від</w:t>
      </w:r>
      <w:r w:rsidR="00636CFF">
        <w:rPr>
          <w:rFonts w:ascii="Times New Roman" w:hAnsi="Times New Roman" w:cs="Times New Roman"/>
          <w:sz w:val="24"/>
          <w:szCs w:val="24"/>
        </w:rPr>
        <w:t>   04.08.2000 року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«П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ро  з</w:t>
      </w:r>
      <w:r w:rsidR="00D67CEF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атвердження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   </w:t>
      </w:r>
      <w:r w:rsidR="0068591D">
        <w:rPr>
          <w:rFonts w:ascii="Times New Roman" w:hAnsi="Times New Roman" w:cs="Times New Roman"/>
          <w:bCs/>
          <w:sz w:val="24"/>
          <w:szCs w:val="24"/>
        </w:rPr>
        <w:t>Порядку 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отримання 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благодійни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х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 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(добровіл</w:t>
      </w:r>
      <w:r w:rsidR="00636CFF">
        <w:rPr>
          <w:rFonts w:ascii="Times New Roman" w:hAnsi="Times New Roman" w:cs="Times New Roman"/>
          <w:bCs/>
          <w:sz w:val="24"/>
          <w:szCs w:val="24"/>
        </w:rPr>
        <w:t xml:space="preserve">ьних) внесків і пожертв від 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юридичних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та фізичних осіб бюджетними устан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овами і закладами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освіти, охорони здоров’я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 xml:space="preserve">, соціального захисту, культури, науки, спорту та фізичного 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виховання </w:t>
      </w:r>
      <w:r w:rsidR="00D67CEF" w:rsidRPr="009E7DF0">
        <w:rPr>
          <w:rFonts w:ascii="Times New Roman" w:hAnsi="Times New Roman" w:cs="Times New Roman"/>
          <w:sz w:val="24"/>
          <w:szCs w:val="24"/>
        </w:rPr>
        <w:t>для</w:t>
      </w:r>
      <w:r w:rsidR="00A71DBE" w:rsidRPr="009E7DF0">
        <w:rPr>
          <w:rFonts w:ascii="Times New Roman" w:hAnsi="Times New Roman" w:cs="Times New Roman"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потреб їх фінансування</w:t>
      </w:r>
      <w:r w:rsidR="00D67CEF" w:rsidRPr="009E7DF0">
        <w:rPr>
          <w:rFonts w:ascii="Times New Roman" w:hAnsi="Times New Roman" w:cs="Times New Roman"/>
          <w:sz w:val="24"/>
          <w:szCs w:val="24"/>
        </w:rPr>
        <w:t>»</w:t>
      </w:r>
      <w:r w:rsidR="00A71DBE" w:rsidRPr="009E7DF0">
        <w:rPr>
          <w:rFonts w:ascii="Times New Roman" w:hAnsi="Times New Roman" w:cs="Times New Roman"/>
          <w:sz w:val="24"/>
          <w:szCs w:val="24"/>
        </w:rPr>
        <w:t xml:space="preserve">, </w:t>
      </w:r>
      <w:r w:rsidR="008023A5" w:rsidRPr="009E7DF0">
        <w:rPr>
          <w:rFonts w:ascii="Times New Roman" w:hAnsi="Times New Roman" w:cs="Times New Roman"/>
          <w:sz w:val="24"/>
          <w:szCs w:val="24"/>
        </w:rPr>
        <w:t xml:space="preserve">враховуючи </w:t>
      </w:r>
      <w:r w:rsidR="00636CFF">
        <w:rPr>
          <w:rFonts w:ascii="Times New Roman" w:hAnsi="Times New Roman" w:cs="Times New Roman"/>
          <w:sz w:val="24"/>
          <w:szCs w:val="24"/>
        </w:rPr>
        <w:t xml:space="preserve">акт прийому-передачі товарів від 17.06.2020 року, </w:t>
      </w:r>
      <w:r w:rsidR="008023A5" w:rsidRPr="009E7DF0">
        <w:rPr>
          <w:rFonts w:ascii="Times New Roman" w:hAnsi="Times New Roman" w:cs="Times New Roman"/>
          <w:sz w:val="24"/>
          <w:szCs w:val="24"/>
        </w:rPr>
        <w:t>виконавчий  комітет</w:t>
      </w:r>
      <w:r w:rsidR="00C40A11" w:rsidRPr="009E7DF0">
        <w:rPr>
          <w:rFonts w:ascii="Times New Roman" w:hAnsi="Times New Roman" w:cs="Times New Roman"/>
          <w:sz w:val="24"/>
          <w:szCs w:val="24"/>
        </w:rPr>
        <w:t> </w:t>
      </w:r>
    </w:p>
    <w:p w:rsidR="00636CFF" w:rsidRPr="00636CFF" w:rsidRDefault="00636CFF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40A11" w:rsidRPr="00B41327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6"/>
          <w:szCs w:val="26"/>
        </w:rPr>
      </w:pPr>
      <w:r w:rsidRPr="00B41327">
        <w:rPr>
          <w:b/>
          <w:bCs/>
          <w:sz w:val="26"/>
          <w:szCs w:val="26"/>
        </w:rPr>
        <w:t>ВИРІШИ</w:t>
      </w:r>
      <w:r w:rsidR="008023A5" w:rsidRPr="00B41327">
        <w:rPr>
          <w:b/>
          <w:bCs/>
          <w:sz w:val="26"/>
          <w:szCs w:val="26"/>
        </w:rPr>
        <w:t>В</w:t>
      </w:r>
      <w:r w:rsidRPr="00B41327">
        <w:rPr>
          <w:b/>
          <w:bCs/>
          <w:sz w:val="26"/>
          <w:szCs w:val="26"/>
        </w:rPr>
        <w:t>:</w:t>
      </w:r>
    </w:p>
    <w:p w:rsidR="00636CFF" w:rsidRPr="00F70641" w:rsidRDefault="00C40A11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 w:rsidRPr="009E7DF0">
        <w:rPr>
          <w:rFonts w:ascii="Times New Roman" w:hAnsi="Times New Roman" w:cs="Times New Roman"/>
          <w:sz w:val="24"/>
          <w:szCs w:val="26"/>
        </w:rPr>
        <w:t>1</w:t>
      </w:r>
      <w:r w:rsidRPr="009E7DF0">
        <w:rPr>
          <w:sz w:val="24"/>
          <w:szCs w:val="26"/>
        </w:rPr>
        <w:t>.</w:t>
      </w:r>
      <w:r w:rsidRPr="009E7DF0">
        <w:rPr>
          <w:b/>
          <w:bCs/>
          <w:sz w:val="24"/>
          <w:szCs w:val="26"/>
        </w:rPr>
        <w:t> </w:t>
      </w:r>
      <w:r w:rsidR="00162642" w:rsidRPr="009E7DF0">
        <w:rPr>
          <w:rFonts w:ascii="Times New Roman" w:hAnsi="Times New Roman" w:cs="Times New Roman"/>
          <w:sz w:val="24"/>
          <w:szCs w:val="26"/>
        </w:rPr>
        <w:t>Прийняти безоплатно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</w:t>
      </w:r>
      <w:r w:rsidR="00162642" w:rsidRPr="009E7DF0">
        <w:rPr>
          <w:rFonts w:ascii="Times New Roman" w:hAnsi="Times New Roman" w:cs="Times New Roman"/>
          <w:sz w:val="24"/>
          <w:szCs w:val="26"/>
        </w:rPr>
        <w:t>товари отримані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від </w:t>
      </w:r>
      <w:r w:rsidR="006F7FEC">
        <w:rPr>
          <w:rFonts w:ascii="Times New Roman" w:hAnsi="Times New Roman" w:cs="Times New Roman"/>
          <w:sz w:val="24"/>
          <w:szCs w:val="26"/>
        </w:rPr>
        <w:t>приват</w:t>
      </w:r>
      <w:r w:rsidR="00636CFF">
        <w:rPr>
          <w:rFonts w:ascii="Times New Roman" w:hAnsi="Times New Roman" w:cs="Times New Roman"/>
          <w:sz w:val="24"/>
          <w:szCs w:val="26"/>
        </w:rPr>
        <w:t>ного підприємства «</w:t>
      </w:r>
      <w:proofErr w:type="spellStart"/>
      <w:r w:rsidR="00636CFF">
        <w:rPr>
          <w:rFonts w:ascii="Times New Roman" w:hAnsi="Times New Roman" w:cs="Times New Roman"/>
          <w:sz w:val="24"/>
          <w:szCs w:val="26"/>
        </w:rPr>
        <w:t>Фарм-Сервіс</w:t>
      </w:r>
      <w:proofErr w:type="spellEnd"/>
      <w:r w:rsidR="00636CFF">
        <w:rPr>
          <w:rFonts w:ascii="Times New Roman" w:hAnsi="Times New Roman" w:cs="Times New Roman"/>
          <w:sz w:val="24"/>
          <w:szCs w:val="26"/>
        </w:rPr>
        <w:t>»</w:t>
      </w:r>
      <w:r w:rsidR="006418FD">
        <w:rPr>
          <w:rFonts w:ascii="Times New Roman" w:hAnsi="Times New Roman" w:cs="Times New Roman"/>
          <w:sz w:val="24"/>
          <w:szCs w:val="26"/>
        </w:rPr>
        <w:t xml:space="preserve"> на суму </w:t>
      </w:r>
      <w:r w:rsidR="00F70641" w:rsidRPr="00F70641">
        <w:rPr>
          <w:rFonts w:ascii="Times New Roman" w:hAnsi="Times New Roman" w:cs="Times New Roman"/>
          <w:sz w:val="24"/>
          <w:szCs w:val="26"/>
        </w:rPr>
        <w:t>29</w:t>
      </w:r>
      <w:r w:rsidR="00F2649E" w:rsidRPr="00F70641">
        <w:rPr>
          <w:rFonts w:ascii="Times New Roman" w:hAnsi="Times New Roman" w:cs="Times New Roman"/>
          <w:sz w:val="24"/>
          <w:szCs w:val="26"/>
        </w:rPr>
        <w:t>,</w:t>
      </w:r>
      <w:r w:rsidR="00F70641" w:rsidRPr="00F70641">
        <w:rPr>
          <w:rFonts w:ascii="Times New Roman" w:hAnsi="Times New Roman" w:cs="Times New Roman"/>
          <w:sz w:val="24"/>
          <w:szCs w:val="26"/>
        </w:rPr>
        <w:t>980</w:t>
      </w:r>
      <w:r w:rsidR="00F2649E" w:rsidRPr="00F70641">
        <w:rPr>
          <w:rFonts w:ascii="Times New Roman" w:hAnsi="Times New Roman" w:cs="Times New Roman"/>
          <w:sz w:val="24"/>
          <w:szCs w:val="26"/>
        </w:rPr>
        <w:t xml:space="preserve"> </w:t>
      </w:r>
      <w:proofErr w:type="spellStart"/>
      <w:r w:rsidR="00F2649E" w:rsidRPr="00F70641">
        <w:rPr>
          <w:rFonts w:ascii="Times New Roman" w:hAnsi="Times New Roman" w:cs="Times New Roman"/>
          <w:sz w:val="24"/>
          <w:szCs w:val="26"/>
        </w:rPr>
        <w:t>тис.грн</w:t>
      </w:r>
      <w:proofErr w:type="spellEnd"/>
      <w:r w:rsidR="00F2649E" w:rsidRPr="00F70641">
        <w:rPr>
          <w:rFonts w:ascii="Times New Roman" w:hAnsi="Times New Roman" w:cs="Times New Roman"/>
          <w:sz w:val="24"/>
          <w:szCs w:val="26"/>
        </w:rPr>
        <w:t>. (</w:t>
      </w:r>
      <w:r w:rsidR="00F70641" w:rsidRPr="00F70641">
        <w:rPr>
          <w:rFonts w:ascii="Times New Roman" w:hAnsi="Times New Roman" w:cs="Times New Roman"/>
          <w:sz w:val="24"/>
          <w:szCs w:val="26"/>
        </w:rPr>
        <w:t>двадцять дев’ять</w:t>
      </w:r>
      <w:r w:rsidR="00F2649E" w:rsidRPr="00F70641">
        <w:rPr>
          <w:rFonts w:ascii="Times New Roman" w:hAnsi="Times New Roman" w:cs="Times New Roman"/>
          <w:sz w:val="24"/>
          <w:szCs w:val="26"/>
        </w:rPr>
        <w:t xml:space="preserve"> тисяч </w:t>
      </w:r>
      <w:r w:rsidR="00F70641" w:rsidRPr="00F70641">
        <w:rPr>
          <w:rFonts w:ascii="Times New Roman" w:hAnsi="Times New Roman" w:cs="Times New Roman"/>
          <w:sz w:val="24"/>
          <w:szCs w:val="26"/>
        </w:rPr>
        <w:t xml:space="preserve">дев’ятсот вісімдесят </w:t>
      </w:r>
      <w:r w:rsidR="00F2649E" w:rsidRPr="00F70641">
        <w:rPr>
          <w:rFonts w:ascii="Times New Roman" w:hAnsi="Times New Roman" w:cs="Times New Roman"/>
          <w:sz w:val="24"/>
          <w:szCs w:val="26"/>
        </w:rPr>
        <w:t>гривень 00 коп.).</w:t>
      </w:r>
    </w:p>
    <w:p w:rsidR="00636CFF" w:rsidRDefault="006418FD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 надув</w:t>
      </w:r>
      <w:r w:rsidR="00636CFF">
        <w:rPr>
          <w:rFonts w:ascii="Times New Roman" w:hAnsi="Times New Roman" w:cs="Times New Roman"/>
          <w:sz w:val="24"/>
          <w:szCs w:val="26"/>
        </w:rPr>
        <w:t xml:space="preserve">на байдарка </w:t>
      </w:r>
      <w:proofErr w:type="spellStart"/>
      <w:r w:rsidR="00636CFF">
        <w:rPr>
          <w:rFonts w:ascii="Times New Roman" w:hAnsi="Times New Roman" w:cs="Times New Roman"/>
          <w:sz w:val="24"/>
          <w:szCs w:val="26"/>
        </w:rPr>
        <w:t>Red</w:t>
      </w:r>
      <w:proofErr w:type="spellEnd"/>
      <w:r w:rsidR="00636CFF">
        <w:rPr>
          <w:rFonts w:ascii="Times New Roman" w:hAnsi="Times New Roman" w:cs="Times New Roman"/>
          <w:sz w:val="24"/>
          <w:szCs w:val="26"/>
        </w:rPr>
        <w:t xml:space="preserve"> </w:t>
      </w:r>
      <w:proofErr w:type="spellStart"/>
      <w:r w:rsidR="00636CFF">
        <w:rPr>
          <w:rFonts w:ascii="Times New Roman" w:hAnsi="Times New Roman" w:cs="Times New Roman"/>
          <w:sz w:val="24"/>
          <w:szCs w:val="26"/>
        </w:rPr>
        <w:t>rRver</w:t>
      </w:r>
      <w:proofErr w:type="spellEnd"/>
      <w:r w:rsidR="00636CFF">
        <w:rPr>
          <w:rFonts w:ascii="Times New Roman" w:hAnsi="Times New Roman" w:cs="Times New Roman"/>
          <w:sz w:val="24"/>
          <w:szCs w:val="26"/>
        </w:rPr>
        <w:t xml:space="preserve"> 450 в кількості 2</w:t>
      </w:r>
      <w:r w:rsidR="006D653B">
        <w:rPr>
          <w:rFonts w:ascii="Times New Roman" w:hAnsi="Times New Roman" w:cs="Times New Roman"/>
          <w:sz w:val="24"/>
          <w:szCs w:val="26"/>
        </w:rPr>
        <w:t xml:space="preserve"> </w:t>
      </w:r>
      <w:r w:rsidR="00636CFF">
        <w:rPr>
          <w:rFonts w:ascii="Times New Roman" w:hAnsi="Times New Roman" w:cs="Times New Roman"/>
          <w:sz w:val="24"/>
          <w:szCs w:val="26"/>
        </w:rPr>
        <w:t>шт;</w:t>
      </w:r>
    </w:p>
    <w:p w:rsidR="00636CFF" w:rsidRDefault="00636CFF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- весло </w:t>
      </w:r>
      <w:r>
        <w:rPr>
          <w:rFonts w:ascii="Times New Roman" w:hAnsi="Times New Roman" w:cs="Times New Roman"/>
          <w:sz w:val="24"/>
          <w:szCs w:val="26"/>
          <w:lang w:val="en-US"/>
        </w:rPr>
        <w:t>TNP</w:t>
      </w:r>
      <w:r>
        <w:rPr>
          <w:rFonts w:ascii="Times New Roman" w:hAnsi="Times New Roman" w:cs="Times New Roman"/>
          <w:sz w:val="24"/>
          <w:szCs w:val="26"/>
        </w:rPr>
        <w:t xml:space="preserve"> 702.3 в кількості 4 </w:t>
      </w:r>
      <w:proofErr w:type="spellStart"/>
      <w:r>
        <w:rPr>
          <w:rFonts w:ascii="Times New Roman" w:hAnsi="Times New Roman" w:cs="Times New Roman"/>
          <w:sz w:val="24"/>
          <w:szCs w:val="26"/>
        </w:rPr>
        <w:t>шт</w:t>
      </w:r>
      <w:proofErr w:type="spellEnd"/>
      <w:r>
        <w:rPr>
          <w:rFonts w:ascii="Times New Roman" w:hAnsi="Times New Roman" w:cs="Times New Roman"/>
          <w:sz w:val="24"/>
          <w:szCs w:val="26"/>
        </w:rPr>
        <w:t>;</w:t>
      </w:r>
    </w:p>
    <w:p w:rsidR="00636CFF" w:rsidRDefault="00636CFF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- жилет </w:t>
      </w:r>
      <w:proofErr w:type="spellStart"/>
      <w:r>
        <w:rPr>
          <w:rFonts w:ascii="Times New Roman" w:hAnsi="Times New Roman" w:cs="Times New Roman"/>
          <w:sz w:val="24"/>
          <w:szCs w:val="26"/>
        </w:rPr>
        <w:t>страхувальний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в кількості 4 шт.</w:t>
      </w:r>
    </w:p>
    <w:p w:rsidR="00636CFF" w:rsidRDefault="00636CFF" w:rsidP="00636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Cs w:val="26"/>
          <w:lang w:eastAsia="en-US"/>
        </w:rPr>
      </w:pPr>
    </w:p>
    <w:p w:rsidR="00FA1329" w:rsidRPr="00FA1329" w:rsidRDefault="00FA1329" w:rsidP="0068591D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rFonts w:ascii="Arial" w:hAnsi="Arial" w:cs="Arial"/>
          <w:szCs w:val="26"/>
        </w:rPr>
      </w:pPr>
      <w:r w:rsidRPr="00B41327">
        <w:rPr>
          <w:sz w:val="26"/>
          <w:szCs w:val="26"/>
        </w:rPr>
        <w:t>2.</w:t>
      </w:r>
      <w:r w:rsidR="002940AC">
        <w:rPr>
          <w:sz w:val="26"/>
          <w:szCs w:val="26"/>
        </w:rPr>
        <w:t xml:space="preserve"> </w:t>
      </w:r>
      <w:r w:rsidRPr="00FA1329">
        <w:rPr>
          <w:szCs w:val="26"/>
        </w:rPr>
        <w:t xml:space="preserve">Зобов’язати </w:t>
      </w:r>
      <w:r>
        <w:rPr>
          <w:szCs w:val="26"/>
        </w:rPr>
        <w:t xml:space="preserve">відділ освіти, охорони здоров’я і соціально-культурної сфери </w:t>
      </w:r>
      <w:r w:rsidRPr="00FA1329">
        <w:rPr>
          <w:szCs w:val="26"/>
        </w:rPr>
        <w:t xml:space="preserve"> Новоборівської селищної ради поставити на баланс товари, з</w:t>
      </w:r>
      <w:r w:rsidR="006F7FEC">
        <w:rPr>
          <w:szCs w:val="26"/>
        </w:rPr>
        <w:t xml:space="preserve">азначені у  п. 1 даного рішення та визначити відповідальну особу за зберігання </w:t>
      </w:r>
      <w:r w:rsidR="006418FD">
        <w:rPr>
          <w:szCs w:val="26"/>
        </w:rPr>
        <w:t>і</w:t>
      </w:r>
      <w:r w:rsidR="006F7FEC">
        <w:rPr>
          <w:szCs w:val="26"/>
        </w:rPr>
        <w:t xml:space="preserve"> використання.</w:t>
      </w:r>
    </w:p>
    <w:p w:rsidR="009033A6" w:rsidRPr="006418FD" w:rsidRDefault="002940AC" w:rsidP="0068591D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Cs w:val="26"/>
          <w:bdr w:val="none" w:sz="0" w:space="0" w:color="auto" w:frame="1"/>
          <w:shd w:val="clear" w:color="auto" w:fill="FBFBFB"/>
        </w:rPr>
      </w:pPr>
      <w:r>
        <w:rPr>
          <w:szCs w:val="26"/>
        </w:rPr>
        <w:t>3</w:t>
      </w:r>
      <w:r w:rsidR="00C40A11" w:rsidRPr="006418FD">
        <w:rPr>
          <w:szCs w:val="26"/>
        </w:rPr>
        <w:t xml:space="preserve">. Контроль  за  виконанням рішення  покласти  на  постійну  комісію  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К. </w:t>
      </w:r>
      <w:proofErr w:type="spellStart"/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Калінко</w:t>
      </w:r>
      <w:bookmarkStart w:id="0" w:name="_GoBack"/>
      <w:bookmarkEnd w:id="0"/>
      <w:proofErr w:type="spellEnd"/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).</w:t>
      </w:r>
    </w:p>
    <w:p w:rsidR="006D653B" w:rsidRPr="00FA1329" w:rsidRDefault="006D653B" w:rsidP="0068591D">
      <w:pPr>
        <w:pStyle w:val="a3"/>
        <w:shd w:val="clear" w:color="auto" w:fill="FFFFFF"/>
        <w:spacing w:before="0" w:beforeAutospacing="0" w:afterLines="120" w:afterAutospacing="0"/>
        <w:ind w:firstLine="720"/>
        <w:jc w:val="both"/>
        <w:rPr>
          <w:bCs/>
          <w:color w:val="000000"/>
          <w:sz w:val="22"/>
          <w:szCs w:val="26"/>
          <w:bdr w:val="none" w:sz="0" w:space="0" w:color="auto" w:frame="1"/>
          <w:shd w:val="clear" w:color="auto" w:fill="FBFBFB"/>
        </w:rPr>
      </w:pPr>
    </w:p>
    <w:p w:rsidR="00E22238" w:rsidRPr="006D653B" w:rsidRDefault="00E22238" w:rsidP="0068591D">
      <w:pPr>
        <w:pStyle w:val="a3"/>
        <w:shd w:val="clear" w:color="auto" w:fill="FFFFFF"/>
        <w:spacing w:before="0" w:beforeAutospacing="0" w:afterLines="120" w:afterAutospacing="0"/>
        <w:ind w:firstLine="708"/>
        <w:jc w:val="both"/>
        <w:rPr>
          <w:szCs w:val="26"/>
        </w:rPr>
      </w:pPr>
      <w:r w:rsidRPr="006D653B">
        <w:rPr>
          <w:szCs w:val="26"/>
        </w:rPr>
        <w:t xml:space="preserve">Селищний голова                                        </w:t>
      </w:r>
      <w:r w:rsidR="00B41327" w:rsidRPr="006D653B">
        <w:rPr>
          <w:szCs w:val="26"/>
        </w:rPr>
        <w:t xml:space="preserve">             </w:t>
      </w:r>
      <w:r w:rsidRPr="006D653B">
        <w:rPr>
          <w:szCs w:val="26"/>
        </w:rPr>
        <w:t xml:space="preserve">  Григорій Рудюк </w:t>
      </w:r>
    </w:p>
    <w:p w:rsidR="00174CD4" w:rsidRPr="006D653B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0"/>
        </w:rPr>
      </w:pPr>
      <w:r w:rsidRPr="006D653B">
        <w:rPr>
          <w:rFonts w:ascii="Times New Roman" w:hAnsi="Times New Roman" w:cs="Times New Roman"/>
          <w:szCs w:val="24"/>
        </w:rPr>
        <w:tab/>
      </w:r>
      <w:r w:rsidR="00E22238" w:rsidRPr="006D653B">
        <w:rPr>
          <w:rFonts w:ascii="Times New Roman" w:hAnsi="Times New Roman" w:cs="Times New Roman"/>
          <w:szCs w:val="24"/>
        </w:rPr>
        <w:t>Підготувала:  керуючий справами (секретар) виконавчого комітету А. Жарчинська</w:t>
      </w:r>
    </w:p>
    <w:sectPr w:rsidR="00174CD4" w:rsidRPr="006D653B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2431"/>
    <w:rsid w:val="000D4FE4"/>
    <w:rsid w:val="00162642"/>
    <w:rsid w:val="00174CD4"/>
    <w:rsid w:val="002940AC"/>
    <w:rsid w:val="002C22BE"/>
    <w:rsid w:val="00312CDD"/>
    <w:rsid w:val="00365E0B"/>
    <w:rsid w:val="00374BB7"/>
    <w:rsid w:val="005C4D1E"/>
    <w:rsid w:val="006309F7"/>
    <w:rsid w:val="00636CFF"/>
    <w:rsid w:val="006418FD"/>
    <w:rsid w:val="0068591D"/>
    <w:rsid w:val="006D653B"/>
    <w:rsid w:val="006F7FEC"/>
    <w:rsid w:val="008023A5"/>
    <w:rsid w:val="008C1FE6"/>
    <w:rsid w:val="009033A6"/>
    <w:rsid w:val="009C2C7B"/>
    <w:rsid w:val="009E7DF0"/>
    <w:rsid w:val="00A52431"/>
    <w:rsid w:val="00A71DBE"/>
    <w:rsid w:val="00AB738F"/>
    <w:rsid w:val="00B41327"/>
    <w:rsid w:val="00B731B7"/>
    <w:rsid w:val="00BD73C6"/>
    <w:rsid w:val="00C40A11"/>
    <w:rsid w:val="00C43264"/>
    <w:rsid w:val="00CD3125"/>
    <w:rsid w:val="00D378D3"/>
    <w:rsid w:val="00D67CEF"/>
    <w:rsid w:val="00D97978"/>
    <w:rsid w:val="00E22238"/>
    <w:rsid w:val="00E27C54"/>
    <w:rsid w:val="00E51A6A"/>
    <w:rsid w:val="00F2649E"/>
    <w:rsid w:val="00F46180"/>
    <w:rsid w:val="00F70641"/>
    <w:rsid w:val="00FA1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0473D-F357-420A-826B-316227585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Альона</cp:lastModifiedBy>
  <cp:revision>9</cp:revision>
  <cp:lastPrinted>2020-07-14T05:17:00Z</cp:lastPrinted>
  <dcterms:created xsi:type="dcterms:W3CDTF">2020-07-02T12:32:00Z</dcterms:created>
  <dcterms:modified xsi:type="dcterms:W3CDTF">2020-08-13T05:57:00Z</dcterms:modified>
</cp:coreProperties>
</file>