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drawing>
          <wp:inline distT="0" distB="0" distL="0" distR="0" wp14:anchorId="2D8D87F3" wp14:editId="29A545AD">
            <wp:extent cx="400050" cy="571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AB626D" w:rsidRPr="00587042" w:rsidRDefault="00AB626D" w:rsidP="00AB626D">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AB626D" w:rsidRPr="00587042" w:rsidRDefault="00AB626D" w:rsidP="00AB626D">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AB626D" w:rsidRPr="00587042" w:rsidRDefault="00AB626D" w:rsidP="00AB626D">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AB626D" w:rsidRPr="00587042" w:rsidRDefault="00AB626D" w:rsidP="00AB626D">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253202" w:rsidRPr="00EE615F" w:rsidRDefault="00253202" w:rsidP="00253202">
      <w:pPr>
        <w:widowControl w:val="0"/>
        <w:suppressAutoHyphens/>
        <w:autoSpaceDE w:val="0"/>
        <w:spacing w:before="67" w:after="0" w:line="240" w:lineRule="auto"/>
        <w:jc w:val="center"/>
        <w:rPr>
          <w:rFonts w:ascii="Times New Roman" w:eastAsia="Times New Roman CYR" w:hAnsi="Times New Roman" w:cs="Times New Roman"/>
          <w:kern w:val="2"/>
          <w:sz w:val="24"/>
          <w:szCs w:val="24"/>
          <w:lang w:val="uk-UA" w:eastAsia="ru-RU"/>
        </w:rPr>
      </w:pPr>
    </w:p>
    <w:p w:rsidR="00253202" w:rsidRPr="00856C4E" w:rsidRDefault="00253202" w:rsidP="00253202">
      <w:pPr>
        <w:widowControl w:val="0"/>
        <w:suppressAutoHyphens/>
        <w:autoSpaceDE w:val="0"/>
        <w:spacing w:before="67" w:after="0" w:line="100" w:lineRule="atLeast"/>
        <w:jc w:val="both"/>
        <w:rPr>
          <w:rFonts w:ascii="Times New Roman" w:eastAsia="Times New Roman CYR" w:hAnsi="Times New Roman" w:cs="Times New Roman"/>
          <w:kern w:val="2"/>
          <w:sz w:val="24"/>
          <w:szCs w:val="24"/>
          <w:lang w:val="uk-UA" w:eastAsia="ru-RU"/>
        </w:rPr>
      </w:pPr>
      <w:r w:rsidRPr="00EE615F">
        <w:rPr>
          <w:rFonts w:ascii="Times New Roman" w:eastAsia="Times New Roman CYR" w:hAnsi="Times New Roman" w:cs="Times New Roman"/>
          <w:kern w:val="2"/>
          <w:sz w:val="24"/>
          <w:szCs w:val="24"/>
          <w:lang w:val="uk-UA" w:eastAsia="ru-RU"/>
        </w:rPr>
        <w:t xml:space="preserve">від </w:t>
      </w:r>
      <w:r>
        <w:rPr>
          <w:rFonts w:ascii="Times New Roman" w:eastAsia="Times New Roman CYR" w:hAnsi="Times New Roman" w:cs="Times New Roman"/>
          <w:kern w:val="2"/>
          <w:sz w:val="24"/>
          <w:szCs w:val="24"/>
          <w:lang w:val="uk-UA" w:eastAsia="ru-RU"/>
        </w:rPr>
        <w:t>03.04.2019</w:t>
      </w:r>
      <w:r w:rsidRPr="00EE615F">
        <w:rPr>
          <w:rFonts w:ascii="Times New Roman" w:eastAsia="Times New Roman CYR" w:hAnsi="Times New Roman" w:cs="Times New Roman"/>
          <w:kern w:val="2"/>
          <w:sz w:val="24"/>
          <w:szCs w:val="24"/>
          <w:lang w:val="uk-UA" w:eastAsia="ru-RU"/>
        </w:rPr>
        <w:t xml:space="preserve">                                         смт. Ольгинка                                         № </w:t>
      </w:r>
      <w:r>
        <w:rPr>
          <w:rFonts w:ascii="Times New Roman" w:eastAsia="Times New Roman CYR" w:hAnsi="Times New Roman" w:cs="Times New Roman"/>
          <w:kern w:val="2"/>
          <w:sz w:val="24"/>
          <w:szCs w:val="24"/>
          <w:lang w:val="uk-UA" w:eastAsia="ru-RU"/>
        </w:rPr>
        <w:t>22</w:t>
      </w:r>
    </w:p>
    <w:p w:rsidR="00253202" w:rsidRPr="00EE615F" w:rsidRDefault="00253202" w:rsidP="00253202">
      <w:pPr>
        <w:widowControl w:val="0"/>
        <w:suppressAutoHyphens/>
        <w:autoSpaceDE w:val="0"/>
        <w:spacing w:before="67" w:after="0" w:line="100" w:lineRule="atLeast"/>
        <w:jc w:val="both"/>
        <w:rPr>
          <w:rFonts w:ascii="Times New Roman" w:eastAsia="Times New Roman CYR" w:hAnsi="Times New Roman" w:cs="Times New Roman"/>
          <w:kern w:val="2"/>
          <w:sz w:val="24"/>
          <w:szCs w:val="24"/>
          <w:lang w:val="uk-UA" w:eastAsia="ru-RU"/>
        </w:rPr>
      </w:pPr>
    </w:p>
    <w:p w:rsidR="00253202" w:rsidRDefault="00253202" w:rsidP="00253202">
      <w:pPr>
        <w:autoSpaceDE w:val="0"/>
        <w:spacing w:after="0" w:line="240" w:lineRule="auto"/>
        <w:ind w:right="5505"/>
        <w:rPr>
          <w:rFonts w:ascii="Times New Roman" w:eastAsia="Times New Roman CYR"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надання дозволу неповнолітньому Тарасову</w:t>
      </w:r>
      <w:r w:rsidR="00AE0DE3">
        <w:rPr>
          <w:rFonts w:ascii="Times New Roman" w:eastAsia="Times New Roman CYR" w:hAnsi="Times New Roman" w:cs="Times New Roman"/>
          <w:sz w:val="24"/>
          <w:szCs w:val="24"/>
          <w:lang w:val="uk-UA" w:eastAsia="ru-RU"/>
        </w:rPr>
        <w:t xml:space="preserve"> Б</w:t>
      </w:r>
      <w:r>
        <w:rPr>
          <w:rFonts w:ascii="Times New Roman" w:eastAsia="Times New Roman CYR" w:hAnsi="Times New Roman" w:cs="Times New Roman"/>
          <w:sz w:val="24"/>
          <w:szCs w:val="24"/>
          <w:lang w:val="uk-UA" w:eastAsia="ru-RU"/>
        </w:rPr>
        <w:t>.О.,10.01.2003 року народження</w:t>
      </w:r>
      <w:r w:rsidR="003313C2">
        <w:rPr>
          <w:rFonts w:ascii="Times New Roman" w:eastAsia="Times New Roman CYR" w:hAnsi="Times New Roman" w:cs="Times New Roman"/>
          <w:sz w:val="24"/>
          <w:szCs w:val="24"/>
          <w:lang w:val="uk-UA" w:eastAsia="ru-RU"/>
        </w:rPr>
        <w:t xml:space="preserve"> на оформлення  свідоцтва про реєстрацію транспортного засобу</w:t>
      </w:r>
    </w:p>
    <w:p w:rsidR="00253202" w:rsidRPr="00C63DB7" w:rsidRDefault="00253202" w:rsidP="00253202">
      <w:pPr>
        <w:autoSpaceDE w:val="0"/>
        <w:spacing w:after="0" w:line="240" w:lineRule="auto"/>
        <w:ind w:right="5505"/>
        <w:rPr>
          <w:rFonts w:ascii="Times New Roman" w:eastAsia="Times New Roman" w:hAnsi="Times New Roman" w:cs="Times New Roman"/>
          <w:sz w:val="24"/>
          <w:szCs w:val="24"/>
          <w:lang w:val="uk-UA" w:eastAsia="ru-RU"/>
        </w:rPr>
      </w:pPr>
    </w:p>
    <w:p w:rsidR="003313C2" w:rsidRPr="003B2BCE" w:rsidRDefault="003313C2" w:rsidP="003313C2">
      <w:pPr>
        <w:pStyle w:val="a3"/>
        <w:shd w:val="clear" w:color="auto" w:fill="FFFFFF"/>
        <w:spacing w:before="0" w:beforeAutospacing="0" w:after="360" w:afterAutospacing="0"/>
        <w:jc w:val="both"/>
        <w:rPr>
          <w:color w:val="303030"/>
          <w:lang w:val="uk-UA"/>
        </w:rPr>
      </w:pPr>
      <w:r>
        <w:rPr>
          <w:rFonts w:ascii="Arial" w:hAnsi="Arial" w:cs="Arial"/>
          <w:color w:val="303030"/>
          <w:sz w:val="20"/>
          <w:szCs w:val="20"/>
        </w:rPr>
        <w:t>         </w:t>
      </w:r>
      <w:proofErr w:type="spellStart"/>
      <w:r w:rsidRPr="003313C2">
        <w:rPr>
          <w:color w:val="303030"/>
        </w:rPr>
        <w:t>Розглянувши</w:t>
      </w:r>
      <w:proofErr w:type="spellEnd"/>
      <w:r w:rsidRPr="003313C2">
        <w:rPr>
          <w:color w:val="303030"/>
        </w:rPr>
        <w:t xml:space="preserve"> </w:t>
      </w:r>
      <w:proofErr w:type="spellStart"/>
      <w:r w:rsidRPr="003313C2">
        <w:rPr>
          <w:color w:val="303030"/>
        </w:rPr>
        <w:t>документи</w:t>
      </w:r>
      <w:proofErr w:type="spellEnd"/>
      <w:r w:rsidRPr="003313C2">
        <w:rPr>
          <w:color w:val="303030"/>
        </w:rPr>
        <w:t xml:space="preserve"> про </w:t>
      </w:r>
      <w:proofErr w:type="spellStart"/>
      <w:r w:rsidRPr="003313C2">
        <w:rPr>
          <w:color w:val="303030"/>
        </w:rPr>
        <w:t>над</w:t>
      </w:r>
      <w:r>
        <w:rPr>
          <w:color w:val="303030"/>
        </w:rPr>
        <w:t>ання</w:t>
      </w:r>
      <w:proofErr w:type="spellEnd"/>
      <w:r>
        <w:rPr>
          <w:color w:val="303030"/>
        </w:rPr>
        <w:t xml:space="preserve"> </w:t>
      </w:r>
      <w:proofErr w:type="spellStart"/>
      <w:r>
        <w:rPr>
          <w:color w:val="303030"/>
        </w:rPr>
        <w:t>дозволу</w:t>
      </w:r>
      <w:proofErr w:type="spellEnd"/>
      <w:r>
        <w:rPr>
          <w:color w:val="303030"/>
        </w:rPr>
        <w:t xml:space="preserve"> </w:t>
      </w:r>
      <w:proofErr w:type="spellStart"/>
      <w:r>
        <w:rPr>
          <w:color w:val="303030"/>
        </w:rPr>
        <w:t>неповнолітньому</w:t>
      </w:r>
      <w:proofErr w:type="spellEnd"/>
      <w:r>
        <w:rPr>
          <w:color w:val="303030"/>
        </w:rPr>
        <w:t xml:space="preserve"> </w:t>
      </w:r>
      <w:r>
        <w:rPr>
          <w:color w:val="303030"/>
          <w:lang w:val="uk-UA"/>
        </w:rPr>
        <w:t>Тарасову Богдану Олександровичу,</w:t>
      </w:r>
      <w:r w:rsidRPr="003313C2">
        <w:rPr>
          <w:color w:val="303030"/>
        </w:rPr>
        <w:t xml:space="preserve"> </w:t>
      </w:r>
      <w:r>
        <w:rPr>
          <w:color w:val="303030"/>
          <w:lang w:val="uk-UA"/>
        </w:rPr>
        <w:t>10.01.2003 року</w:t>
      </w:r>
      <w:r>
        <w:rPr>
          <w:color w:val="303030"/>
        </w:rPr>
        <w:t xml:space="preserve"> </w:t>
      </w:r>
      <w:proofErr w:type="spellStart"/>
      <w:r>
        <w:rPr>
          <w:color w:val="303030"/>
        </w:rPr>
        <w:t>народження</w:t>
      </w:r>
      <w:proofErr w:type="spellEnd"/>
      <w:r>
        <w:rPr>
          <w:color w:val="303030"/>
        </w:rPr>
        <w:t>,</w:t>
      </w:r>
      <w:r w:rsidR="00D33514">
        <w:rPr>
          <w:color w:val="303030"/>
          <w:lang w:val="uk-UA"/>
        </w:rPr>
        <w:t xml:space="preserve">  </w:t>
      </w:r>
      <w:r w:rsidR="003B2BCE">
        <w:rPr>
          <w:color w:val="303030"/>
          <w:lang w:val="uk-UA"/>
        </w:rPr>
        <w:t>що зареєстрований за адресою: смт. Ольгинка, вул. Набережна, буд. 43</w:t>
      </w:r>
      <w:r w:rsidRPr="003B2BCE">
        <w:rPr>
          <w:color w:val="303030"/>
          <w:lang w:val="uk-UA"/>
        </w:rPr>
        <w:t xml:space="preserve"> на</w:t>
      </w:r>
      <w:r>
        <w:rPr>
          <w:color w:val="303030"/>
          <w:lang w:val="uk-UA"/>
        </w:rPr>
        <w:t xml:space="preserve"> </w:t>
      </w:r>
      <w:r w:rsidRPr="003B2BCE">
        <w:rPr>
          <w:color w:val="303030"/>
          <w:lang w:val="uk-UA"/>
        </w:rPr>
        <w:t>оформлення свідоцтва про реєстрацію транспортного засобу</w:t>
      </w:r>
      <w:r w:rsidRPr="003313C2">
        <w:rPr>
          <w:color w:val="303030"/>
        </w:rPr>
        <w:t> </w:t>
      </w:r>
      <w:r w:rsidRPr="003B2BCE">
        <w:rPr>
          <w:color w:val="303030"/>
          <w:lang w:val="uk-UA"/>
        </w:rPr>
        <w:t>, відповідно до ст.</w:t>
      </w:r>
      <w:r w:rsidRPr="003313C2">
        <w:rPr>
          <w:color w:val="303030"/>
        </w:rPr>
        <w:t> </w:t>
      </w:r>
      <w:r w:rsidRPr="003B2BCE">
        <w:rPr>
          <w:color w:val="303030"/>
          <w:lang w:val="uk-UA"/>
        </w:rPr>
        <w:t>17 Закону України “Про охорону дитинства”, ст.ст.</w:t>
      </w:r>
      <w:r w:rsidRPr="003313C2">
        <w:rPr>
          <w:color w:val="303030"/>
        </w:rPr>
        <w:t> </w:t>
      </w:r>
      <w:r w:rsidRPr="003B2BCE">
        <w:rPr>
          <w:color w:val="303030"/>
          <w:lang w:val="uk-UA"/>
        </w:rPr>
        <w:t>32, 242 Цивільного кодексу України, ст.ст.</w:t>
      </w:r>
      <w:r w:rsidRPr="003313C2">
        <w:rPr>
          <w:color w:val="303030"/>
        </w:rPr>
        <w:t> </w:t>
      </w:r>
      <w:r w:rsidRPr="003B2BCE">
        <w:rPr>
          <w:color w:val="303030"/>
          <w:lang w:val="uk-UA"/>
        </w:rPr>
        <w:t>176, 177 Сімейного кодексу України, керуючись пп.</w:t>
      </w:r>
      <w:r w:rsidRPr="003313C2">
        <w:rPr>
          <w:color w:val="303030"/>
        </w:rPr>
        <w:t> </w:t>
      </w:r>
      <w:r w:rsidRPr="003B2BCE">
        <w:rPr>
          <w:color w:val="303030"/>
          <w:lang w:val="uk-UA"/>
        </w:rPr>
        <w:t>4 п.</w:t>
      </w:r>
      <w:r w:rsidRPr="003313C2">
        <w:rPr>
          <w:color w:val="303030"/>
        </w:rPr>
        <w:t> </w:t>
      </w:r>
      <w:r w:rsidRPr="003B2BCE">
        <w:rPr>
          <w:color w:val="303030"/>
          <w:lang w:val="uk-UA"/>
        </w:rPr>
        <w:t>“б” ч.</w:t>
      </w:r>
      <w:r w:rsidRPr="003313C2">
        <w:rPr>
          <w:color w:val="303030"/>
        </w:rPr>
        <w:t> </w:t>
      </w:r>
      <w:r w:rsidRPr="003B2BCE">
        <w:rPr>
          <w:color w:val="303030"/>
          <w:lang w:val="uk-UA"/>
        </w:rPr>
        <w:t>1 ст.</w:t>
      </w:r>
      <w:r w:rsidRPr="003313C2">
        <w:rPr>
          <w:color w:val="303030"/>
        </w:rPr>
        <w:t> </w:t>
      </w:r>
      <w:r w:rsidRPr="003B2BCE">
        <w:rPr>
          <w:color w:val="303030"/>
          <w:lang w:val="uk-UA"/>
        </w:rPr>
        <w:t>34 Закону України “Про місцеве самоврядува</w:t>
      </w:r>
      <w:r w:rsidR="00A15B48">
        <w:rPr>
          <w:color w:val="303030"/>
          <w:lang w:val="uk-UA"/>
        </w:rPr>
        <w:t xml:space="preserve">ння в Україні”, виконавчий комітет селищної </w:t>
      </w:r>
      <w:r w:rsidRPr="003B2BCE">
        <w:rPr>
          <w:color w:val="303030"/>
          <w:lang w:val="uk-UA"/>
        </w:rPr>
        <w:t xml:space="preserve"> ради</w:t>
      </w:r>
    </w:p>
    <w:p w:rsidR="003313C2" w:rsidRPr="003313C2" w:rsidRDefault="00253202" w:rsidP="003313C2">
      <w:pPr>
        <w:autoSpaceDE w:val="0"/>
        <w:spacing w:line="100" w:lineRule="atLeast"/>
        <w:rPr>
          <w:rFonts w:ascii="Arial" w:hAnsi="Arial" w:cs="Arial"/>
          <w:color w:val="303030"/>
          <w:sz w:val="21"/>
          <w:szCs w:val="21"/>
          <w:lang w:val="uk-UA"/>
        </w:rPr>
      </w:pPr>
      <w:r>
        <w:rPr>
          <w:rFonts w:ascii="Times New Roman" w:eastAsia="Times New Roman CYR" w:hAnsi="Times New Roman" w:cs="Times New Roman"/>
          <w:sz w:val="24"/>
          <w:szCs w:val="24"/>
          <w:lang w:val="uk-UA" w:eastAsia="ru-RU"/>
        </w:rPr>
        <w:t xml:space="preserve">          </w:t>
      </w:r>
      <w:r w:rsidRPr="00C63DB7">
        <w:rPr>
          <w:rFonts w:ascii="Times New Roman" w:eastAsia="Times New Roman CYR" w:hAnsi="Times New Roman" w:cs="Times New Roman"/>
          <w:sz w:val="24"/>
          <w:szCs w:val="24"/>
          <w:lang w:val="uk-UA" w:eastAsia="ru-RU"/>
        </w:rPr>
        <w:t>В И Р І Ш И В:</w:t>
      </w:r>
      <w:r w:rsidR="003313C2">
        <w:rPr>
          <w:rFonts w:ascii="Arial" w:hAnsi="Arial" w:cs="Arial"/>
          <w:color w:val="303030"/>
          <w:sz w:val="20"/>
          <w:szCs w:val="20"/>
        </w:rPr>
        <w:t> </w:t>
      </w:r>
    </w:p>
    <w:p w:rsidR="003313C2" w:rsidRDefault="003313C2" w:rsidP="003313C2">
      <w:pPr>
        <w:pStyle w:val="a3"/>
        <w:shd w:val="clear" w:color="auto" w:fill="FFFFFF"/>
        <w:spacing w:before="0" w:beforeAutospacing="0" w:after="360" w:afterAutospacing="0"/>
        <w:rPr>
          <w:color w:val="303030"/>
          <w:lang w:val="uk-UA"/>
        </w:rPr>
      </w:pPr>
      <w:r w:rsidRPr="003313C2">
        <w:rPr>
          <w:color w:val="303030"/>
          <w:lang w:val="uk-UA"/>
        </w:rPr>
        <w:t>1.</w:t>
      </w:r>
      <w:r w:rsidRPr="003313C2">
        <w:rPr>
          <w:color w:val="303030"/>
        </w:rPr>
        <w:t> </w:t>
      </w:r>
      <w:r w:rsidRPr="003313C2">
        <w:rPr>
          <w:color w:val="303030"/>
          <w:lang w:val="uk-UA"/>
        </w:rPr>
        <w:t>Надат</w:t>
      </w:r>
      <w:r>
        <w:rPr>
          <w:color w:val="303030"/>
          <w:lang w:val="uk-UA"/>
        </w:rPr>
        <w:t>и дозвіл неповнолітньому Тарасову Богдану Олександрови</w:t>
      </w:r>
      <w:r w:rsidR="003B2BCE">
        <w:rPr>
          <w:color w:val="303030"/>
          <w:lang w:val="uk-UA"/>
        </w:rPr>
        <w:t>чу 10.01.2003 року народження</w:t>
      </w:r>
      <w:r>
        <w:rPr>
          <w:color w:val="303030"/>
          <w:lang w:val="uk-UA"/>
        </w:rPr>
        <w:t xml:space="preserve">, </w:t>
      </w:r>
      <w:r w:rsidRPr="003313C2">
        <w:rPr>
          <w:color w:val="303030"/>
          <w:lang w:val="uk-UA"/>
        </w:rPr>
        <w:t>оформити свідоцтва про реєстрацію транспортного засобу</w:t>
      </w:r>
      <w:r>
        <w:rPr>
          <w:color w:val="303030"/>
          <w:lang w:val="uk-UA"/>
        </w:rPr>
        <w:t xml:space="preserve"> - мотоцикл</w:t>
      </w:r>
      <w:r w:rsidRPr="003313C2">
        <w:rPr>
          <w:color w:val="303030"/>
          <w:lang w:val="uk-UA"/>
        </w:rPr>
        <w:t>, модель</w:t>
      </w:r>
      <w:r w:rsidRPr="003313C2">
        <w:rPr>
          <w:color w:val="303030"/>
        </w:rPr>
        <w:t> </w:t>
      </w:r>
      <w:r>
        <w:rPr>
          <w:color w:val="303030"/>
          <w:lang w:val="en-US"/>
        </w:rPr>
        <w:t>FORTE</w:t>
      </w:r>
      <w:r w:rsidRPr="003313C2">
        <w:rPr>
          <w:color w:val="303030"/>
          <w:lang w:val="uk-UA"/>
        </w:rPr>
        <w:t xml:space="preserve"> </w:t>
      </w:r>
      <w:r>
        <w:rPr>
          <w:color w:val="303030"/>
          <w:lang w:val="en-US"/>
        </w:rPr>
        <w:t>FT</w:t>
      </w:r>
      <w:r w:rsidRPr="003313C2">
        <w:rPr>
          <w:color w:val="303030"/>
          <w:lang w:val="uk-UA"/>
        </w:rPr>
        <w:t>125-</w:t>
      </w:r>
      <w:r>
        <w:rPr>
          <w:color w:val="303030"/>
          <w:lang w:val="en-US"/>
        </w:rPr>
        <w:t>K</w:t>
      </w:r>
      <w:r w:rsidRPr="003313C2">
        <w:rPr>
          <w:color w:val="303030"/>
          <w:lang w:val="uk-UA"/>
        </w:rPr>
        <w:t>9</w:t>
      </w:r>
      <w:r>
        <w:rPr>
          <w:color w:val="303030"/>
          <w:lang w:val="en-US"/>
        </w:rPr>
        <w:t>A</w:t>
      </w:r>
      <w:r w:rsidRPr="003313C2">
        <w:rPr>
          <w:color w:val="303030"/>
          <w:lang w:val="uk-UA"/>
        </w:rPr>
        <w:t xml:space="preserve">.2018 </w:t>
      </w:r>
      <w:r>
        <w:rPr>
          <w:color w:val="303030"/>
          <w:lang w:val="uk-UA"/>
        </w:rPr>
        <w:t xml:space="preserve">року випуску, </w:t>
      </w:r>
      <w:r w:rsidRPr="003313C2">
        <w:rPr>
          <w:color w:val="303030"/>
          <w:lang w:val="uk-UA"/>
        </w:rPr>
        <w:t xml:space="preserve"> колір – чорний, </w:t>
      </w:r>
      <w:r>
        <w:rPr>
          <w:color w:val="303030"/>
          <w:lang w:val="uk-UA"/>
        </w:rPr>
        <w:t xml:space="preserve"> об’єм двигуна 117 см. куб., номер рами</w:t>
      </w:r>
      <w:r w:rsidR="003B2BCE">
        <w:rPr>
          <w:color w:val="303030"/>
          <w:lang w:val="uk-UA"/>
        </w:rPr>
        <w:t xml:space="preserve"> </w:t>
      </w:r>
      <w:r w:rsidR="003B2BCE">
        <w:rPr>
          <w:color w:val="303030"/>
          <w:lang w:val="en-US"/>
        </w:rPr>
        <w:t>LB</w:t>
      </w:r>
      <w:r w:rsidR="003B2BCE" w:rsidRPr="003B2BCE">
        <w:rPr>
          <w:color w:val="303030"/>
          <w:lang w:val="uk-UA"/>
        </w:rPr>
        <w:t>412</w:t>
      </w:r>
      <w:r w:rsidR="003B2BCE">
        <w:rPr>
          <w:color w:val="303030"/>
          <w:lang w:val="en-US"/>
        </w:rPr>
        <w:t>P</w:t>
      </w:r>
      <w:r w:rsidR="003B2BCE" w:rsidRPr="003B2BCE">
        <w:rPr>
          <w:color w:val="303030"/>
          <w:lang w:val="uk-UA"/>
        </w:rPr>
        <w:t>9</w:t>
      </w:r>
      <w:r w:rsidR="003B2BCE">
        <w:rPr>
          <w:color w:val="303030"/>
          <w:lang w:val="en-US"/>
        </w:rPr>
        <w:t>A</w:t>
      </w:r>
      <w:r w:rsidR="003B2BCE" w:rsidRPr="003B2BCE">
        <w:rPr>
          <w:color w:val="303030"/>
          <w:lang w:val="uk-UA"/>
        </w:rPr>
        <w:t>9</w:t>
      </w:r>
      <w:r w:rsidR="003B2BCE">
        <w:rPr>
          <w:color w:val="303030"/>
          <w:lang w:val="en-US"/>
        </w:rPr>
        <w:t>JC</w:t>
      </w:r>
      <w:r w:rsidR="003B2BCE" w:rsidRPr="003B2BCE">
        <w:rPr>
          <w:color w:val="303030"/>
          <w:lang w:val="uk-UA"/>
        </w:rPr>
        <w:t>150287</w:t>
      </w:r>
      <w:r w:rsidRPr="003B2BCE">
        <w:rPr>
          <w:color w:val="303030"/>
          <w:lang w:val="uk-UA"/>
        </w:rPr>
        <w:t>,</w:t>
      </w:r>
      <w:r w:rsidR="003B2BCE" w:rsidRPr="003B2BCE">
        <w:rPr>
          <w:color w:val="303030"/>
          <w:lang w:val="uk-UA"/>
        </w:rPr>
        <w:t xml:space="preserve"> </w:t>
      </w:r>
      <w:r w:rsidR="003B2BCE">
        <w:rPr>
          <w:color w:val="303030"/>
          <w:lang w:val="uk-UA"/>
        </w:rPr>
        <w:t>номер двигуна 153</w:t>
      </w:r>
      <w:r w:rsidR="003B2BCE">
        <w:rPr>
          <w:color w:val="303030"/>
          <w:lang w:val="en-US"/>
        </w:rPr>
        <w:t>FM</w:t>
      </w:r>
      <w:r w:rsidR="003B2BCE" w:rsidRPr="003B2BCE">
        <w:rPr>
          <w:color w:val="303030"/>
          <w:lang w:val="uk-UA"/>
        </w:rPr>
        <w:t>12</w:t>
      </w:r>
      <w:r w:rsidR="003B2BCE">
        <w:rPr>
          <w:color w:val="303030"/>
          <w:lang w:val="en-US"/>
        </w:rPr>
        <w:t>J</w:t>
      </w:r>
      <w:r w:rsidR="003B2BCE" w:rsidRPr="003B2BCE">
        <w:rPr>
          <w:color w:val="303030"/>
          <w:lang w:val="uk-UA"/>
        </w:rPr>
        <w:t xml:space="preserve">150287 </w:t>
      </w:r>
      <w:r w:rsidR="003B2BCE">
        <w:rPr>
          <w:color w:val="303030"/>
          <w:lang w:val="uk-UA"/>
        </w:rPr>
        <w:t xml:space="preserve">згідно </w:t>
      </w:r>
      <w:proofErr w:type="spellStart"/>
      <w:r w:rsidR="003B2BCE">
        <w:rPr>
          <w:color w:val="303030"/>
          <w:lang w:val="uk-UA"/>
        </w:rPr>
        <w:t>куплі</w:t>
      </w:r>
      <w:proofErr w:type="spellEnd"/>
      <w:r w:rsidR="003B2BCE">
        <w:rPr>
          <w:color w:val="303030"/>
          <w:lang w:val="uk-UA"/>
        </w:rPr>
        <w:t xml:space="preserve"> – продажу транспортного засобу № 1469 від 14 березня 2019 року</w:t>
      </w:r>
      <w:r w:rsidRPr="003B2BCE">
        <w:rPr>
          <w:color w:val="303030"/>
          <w:lang w:val="uk-UA"/>
        </w:rPr>
        <w:t>.</w:t>
      </w:r>
    </w:p>
    <w:p w:rsidR="003B2BCE" w:rsidRDefault="003B2BCE" w:rsidP="003313C2">
      <w:pPr>
        <w:pStyle w:val="a3"/>
        <w:shd w:val="clear" w:color="auto" w:fill="FFFFFF"/>
        <w:spacing w:before="0" w:beforeAutospacing="0" w:after="360" w:afterAutospacing="0"/>
        <w:rPr>
          <w:color w:val="303030"/>
          <w:lang w:val="uk-UA"/>
        </w:rPr>
      </w:pPr>
      <w:r>
        <w:rPr>
          <w:color w:val="303030"/>
          <w:lang w:val="uk-UA"/>
        </w:rPr>
        <w:t>2. Контроль за виконанням даного рішення  залишаю за собою.</w:t>
      </w:r>
    </w:p>
    <w:p w:rsidR="003B2BCE" w:rsidRDefault="003B2BCE" w:rsidP="003313C2">
      <w:pPr>
        <w:pStyle w:val="a3"/>
        <w:shd w:val="clear" w:color="auto" w:fill="FFFFFF"/>
        <w:spacing w:before="0" w:beforeAutospacing="0" w:after="360" w:afterAutospacing="0"/>
        <w:rPr>
          <w:color w:val="303030"/>
          <w:lang w:val="uk-UA"/>
        </w:rPr>
      </w:pPr>
    </w:p>
    <w:p w:rsidR="003B2BCE" w:rsidRPr="003B2BCE" w:rsidRDefault="003B2BCE" w:rsidP="003313C2">
      <w:pPr>
        <w:pStyle w:val="a3"/>
        <w:shd w:val="clear" w:color="auto" w:fill="FFFFFF"/>
        <w:spacing w:before="0" w:beforeAutospacing="0" w:after="360" w:afterAutospacing="0"/>
        <w:rPr>
          <w:color w:val="303030"/>
          <w:lang w:val="uk-UA"/>
        </w:rPr>
      </w:pPr>
      <w:r>
        <w:rPr>
          <w:color w:val="303030"/>
          <w:lang w:val="uk-UA"/>
        </w:rPr>
        <w:t>Селищний голова                                                         Т.Каїка</w:t>
      </w:r>
    </w:p>
    <w:p w:rsidR="00D52A5C" w:rsidRDefault="00D52A5C">
      <w:pPr>
        <w:rPr>
          <w:lang w:val="uk-UA"/>
        </w:rPr>
      </w:pPr>
    </w:p>
    <w:p w:rsidR="00D52A5C" w:rsidRDefault="00D52A5C">
      <w:pPr>
        <w:rPr>
          <w:lang w:val="uk-UA"/>
        </w:rPr>
      </w:pPr>
    </w:p>
    <w:p w:rsidR="00D52A5C" w:rsidRDefault="00D52A5C">
      <w:pPr>
        <w:rPr>
          <w:lang w:val="uk-UA"/>
        </w:rPr>
      </w:pPr>
    </w:p>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2D8D87F3" wp14:editId="29A545AD">
            <wp:extent cx="400050" cy="571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AB626D" w:rsidRPr="00587042" w:rsidRDefault="00AB626D" w:rsidP="00AB626D">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AB626D" w:rsidRPr="00587042" w:rsidRDefault="00AB626D" w:rsidP="00AB626D">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AB626D" w:rsidRPr="00587042" w:rsidRDefault="00AB626D" w:rsidP="00AB626D">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AB626D" w:rsidRPr="00587042" w:rsidRDefault="00AB626D" w:rsidP="00AB626D">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AE0DE3" w:rsidRPr="00EE615F" w:rsidRDefault="00AE0DE3" w:rsidP="00AE0DE3">
      <w:pPr>
        <w:widowControl w:val="0"/>
        <w:suppressAutoHyphens/>
        <w:autoSpaceDE w:val="0"/>
        <w:spacing w:before="67" w:after="0" w:line="240" w:lineRule="auto"/>
        <w:jc w:val="center"/>
        <w:rPr>
          <w:rFonts w:ascii="Times New Roman" w:eastAsia="Times New Roman CYR" w:hAnsi="Times New Roman" w:cs="Times New Roman"/>
          <w:kern w:val="2"/>
          <w:sz w:val="24"/>
          <w:szCs w:val="24"/>
          <w:lang w:val="uk-UA" w:eastAsia="ru-RU"/>
        </w:rPr>
      </w:pPr>
    </w:p>
    <w:p w:rsidR="00AE0DE3" w:rsidRPr="00856C4E" w:rsidRDefault="00AE0DE3" w:rsidP="00AE0DE3">
      <w:pPr>
        <w:widowControl w:val="0"/>
        <w:suppressAutoHyphens/>
        <w:autoSpaceDE w:val="0"/>
        <w:spacing w:before="67" w:after="0" w:line="100" w:lineRule="atLeast"/>
        <w:jc w:val="both"/>
        <w:rPr>
          <w:rFonts w:ascii="Times New Roman" w:eastAsia="Times New Roman CYR" w:hAnsi="Times New Roman" w:cs="Times New Roman"/>
          <w:kern w:val="2"/>
          <w:sz w:val="24"/>
          <w:szCs w:val="24"/>
          <w:lang w:val="uk-UA" w:eastAsia="ru-RU"/>
        </w:rPr>
      </w:pPr>
      <w:r w:rsidRPr="00EE615F">
        <w:rPr>
          <w:rFonts w:ascii="Times New Roman" w:eastAsia="Times New Roman CYR" w:hAnsi="Times New Roman" w:cs="Times New Roman"/>
          <w:kern w:val="2"/>
          <w:sz w:val="24"/>
          <w:szCs w:val="24"/>
          <w:lang w:val="uk-UA" w:eastAsia="ru-RU"/>
        </w:rPr>
        <w:t xml:space="preserve">від </w:t>
      </w:r>
      <w:r>
        <w:rPr>
          <w:rFonts w:ascii="Times New Roman" w:eastAsia="Times New Roman CYR" w:hAnsi="Times New Roman" w:cs="Times New Roman"/>
          <w:kern w:val="2"/>
          <w:sz w:val="24"/>
          <w:szCs w:val="24"/>
          <w:lang w:val="uk-UA" w:eastAsia="ru-RU"/>
        </w:rPr>
        <w:t>03.04.2019</w:t>
      </w:r>
      <w:r w:rsidRPr="00EE615F">
        <w:rPr>
          <w:rFonts w:ascii="Times New Roman" w:eastAsia="Times New Roman CYR" w:hAnsi="Times New Roman" w:cs="Times New Roman"/>
          <w:kern w:val="2"/>
          <w:sz w:val="24"/>
          <w:szCs w:val="24"/>
          <w:lang w:val="uk-UA" w:eastAsia="ru-RU"/>
        </w:rPr>
        <w:t xml:space="preserve">                                         смт. Ольгинка                                         № </w:t>
      </w:r>
      <w:r>
        <w:rPr>
          <w:rFonts w:ascii="Times New Roman" w:eastAsia="Times New Roman CYR" w:hAnsi="Times New Roman" w:cs="Times New Roman"/>
          <w:kern w:val="2"/>
          <w:sz w:val="24"/>
          <w:szCs w:val="24"/>
          <w:lang w:val="uk-UA" w:eastAsia="ru-RU"/>
        </w:rPr>
        <w:t>19</w:t>
      </w:r>
    </w:p>
    <w:p w:rsidR="00AE0DE3" w:rsidRPr="00EE615F" w:rsidRDefault="00AE0DE3" w:rsidP="00AE0DE3">
      <w:pPr>
        <w:widowControl w:val="0"/>
        <w:suppressAutoHyphens/>
        <w:autoSpaceDE w:val="0"/>
        <w:spacing w:before="67" w:after="0" w:line="100" w:lineRule="atLeast"/>
        <w:jc w:val="both"/>
        <w:rPr>
          <w:rFonts w:ascii="Times New Roman" w:eastAsia="Times New Roman CYR" w:hAnsi="Times New Roman" w:cs="Times New Roman"/>
          <w:kern w:val="2"/>
          <w:sz w:val="24"/>
          <w:szCs w:val="24"/>
          <w:lang w:val="uk-UA" w:eastAsia="ru-RU"/>
        </w:rPr>
      </w:pPr>
    </w:p>
    <w:p w:rsidR="00D52A5C" w:rsidRDefault="00AE0DE3" w:rsidP="00952942">
      <w:pPr>
        <w:autoSpaceDE w:val="0"/>
        <w:spacing w:after="0" w:line="240" w:lineRule="auto"/>
        <w:ind w:right="5505"/>
        <w:rPr>
          <w:rFonts w:ascii="Times New Roman" w:eastAsia="Times New Roman CYR"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організаційне та інформаційне забезпечення в</w:t>
      </w:r>
      <w:r w:rsidR="00C54F27">
        <w:rPr>
          <w:rFonts w:ascii="Times New Roman" w:eastAsia="Times New Roman CYR" w:hAnsi="Times New Roman" w:cs="Times New Roman"/>
          <w:sz w:val="24"/>
          <w:szCs w:val="24"/>
          <w:lang w:val="uk-UA" w:eastAsia="ru-RU"/>
        </w:rPr>
        <w:t xml:space="preserve">иконання Програми соціально - економічного  </w:t>
      </w:r>
      <w:r>
        <w:rPr>
          <w:rFonts w:ascii="Times New Roman" w:eastAsia="Times New Roman CYR" w:hAnsi="Times New Roman" w:cs="Times New Roman"/>
          <w:sz w:val="24"/>
          <w:szCs w:val="24"/>
          <w:lang w:val="uk-UA" w:eastAsia="ru-RU"/>
        </w:rPr>
        <w:t xml:space="preserve"> розвитку </w:t>
      </w:r>
      <w:r w:rsidR="00C54F27">
        <w:rPr>
          <w:rFonts w:ascii="Times New Roman" w:eastAsia="Times New Roman CYR" w:hAnsi="Times New Roman" w:cs="Times New Roman"/>
          <w:sz w:val="24"/>
          <w:szCs w:val="24"/>
          <w:lang w:val="uk-UA" w:eastAsia="ru-RU"/>
        </w:rPr>
        <w:t xml:space="preserve">Ольгинської </w:t>
      </w:r>
      <w:r>
        <w:rPr>
          <w:rFonts w:ascii="Times New Roman" w:eastAsia="Times New Roman CYR" w:hAnsi="Times New Roman" w:cs="Times New Roman"/>
          <w:sz w:val="24"/>
          <w:szCs w:val="24"/>
          <w:lang w:val="uk-UA" w:eastAsia="ru-RU"/>
        </w:rPr>
        <w:t>селищної ради на 2019 рік та основні напрямки розвитку на 2020 і 2021 роки</w:t>
      </w:r>
    </w:p>
    <w:p w:rsidR="00952942" w:rsidRDefault="00952942" w:rsidP="00952942">
      <w:pPr>
        <w:autoSpaceDE w:val="0"/>
        <w:spacing w:after="0" w:line="240" w:lineRule="auto"/>
        <w:ind w:right="5505"/>
        <w:rPr>
          <w:rFonts w:ascii="Arial" w:hAnsi="Arial" w:cs="Arial"/>
          <w:color w:val="303030"/>
          <w:sz w:val="21"/>
          <w:szCs w:val="21"/>
          <w:lang w:val="uk-UA"/>
        </w:rPr>
      </w:pPr>
    </w:p>
    <w:p w:rsidR="00AE0DE3" w:rsidRDefault="00AE0DE3" w:rsidP="00952942">
      <w:pPr>
        <w:pStyle w:val="a3"/>
        <w:shd w:val="clear" w:color="auto" w:fill="FFFFFF"/>
        <w:spacing w:before="0" w:beforeAutospacing="0" w:after="360" w:afterAutospacing="0"/>
        <w:jc w:val="both"/>
        <w:rPr>
          <w:color w:val="303030"/>
          <w:lang w:val="uk-UA"/>
        </w:rPr>
      </w:pPr>
      <w:r>
        <w:rPr>
          <w:rFonts w:ascii="Arial" w:hAnsi="Arial" w:cs="Arial"/>
          <w:color w:val="303030"/>
          <w:sz w:val="21"/>
          <w:szCs w:val="21"/>
          <w:lang w:val="uk-UA"/>
        </w:rPr>
        <w:t xml:space="preserve">  </w:t>
      </w:r>
      <w:r w:rsidR="00952942">
        <w:rPr>
          <w:rFonts w:ascii="Arial" w:hAnsi="Arial" w:cs="Arial"/>
          <w:color w:val="303030"/>
          <w:sz w:val="21"/>
          <w:szCs w:val="21"/>
          <w:lang w:val="uk-UA"/>
        </w:rPr>
        <w:t xml:space="preserve">            </w:t>
      </w:r>
      <w:r>
        <w:rPr>
          <w:rFonts w:ascii="Arial" w:hAnsi="Arial" w:cs="Arial"/>
          <w:color w:val="303030"/>
          <w:sz w:val="21"/>
          <w:szCs w:val="21"/>
          <w:lang w:val="uk-UA"/>
        </w:rPr>
        <w:t xml:space="preserve">  </w:t>
      </w:r>
      <w:r w:rsidRPr="00952942">
        <w:rPr>
          <w:color w:val="303030"/>
          <w:lang w:val="uk-UA"/>
        </w:rPr>
        <w:t xml:space="preserve">З метою організаційного та інформаційного забезпечення виконання Програми </w:t>
      </w:r>
      <w:r w:rsidR="00C54F27" w:rsidRPr="00952942">
        <w:rPr>
          <w:color w:val="303030"/>
          <w:lang w:val="uk-UA"/>
        </w:rPr>
        <w:t xml:space="preserve">соціально – економічного розвитку Ольгинської селищної ради на 2019 рік, затвердженої рішенням селищної ради від 20.12.2019 року № 6/92-770 (далі Програма), на виконання розпорядження голови райдержадміністрації від 25.03.2019 № 131 « Про організаційне забезпечення виконання Програми економічного і соціального </w:t>
      </w:r>
      <w:r w:rsidR="00952942">
        <w:rPr>
          <w:color w:val="303030"/>
          <w:lang w:val="uk-UA"/>
        </w:rPr>
        <w:t>розвитку Волноваського району на 2019 рік та основні напрямки розвитку на 2020 і 2021 роки», керуючись Законом України « Про місцеве самоврядування в Україні»</w:t>
      </w:r>
      <w:r w:rsidR="00A15B48">
        <w:rPr>
          <w:color w:val="303030"/>
          <w:lang w:val="uk-UA"/>
        </w:rPr>
        <w:t xml:space="preserve"> виконавчий комітет селищної ради</w:t>
      </w:r>
    </w:p>
    <w:p w:rsidR="00A15B48" w:rsidRDefault="00A15B48" w:rsidP="00952942">
      <w:pPr>
        <w:pStyle w:val="a3"/>
        <w:shd w:val="clear" w:color="auto" w:fill="FFFFFF"/>
        <w:spacing w:before="0" w:beforeAutospacing="0" w:after="360" w:afterAutospacing="0"/>
        <w:jc w:val="both"/>
        <w:rPr>
          <w:color w:val="303030"/>
          <w:lang w:val="uk-UA"/>
        </w:rPr>
      </w:pPr>
      <w:r>
        <w:rPr>
          <w:color w:val="303030"/>
          <w:lang w:val="uk-UA"/>
        </w:rPr>
        <w:t>ВИРІШИВ:</w:t>
      </w:r>
    </w:p>
    <w:p w:rsidR="00A15B48" w:rsidRDefault="00A15B48" w:rsidP="00126C35">
      <w:pPr>
        <w:pStyle w:val="a3"/>
        <w:shd w:val="clear" w:color="auto" w:fill="FFFFFF"/>
        <w:spacing w:before="0" w:beforeAutospacing="0" w:after="0" w:afterAutospacing="0"/>
        <w:jc w:val="both"/>
        <w:rPr>
          <w:color w:val="303030"/>
          <w:lang w:val="uk-UA"/>
        </w:rPr>
      </w:pPr>
      <w:r>
        <w:rPr>
          <w:color w:val="303030"/>
          <w:lang w:val="uk-UA"/>
        </w:rPr>
        <w:t xml:space="preserve">1. Забезпечити виконання </w:t>
      </w:r>
      <w:r w:rsidR="005B4E95">
        <w:rPr>
          <w:color w:val="303030"/>
          <w:lang w:val="uk-UA"/>
        </w:rPr>
        <w:t xml:space="preserve"> відповідних розділів </w:t>
      </w:r>
      <w:r>
        <w:rPr>
          <w:color w:val="303030"/>
          <w:lang w:val="uk-UA"/>
        </w:rPr>
        <w:t>Програми на 2019 рік.</w:t>
      </w:r>
    </w:p>
    <w:p w:rsidR="00A15B48" w:rsidRDefault="00A15B48" w:rsidP="00126C35">
      <w:pPr>
        <w:pStyle w:val="a3"/>
        <w:shd w:val="clear" w:color="auto" w:fill="FFFFFF"/>
        <w:spacing w:before="0" w:beforeAutospacing="0" w:after="0" w:afterAutospacing="0"/>
        <w:jc w:val="both"/>
        <w:rPr>
          <w:color w:val="303030"/>
          <w:lang w:val="uk-UA"/>
        </w:rPr>
      </w:pPr>
      <w:r>
        <w:rPr>
          <w:color w:val="303030"/>
          <w:lang w:val="uk-UA"/>
        </w:rPr>
        <w:t>2.Щоквартально, до 12 числа місяця, наступного за звітним періодом, надавати управлінню економіки райдержадміністрації інформацію про хід виконання відповідн</w:t>
      </w:r>
      <w:r w:rsidR="005B4E95">
        <w:rPr>
          <w:color w:val="303030"/>
          <w:lang w:val="uk-UA"/>
        </w:rPr>
        <w:t>их розділів Програми.</w:t>
      </w:r>
    </w:p>
    <w:p w:rsidR="005B4E95" w:rsidRDefault="005B4E95" w:rsidP="00126C35">
      <w:pPr>
        <w:pStyle w:val="a3"/>
        <w:shd w:val="clear" w:color="auto" w:fill="FFFFFF"/>
        <w:spacing w:before="0" w:beforeAutospacing="0" w:after="0" w:afterAutospacing="0"/>
        <w:jc w:val="both"/>
        <w:rPr>
          <w:color w:val="303030"/>
          <w:lang w:val="uk-UA"/>
        </w:rPr>
      </w:pPr>
      <w:r>
        <w:rPr>
          <w:color w:val="303030"/>
          <w:lang w:val="uk-UA"/>
        </w:rPr>
        <w:t>3. У разі необхідності внесення змін і доповнень до Програми документами (супровідний лист голові райдержадміністрації, відомості про зміни до заходів Програми  та проектів регіонального розвитку, аналітичну записку до них тощо) надавати до управління економіки райдержадміністрації після погодження із головою райдержадміністрації або заст</w:t>
      </w:r>
      <w:r w:rsidR="001F145F">
        <w:rPr>
          <w:color w:val="303030"/>
          <w:lang w:val="uk-UA"/>
        </w:rPr>
        <w:t>упниками голови райдержадміністрації за напрямками діяльності, згідно розподілом обов’язків та з фінансовим управлінням райдержадміністрації ( в частині здійснення витрат на реалізацію заходів та проектів регіонального розвитку Програми за рахунок коштів районного бюджету) не пізніше, ніж за 3 робочі</w:t>
      </w:r>
      <w:r w:rsidR="00126C35">
        <w:rPr>
          <w:color w:val="303030"/>
          <w:lang w:val="uk-UA"/>
        </w:rPr>
        <w:t xml:space="preserve"> дні до останнього дня строку подання проектів рішень та документів до них на розгляд чергової або позачергової сесії районної ради.</w:t>
      </w:r>
    </w:p>
    <w:p w:rsidR="00126C35" w:rsidRDefault="00126C35" w:rsidP="00126C35">
      <w:pPr>
        <w:pStyle w:val="a3"/>
        <w:shd w:val="clear" w:color="auto" w:fill="FFFFFF"/>
        <w:spacing w:before="0" w:beforeAutospacing="0" w:after="0" w:afterAutospacing="0"/>
        <w:jc w:val="both"/>
        <w:rPr>
          <w:color w:val="303030"/>
          <w:lang w:val="uk-UA"/>
        </w:rPr>
      </w:pPr>
    </w:p>
    <w:p w:rsidR="00AB626D" w:rsidRDefault="00126C35" w:rsidP="00126C35">
      <w:pPr>
        <w:pStyle w:val="a3"/>
        <w:shd w:val="clear" w:color="auto" w:fill="FFFFFF"/>
        <w:spacing w:before="0" w:beforeAutospacing="0" w:after="0" w:afterAutospacing="0"/>
        <w:jc w:val="both"/>
        <w:rPr>
          <w:color w:val="303030"/>
          <w:lang w:val="uk-UA"/>
        </w:rPr>
      </w:pPr>
      <w:r>
        <w:rPr>
          <w:color w:val="303030"/>
          <w:lang w:val="uk-UA"/>
        </w:rPr>
        <w:t xml:space="preserve">Селищний голова                                                                       Т.Каїка    </w:t>
      </w:r>
    </w:p>
    <w:p w:rsidR="00AB626D" w:rsidRDefault="00AB626D" w:rsidP="00126C35">
      <w:pPr>
        <w:pStyle w:val="a3"/>
        <w:shd w:val="clear" w:color="auto" w:fill="FFFFFF"/>
        <w:spacing w:before="0" w:beforeAutospacing="0" w:after="0" w:afterAutospacing="0"/>
        <w:jc w:val="both"/>
        <w:rPr>
          <w:color w:val="303030"/>
          <w:lang w:val="uk-UA"/>
        </w:rPr>
      </w:pPr>
    </w:p>
    <w:p w:rsidR="00AB626D" w:rsidRDefault="00AB626D" w:rsidP="00126C35">
      <w:pPr>
        <w:pStyle w:val="a3"/>
        <w:shd w:val="clear" w:color="auto" w:fill="FFFFFF"/>
        <w:spacing w:before="0" w:beforeAutospacing="0" w:after="0" w:afterAutospacing="0"/>
        <w:jc w:val="both"/>
        <w:rPr>
          <w:color w:val="303030"/>
          <w:lang w:val="uk-UA"/>
        </w:rPr>
      </w:pPr>
    </w:p>
    <w:p w:rsidR="00AB626D" w:rsidRDefault="00AB626D" w:rsidP="00AB626D">
      <w:pPr>
        <w:spacing w:line="240" w:lineRule="auto"/>
        <w:ind w:left="720"/>
        <w:contextualSpacing/>
        <w:rPr>
          <w:rFonts w:ascii="Times New Roman" w:eastAsia="Times New Roman" w:hAnsi="Times New Roman" w:cs="Times New Roman"/>
          <w:lang w:val="uk-UA" w:eastAsia="ru-RU"/>
        </w:rPr>
      </w:pPr>
    </w:p>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79F083BD" wp14:editId="1AFAD3D6">
            <wp:extent cx="40005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AB626D" w:rsidRPr="00587042" w:rsidRDefault="00AB626D" w:rsidP="00AB626D">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AB626D" w:rsidRPr="00587042" w:rsidRDefault="00AB626D" w:rsidP="00AB626D">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AB626D" w:rsidRPr="00587042" w:rsidRDefault="00AB626D" w:rsidP="00AB626D">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AB626D" w:rsidRPr="00587042" w:rsidRDefault="00AB626D" w:rsidP="00AB626D">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AB626D" w:rsidRPr="00587042" w:rsidRDefault="00AB626D" w:rsidP="00AB626D">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AB626D" w:rsidRPr="00721155" w:rsidRDefault="00AB626D" w:rsidP="00AB626D">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AB626D" w:rsidRPr="00721155" w:rsidTr="004E6087">
        <w:trPr>
          <w:jc w:val="center"/>
        </w:trPr>
        <w:tc>
          <w:tcPr>
            <w:tcW w:w="3014" w:type="dxa"/>
          </w:tcPr>
          <w:p w:rsidR="00AB626D" w:rsidRPr="00721155" w:rsidRDefault="00AB626D"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AB626D" w:rsidRPr="00721155" w:rsidRDefault="00AB626D"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AB626D" w:rsidRPr="00721155" w:rsidRDefault="00AB626D"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20</w:t>
            </w:r>
          </w:p>
        </w:tc>
      </w:tr>
    </w:tbl>
    <w:p w:rsidR="00AB626D" w:rsidRPr="00721155" w:rsidRDefault="00AB626D" w:rsidP="00AB626D">
      <w:pPr>
        <w:spacing w:after="0"/>
        <w:rPr>
          <w:rFonts w:ascii="Times New Roman" w:eastAsia="Times New Roman" w:hAnsi="Times New Roman" w:cs="Times New Roman"/>
          <w:sz w:val="24"/>
          <w:szCs w:val="24"/>
          <w:lang w:val="uk-UA" w:eastAsia="ru-RU"/>
        </w:rPr>
      </w:pPr>
    </w:p>
    <w:p w:rsidR="00AB626D" w:rsidRPr="00721155" w:rsidRDefault="00AB626D" w:rsidP="00AB626D">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AB626D" w:rsidRPr="004E5466"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AB626D" w:rsidRPr="00721155" w:rsidRDefault="00AB626D" w:rsidP="004E6087">
            <w:pPr>
              <w:spacing w:after="0" w:line="240" w:lineRule="auto"/>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Про  стан виконавської дисципліни в управліннях, відділах, інших структурних підрозділах райдержадміністрації,</w:t>
            </w:r>
            <w:r>
              <w:rPr>
                <w:rFonts w:ascii="Times New Roman" w:eastAsia="Times New Roman" w:hAnsi="Times New Roman" w:cs="Times New Roman"/>
                <w:sz w:val="24"/>
                <w:szCs w:val="24"/>
                <w:lang w:val="uk-UA" w:eastAsia="ru-RU"/>
              </w:rPr>
              <w:t xml:space="preserve"> виконкомах місцевих рад за  2018 рік</w:t>
            </w:r>
          </w:p>
        </w:tc>
      </w:tr>
    </w:tbl>
    <w:p w:rsidR="00AB626D" w:rsidRPr="00721155" w:rsidRDefault="00AB626D" w:rsidP="00AB626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w:t>
      </w:r>
    </w:p>
    <w:p w:rsidR="00AB626D" w:rsidRPr="00721155" w:rsidRDefault="00AB626D" w:rsidP="00AB626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З метою підвищення ефективності прийняття управлінських рішень, посилення виконавської дисципліни персональної відповідальності, керуючись  Законом України «Про місцеве самоврядування в Україні», виконавчий комітет</w:t>
      </w:r>
    </w:p>
    <w:p w:rsidR="00AB626D" w:rsidRPr="00721155" w:rsidRDefault="00AB626D" w:rsidP="00AB626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AB626D" w:rsidRPr="00721155" w:rsidRDefault="00AB626D" w:rsidP="00AB626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ВИРІШИВ:</w:t>
      </w:r>
    </w:p>
    <w:p w:rsidR="00AB626D" w:rsidRPr="00721155" w:rsidRDefault="00AB626D" w:rsidP="00AB626D">
      <w:pPr>
        <w:shd w:val="clear" w:color="auto" w:fill="FFFFFF"/>
        <w:spacing w:after="0" w:line="240" w:lineRule="auto"/>
        <w:jc w:val="both"/>
        <w:rPr>
          <w:rFonts w:ascii="Verdana" w:eastAsia="Times New Roman" w:hAnsi="Verdana" w:cs="Times New Roman"/>
          <w:color w:val="000000"/>
          <w:sz w:val="17"/>
          <w:szCs w:val="17"/>
          <w:lang w:val="uk-UA" w:eastAsia="ru-RU"/>
        </w:rPr>
      </w:pPr>
    </w:p>
    <w:p w:rsidR="00AB626D" w:rsidRPr="00721155" w:rsidRDefault="00AB626D" w:rsidP="00AB626D">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На чергових засіданнях виконкомів розглянути підсумки</w:t>
      </w:r>
      <w:r>
        <w:rPr>
          <w:rFonts w:ascii="Times New Roman" w:eastAsia="Times New Roman" w:hAnsi="Times New Roman" w:cs="Times New Roman"/>
          <w:color w:val="000000"/>
          <w:sz w:val="24"/>
          <w:szCs w:val="24"/>
          <w:lang w:val="uk-UA" w:eastAsia="ru-RU"/>
        </w:rPr>
        <w:t xml:space="preserve"> виконавської дисципліни за  2018 рік.</w:t>
      </w:r>
    </w:p>
    <w:p w:rsidR="00AB626D" w:rsidRPr="00721155" w:rsidRDefault="00AB626D" w:rsidP="00AB626D">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Звернути увагу на дотримання термінів по виконанню завдань, які ставляться розпорядженнями голови райдержадміністрації, рішеннями колегії райдержадміністрації та тримати на постійному контролі їх виконання.</w:t>
      </w:r>
    </w:p>
    <w:p w:rsidR="00AB626D" w:rsidRPr="00721155" w:rsidRDefault="00AB626D" w:rsidP="00AB626D">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Всебічно сприяти реалізації завдань,визначених розпорядженнями голови райдержадміністрації та </w:t>
      </w:r>
      <w:proofErr w:type="spellStart"/>
      <w:r w:rsidR="00C95BFB">
        <w:rPr>
          <w:rFonts w:ascii="Times New Roman" w:eastAsia="Times New Roman" w:hAnsi="Times New Roman" w:cs="Times New Roman"/>
          <w:color w:val="000000"/>
          <w:sz w:val="24"/>
          <w:szCs w:val="24"/>
          <w:lang w:val="uk-UA" w:eastAsia="ru-RU"/>
        </w:rPr>
        <w:t>щ</w:t>
      </w:r>
      <w:r w:rsidR="00C95BFB" w:rsidRPr="00721155">
        <w:rPr>
          <w:rFonts w:ascii="Times New Roman" w:eastAsia="Times New Roman" w:hAnsi="Times New Roman" w:cs="Times New Roman"/>
          <w:color w:val="000000"/>
          <w:sz w:val="24"/>
          <w:szCs w:val="24"/>
          <w:lang w:val="uk-UA" w:eastAsia="ru-RU"/>
        </w:rPr>
        <w:t>опівріччя</w:t>
      </w:r>
      <w:proofErr w:type="spellEnd"/>
      <w:r>
        <w:rPr>
          <w:rFonts w:ascii="Times New Roman" w:eastAsia="Times New Roman" w:hAnsi="Times New Roman" w:cs="Times New Roman"/>
          <w:color w:val="000000"/>
          <w:sz w:val="24"/>
          <w:szCs w:val="24"/>
          <w:lang w:val="uk-UA" w:eastAsia="ru-RU"/>
        </w:rPr>
        <w:t xml:space="preserve"> до 10</w:t>
      </w:r>
      <w:r w:rsidRPr="00721155">
        <w:rPr>
          <w:rFonts w:ascii="Times New Roman" w:eastAsia="Times New Roman" w:hAnsi="Times New Roman" w:cs="Times New Roman"/>
          <w:color w:val="000000"/>
          <w:sz w:val="24"/>
          <w:szCs w:val="24"/>
          <w:lang w:val="uk-UA" w:eastAsia="ru-RU"/>
        </w:rPr>
        <w:t xml:space="preserve"> числа місяця, що настає за звітним періодом, надавати до відділу діловодства та контролю райдержадміністрації інформацію про хід їх виконання .</w:t>
      </w:r>
    </w:p>
    <w:p w:rsidR="00AB626D" w:rsidRPr="00721155" w:rsidRDefault="00AB626D" w:rsidP="00AB626D">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Для здійснення більш ефективного контролю за виконанням завдань, визначених в розпорядженнях голови райдержадміністрації та підвищення професійного рівня направляти секретаря виконкому місцевої ради для проходження стажування  у відділі діловодства та контролю райдержадміністрації.</w:t>
      </w:r>
    </w:p>
    <w:p w:rsidR="00AB626D" w:rsidRPr="00721155" w:rsidRDefault="00AB626D" w:rsidP="00AB626D">
      <w:pPr>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sz w:val="24"/>
          <w:szCs w:val="24"/>
          <w:lang w:val="uk-UA" w:eastAsia="ru-RU"/>
        </w:rPr>
        <w:tab/>
      </w:r>
      <w:r w:rsidRPr="00721155">
        <w:rPr>
          <w:rFonts w:ascii="Times New Roman" w:eastAsia="Times New Roman" w:hAnsi="Times New Roman" w:cs="Times New Roman"/>
          <w:color w:val="000000"/>
          <w:sz w:val="24"/>
          <w:szCs w:val="24"/>
          <w:lang w:val="uk-UA" w:eastAsia="ru-RU"/>
        </w:rPr>
        <w:t xml:space="preserve"> </w:t>
      </w:r>
    </w:p>
    <w:p w:rsidR="00AB626D" w:rsidRPr="00721155" w:rsidRDefault="00AB626D" w:rsidP="00AB626D">
      <w:pPr>
        <w:shd w:val="clear" w:color="auto" w:fill="FFFFFF"/>
        <w:spacing w:after="0" w:line="240" w:lineRule="auto"/>
        <w:rPr>
          <w:rFonts w:ascii="Times New Roman" w:eastAsia="Times New Roman" w:hAnsi="Times New Roman" w:cs="Times New Roman"/>
          <w:color w:val="000000"/>
          <w:sz w:val="24"/>
          <w:szCs w:val="24"/>
          <w:lang w:val="uk-UA" w:eastAsia="ru-RU"/>
        </w:rPr>
      </w:pPr>
    </w:p>
    <w:p w:rsidR="00AB626D" w:rsidRPr="00721155" w:rsidRDefault="00AB626D" w:rsidP="00AB626D">
      <w:pPr>
        <w:shd w:val="clear" w:color="auto" w:fill="FFFFFF"/>
        <w:spacing w:after="0" w:line="240" w:lineRule="auto"/>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Селищний голова       </w:t>
      </w:r>
      <w:r>
        <w:rPr>
          <w:rFonts w:ascii="Times New Roman" w:eastAsia="Times New Roman" w:hAnsi="Times New Roman" w:cs="Times New Roman"/>
          <w:color w:val="000000"/>
          <w:sz w:val="24"/>
          <w:szCs w:val="24"/>
          <w:lang w:val="uk-UA" w:eastAsia="ru-RU"/>
        </w:rPr>
        <w:t xml:space="preserve"> </w:t>
      </w:r>
      <w:r w:rsidRPr="0072115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       </w:t>
      </w:r>
      <w:r w:rsidRPr="0072115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 </w:t>
      </w:r>
      <w:r w:rsidRPr="0072115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                     Т. Каїка </w:t>
      </w:r>
    </w:p>
    <w:p w:rsidR="00AB626D" w:rsidRDefault="00AB626D"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Default="00794AC7" w:rsidP="00AB626D">
      <w:pPr>
        <w:spacing w:after="0"/>
        <w:rPr>
          <w:rFonts w:ascii="Times New Roman" w:eastAsia="Times New Roman" w:hAnsi="Times New Roman" w:cs="Times New Roman"/>
          <w:color w:val="000000"/>
          <w:sz w:val="24"/>
          <w:szCs w:val="24"/>
          <w:lang w:val="uk-UA" w:eastAsia="ru-RU"/>
        </w:rPr>
      </w:pPr>
    </w:p>
    <w:p w:rsidR="00794AC7" w:rsidRPr="00587042" w:rsidRDefault="00794AC7" w:rsidP="00794AC7">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40A35DCE" wp14:editId="56527127">
            <wp:extent cx="400050" cy="57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794AC7" w:rsidRPr="00587042" w:rsidRDefault="00794AC7" w:rsidP="00794AC7">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794AC7" w:rsidRPr="00587042" w:rsidRDefault="00794AC7" w:rsidP="00794AC7">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794AC7" w:rsidRPr="00587042" w:rsidRDefault="00794AC7" w:rsidP="00794AC7">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794AC7" w:rsidRPr="00587042" w:rsidRDefault="00794AC7" w:rsidP="00794AC7">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794AC7" w:rsidRPr="00587042" w:rsidRDefault="00794AC7" w:rsidP="00794AC7">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794AC7" w:rsidRPr="00721155" w:rsidRDefault="00794AC7" w:rsidP="00794AC7">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794AC7" w:rsidRPr="00721155" w:rsidTr="004E6087">
        <w:trPr>
          <w:jc w:val="center"/>
        </w:trPr>
        <w:tc>
          <w:tcPr>
            <w:tcW w:w="3014" w:type="dxa"/>
          </w:tcPr>
          <w:p w:rsidR="00794AC7" w:rsidRPr="00721155" w:rsidRDefault="00794AC7"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794AC7" w:rsidRPr="00721155" w:rsidRDefault="00794AC7"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794AC7" w:rsidRPr="00721155" w:rsidRDefault="00794AC7"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21</w:t>
            </w:r>
          </w:p>
        </w:tc>
      </w:tr>
    </w:tbl>
    <w:p w:rsidR="00794AC7" w:rsidRPr="00721155" w:rsidRDefault="00794AC7" w:rsidP="00794AC7">
      <w:pPr>
        <w:spacing w:after="0"/>
        <w:rPr>
          <w:rFonts w:ascii="Times New Roman" w:eastAsia="Times New Roman" w:hAnsi="Times New Roman" w:cs="Times New Roman"/>
          <w:sz w:val="24"/>
          <w:szCs w:val="24"/>
          <w:lang w:val="uk-UA" w:eastAsia="ru-RU"/>
        </w:rPr>
      </w:pPr>
    </w:p>
    <w:p w:rsidR="00794AC7" w:rsidRPr="00721155" w:rsidRDefault="00794AC7" w:rsidP="00794AC7">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794AC7" w:rsidRPr="00AB626D"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794AC7" w:rsidRPr="00721155" w:rsidRDefault="00794AC7" w:rsidP="00794AC7">
            <w:pPr>
              <w:spacing w:after="0" w:line="240" w:lineRule="auto"/>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виконання  Програми зайнятості населення Волноваського району на 2018 – 2020  роки</w:t>
            </w:r>
          </w:p>
        </w:tc>
      </w:tr>
    </w:tbl>
    <w:p w:rsidR="00794AC7" w:rsidRPr="00721155" w:rsidRDefault="00794AC7"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w:t>
      </w:r>
    </w:p>
    <w:p w:rsidR="00794AC7" w:rsidRPr="00721155" w:rsidRDefault="00794AC7"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З метою </w:t>
      </w:r>
      <w:r>
        <w:rPr>
          <w:rFonts w:ascii="Times New Roman" w:eastAsia="Times New Roman" w:hAnsi="Times New Roman" w:cs="Times New Roman"/>
          <w:color w:val="000000"/>
          <w:sz w:val="24"/>
          <w:szCs w:val="24"/>
          <w:lang w:val="uk-UA" w:eastAsia="ru-RU"/>
        </w:rPr>
        <w:t>виконання Програми зайнятості населення Волноваського району на 2018 – 2020 роки</w:t>
      </w:r>
      <w:r w:rsidRPr="0072115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відповідно до вимого статті 20 Закону України « Про зайнятість населення»</w:t>
      </w:r>
      <w:r w:rsidRPr="0072115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керуючись статтею 34 Закону</w:t>
      </w:r>
      <w:r w:rsidRPr="00721155">
        <w:rPr>
          <w:rFonts w:ascii="Times New Roman" w:eastAsia="Times New Roman" w:hAnsi="Times New Roman" w:cs="Times New Roman"/>
          <w:color w:val="000000"/>
          <w:sz w:val="24"/>
          <w:szCs w:val="24"/>
          <w:lang w:val="uk-UA" w:eastAsia="ru-RU"/>
        </w:rPr>
        <w:t xml:space="preserve"> України «Про місцеве самоврядування в Україні», виконавчий комітет</w:t>
      </w:r>
    </w:p>
    <w:p w:rsidR="00794AC7" w:rsidRPr="00721155" w:rsidRDefault="00794AC7"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794AC7" w:rsidRDefault="00794AC7"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ВИРІШИВ:</w:t>
      </w: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 Посилити контроль  за використанням та створенням робочих місць, призначених для працевлаштування осіб, які потребують соціального захисту ( в тому  числі осіб з обмеженими фізичними можливостями та для внутрішньо переміщених осіб).</w:t>
      </w: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 Активізувати роботу щодо збільшення обсягів тимчасової занятості безробітних за рахунок коштів місцевого бюджету.</w:t>
      </w: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353B0B" w:rsidRDefault="00353B0B" w:rsidP="00794AC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 Контроль за виконанням даного рішення залишаю за собою.</w:t>
      </w:r>
    </w:p>
    <w:p w:rsidR="00794AC7" w:rsidRDefault="00794AC7"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Селищний голова                                                                    Т.Каїка</w:t>
      </w: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Default="00353B0B" w:rsidP="00AB626D">
      <w:pPr>
        <w:spacing w:after="0"/>
        <w:rPr>
          <w:rFonts w:ascii="Times New Roman" w:eastAsia="Times New Roman" w:hAnsi="Times New Roman" w:cs="Times New Roman"/>
          <w:color w:val="000000"/>
          <w:sz w:val="24"/>
          <w:szCs w:val="24"/>
          <w:lang w:val="uk-UA" w:eastAsia="ru-RU"/>
        </w:rPr>
      </w:pPr>
    </w:p>
    <w:p w:rsidR="00353B0B" w:rsidRPr="00587042" w:rsidRDefault="00353B0B" w:rsidP="00353B0B">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558AEF8B" wp14:editId="4E149830">
            <wp:extent cx="40005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353B0B" w:rsidRPr="00587042" w:rsidRDefault="00353B0B" w:rsidP="00353B0B">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353B0B" w:rsidRPr="00587042" w:rsidRDefault="00353B0B" w:rsidP="00353B0B">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353B0B" w:rsidRPr="00587042" w:rsidRDefault="00353B0B" w:rsidP="00353B0B">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353B0B" w:rsidRPr="00587042" w:rsidRDefault="00353B0B" w:rsidP="00353B0B">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353B0B" w:rsidRPr="00587042" w:rsidRDefault="00353B0B" w:rsidP="00353B0B">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353B0B" w:rsidRPr="00721155" w:rsidRDefault="00353B0B" w:rsidP="00353B0B">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353B0B" w:rsidRPr="00721155" w:rsidTr="004E6087">
        <w:trPr>
          <w:jc w:val="center"/>
        </w:trPr>
        <w:tc>
          <w:tcPr>
            <w:tcW w:w="3014" w:type="dxa"/>
          </w:tcPr>
          <w:p w:rsidR="00353B0B" w:rsidRPr="00721155" w:rsidRDefault="00353B0B"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353B0B" w:rsidRPr="00721155" w:rsidRDefault="00353B0B"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353B0B" w:rsidRPr="00721155" w:rsidRDefault="00353B0B"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sidR="006839A4">
              <w:rPr>
                <w:rFonts w:ascii="Times New Roman" w:eastAsia="Times New Roman" w:hAnsi="Times New Roman" w:cs="Times New Roman"/>
                <w:sz w:val="24"/>
                <w:szCs w:val="24"/>
                <w:lang w:val="uk-UA" w:eastAsia="ru-RU"/>
              </w:rPr>
              <w:t>23</w:t>
            </w:r>
          </w:p>
        </w:tc>
      </w:tr>
    </w:tbl>
    <w:p w:rsidR="00353B0B" w:rsidRPr="00721155" w:rsidRDefault="00353B0B" w:rsidP="00353B0B">
      <w:pPr>
        <w:spacing w:after="0"/>
        <w:rPr>
          <w:rFonts w:ascii="Times New Roman" w:eastAsia="Times New Roman" w:hAnsi="Times New Roman" w:cs="Times New Roman"/>
          <w:sz w:val="24"/>
          <w:szCs w:val="24"/>
          <w:lang w:val="uk-UA" w:eastAsia="ru-RU"/>
        </w:rPr>
      </w:pPr>
    </w:p>
    <w:p w:rsidR="00353B0B" w:rsidRPr="00721155" w:rsidRDefault="00353B0B" w:rsidP="00353B0B">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353B0B" w:rsidRPr="00AB626D"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353B0B" w:rsidRPr="00721155" w:rsidRDefault="00353B0B" w:rsidP="00353B0B">
            <w:pPr>
              <w:spacing w:after="0" w:line="240" w:lineRule="auto"/>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організацію робіт щодо підготовки населених пунктів селищної ради до весняно – літнього періоду 2019 року</w:t>
            </w:r>
          </w:p>
        </w:tc>
      </w:tr>
    </w:tbl>
    <w:p w:rsidR="00353B0B" w:rsidRPr="00721155" w:rsidRDefault="00353B0B" w:rsidP="00353B0B">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sidRPr="00721155">
        <w:rPr>
          <w:rFonts w:ascii="Times New Roman" w:eastAsia="Times New Roman" w:hAnsi="Times New Roman" w:cs="Times New Roman"/>
          <w:color w:val="000000"/>
          <w:sz w:val="24"/>
          <w:szCs w:val="24"/>
          <w:lang w:val="uk-UA" w:eastAsia="ru-RU"/>
        </w:rPr>
        <w:t xml:space="preserve">         </w:t>
      </w:r>
    </w:p>
    <w:p w:rsidR="00581A1E" w:rsidRPr="00496441" w:rsidRDefault="00581A1E" w:rsidP="00581A1E">
      <w:pPr>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          З метою комплексної підготовки до весняно – літнього періоду 201</w:t>
      </w:r>
      <w:r>
        <w:rPr>
          <w:rFonts w:ascii="Times New Roman" w:eastAsia="Times New Roman" w:hAnsi="Times New Roman" w:cs="Times New Roman"/>
          <w:sz w:val="24"/>
          <w:szCs w:val="24"/>
          <w:lang w:val="uk-UA" w:eastAsia="ru-RU"/>
        </w:rPr>
        <w:t>9</w:t>
      </w:r>
      <w:r w:rsidRPr="00496441">
        <w:rPr>
          <w:rFonts w:ascii="Times New Roman" w:eastAsia="Times New Roman" w:hAnsi="Times New Roman" w:cs="Times New Roman"/>
          <w:sz w:val="24"/>
          <w:szCs w:val="24"/>
          <w:lang w:val="uk-UA" w:eastAsia="ru-RU"/>
        </w:rPr>
        <w:t xml:space="preserve"> року, святкування Великодня, проведення Дня пам’яті померлих та забезпечення належного санітарного порядку на території селищної ради після зимового періоду,</w:t>
      </w:r>
      <w:r>
        <w:rPr>
          <w:rFonts w:ascii="Times New Roman" w:eastAsia="Times New Roman" w:hAnsi="Times New Roman" w:cs="Times New Roman"/>
          <w:sz w:val="24"/>
          <w:szCs w:val="24"/>
          <w:lang w:val="uk-UA" w:eastAsia="ru-RU"/>
        </w:rPr>
        <w:t xml:space="preserve"> на виконання розпорядження голови райдержадміністрації від 12.03.2019  року № 116  «Про організацію роботі щодо підготовки населених пунктів району до весняно – літнього періоду 2019 року»,</w:t>
      </w:r>
      <w:r w:rsidRPr="00496441">
        <w:rPr>
          <w:rFonts w:ascii="Times New Roman" w:eastAsia="Times New Roman" w:hAnsi="Times New Roman" w:cs="Times New Roman"/>
          <w:sz w:val="24"/>
          <w:szCs w:val="24"/>
          <w:lang w:val="uk-UA" w:eastAsia="ru-RU"/>
        </w:rPr>
        <w:t xml:space="preserve">  керуючись ст. 27 Закону України «Про місцеве самоврядування в Україні», виконком селищної ради</w:t>
      </w:r>
    </w:p>
    <w:p w:rsidR="00581A1E" w:rsidRPr="00496441" w:rsidRDefault="00581A1E" w:rsidP="00581A1E">
      <w:pPr>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ВИРІШИВ:</w:t>
      </w:r>
    </w:p>
    <w:p w:rsidR="00581A1E" w:rsidRPr="00496441" w:rsidRDefault="00581A1E" w:rsidP="00581A1E">
      <w:pPr>
        <w:numPr>
          <w:ilvl w:val="0"/>
          <w:numId w:val="2"/>
        </w:numPr>
        <w:spacing w:after="0" w:line="240" w:lineRule="auto"/>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Провести на території селищної ради :</w:t>
      </w:r>
    </w:p>
    <w:p w:rsidR="00581A1E" w:rsidRPr="00496441" w:rsidRDefault="00581A1E" w:rsidP="00581A1E">
      <w:pPr>
        <w:numPr>
          <w:ilvl w:val="1"/>
          <w:numId w:val="2"/>
        </w:numPr>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двомісячник благоустрою з </w:t>
      </w:r>
      <w:r>
        <w:rPr>
          <w:rFonts w:ascii="Times New Roman" w:eastAsia="Times New Roman" w:hAnsi="Times New Roman" w:cs="Times New Roman"/>
          <w:sz w:val="24"/>
          <w:szCs w:val="24"/>
          <w:lang w:val="uk-UA" w:eastAsia="ru-RU"/>
        </w:rPr>
        <w:t>18</w:t>
      </w:r>
      <w:r w:rsidRPr="00496441">
        <w:rPr>
          <w:rFonts w:ascii="Times New Roman" w:eastAsia="Times New Roman" w:hAnsi="Times New Roman" w:cs="Times New Roman"/>
          <w:sz w:val="24"/>
          <w:szCs w:val="24"/>
          <w:lang w:val="uk-UA" w:eastAsia="ru-RU"/>
        </w:rPr>
        <w:t xml:space="preserve"> березня по </w:t>
      </w:r>
      <w:r>
        <w:rPr>
          <w:rFonts w:ascii="Times New Roman" w:eastAsia="Times New Roman" w:hAnsi="Times New Roman" w:cs="Times New Roman"/>
          <w:sz w:val="24"/>
          <w:szCs w:val="24"/>
          <w:lang w:val="uk-UA" w:eastAsia="ru-RU"/>
        </w:rPr>
        <w:t>18</w:t>
      </w:r>
      <w:r w:rsidRPr="00496441">
        <w:rPr>
          <w:rFonts w:ascii="Times New Roman" w:eastAsia="Times New Roman" w:hAnsi="Times New Roman" w:cs="Times New Roman"/>
          <w:sz w:val="24"/>
          <w:szCs w:val="24"/>
          <w:lang w:val="uk-UA" w:eastAsia="ru-RU"/>
        </w:rPr>
        <w:t xml:space="preserve"> травня  201</w:t>
      </w:r>
      <w:r>
        <w:rPr>
          <w:rFonts w:ascii="Times New Roman" w:eastAsia="Times New Roman" w:hAnsi="Times New Roman" w:cs="Times New Roman"/>
          <w:sz w:val="24"/>
          <w:szCs w:val="24"/>
          <w:lang w:val="uk-UA" w:eastAsia="ru-RU"/>
        </w:rPr>
        <w:t>9</w:t>
      </w:r>
      <w:r w:rsidRPr="00496441">
        <w:rPr>
          <w:rFonts w:ascii="Times New Roman" w:eastAsia="Times New Roman" w:hAnsi="Times New Roman" w:cs="Times New Roman"/>
          <w:sz w:val="24"/>
          <w:szCs w:val="24"/>
          <w:lang w:val="uk-UA" w:eastAsia="ru-RU"/>
        </w:rPr>
        <w:t xml:space="preserve"> року.</w:t>
      </w:r>
    </w:p>
    <w:p w:rsidR="00581A1E" w:rsidRPr="00496441" w:rsidRDefault="00581A1E" w:rsidP="00581A1E">
      <w:pPr>
        <w:numPr>
          <w:ilvl w:val="1"/>
          <w:numId w:val="2"/>
        </w:numPr>
        <w:spacing w:after="0" w:line="240" w:lineRule="auto"/>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День довкілля – </w:t>
      </w:r>
      <w:r>
        <w:rPr>
          <w:rFonts w:ascii="Times New Roman" w:eastAsia="Times New Roman" w:hAnsi="Times New Roman" w:cs="Times New Roman"/>
          <w:sz w:val="24"/>
          <w:szCs w:val="24"/>
          <w:lang w:val="uk-UA" w:eastAsia="ru-RU"/>
        </w:rPr>
        <w:t>20</w:t>
      </w:r>
      <w:r w:rsidRPr="00496441">
        <w:rPr>
          <w:rFonts w:ascii="Times New Roman" w:eastAsia="Times New Roman" w:hAnsi="Times New Roman" w:cs="Times New Roman"/>
          <w:sz w:val="24"/>
          <w:szCs w:val="24"/>
          <w:lang w:val="uk-UA" w:eastAsia="ru-RU"/>
        </w:rPr>
        <w:t xml:space="preserve"> квітня 201</w:t>
      </w:r>
      <w:r>
        <w:rPr>
          <w:rFonts w:ascii="Times New Roman" w:eastAsia="Times New Roman" w:hAnsi="Times New Roman" w:cs="Times New Roman"/>
          <w:sz w:val="24"/>
          <w:szCs w:val="24"/>
          <w:lang w:val="uk-UA" w:eastAsia="ru-RU"/>
        </w:rPr>
        <w:t>9</w:t>
      </w:r>
      <w:r w:rsidRPr="00496441">
        <w:rPr>
          <w:rFonts w:ascii="Times New Roman" w:eastAsia="Times New Roman" w:hAnsi="Times New Roman" w:cs="Times New Roman"/>
          <w:sz w:val="24"/>
          <w:szCs w:val="24"/>
          <w:lang w:val="uk-UA" w:eastAsia="ru-RU"/>
        </w:rPr>
        <w:t xml:space="preserve"> року.</w:t>
      </w:r>
    </w:p>
    <w:p w:rsidR="00581A1E" w:rsidRPr="00496441" w:rsidRDefault="00581A1E" w:rsidP="00581A1E">
      <w:pPr>
        <w:numPr>
          <w:ilvl w:val="0"/>
          <w:numId w:val="2"/>
        </w:numPr>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Затвердити заходи щодо проведення робіт з благоустрою та Дня довкілля в селищній раді.</w:t>
      </w:r>
    </w:p>
    <w:p w:rsidR="00581A1E" w:rsidRPr="00496441" w:rsidRDefault="00581A1E" w:rsidP="00581A1E">
      <w:pPr>
        <w:numPr>
          <w:ilvl w:val="0"/>
          <w:numId w:val="2"/>
        </w:numPr>
        <w:spacing w:after="0" w:line="240" w:lineRule="auto"/>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Розробити</w:t>
      </w:r>
      <w:r>
        <w:rPr>
          <w:rFonts w:ascii="Times New Roman" w:eastAsia="Times New Roman" w:hAnsi="Times New Roman" w:cs="Times New Roman"/>
          <w:sz w:val="24"/>
          <w:szCs w:val="24"/>
          <w:lang w:val="uk-UA" w:eastAsia="ru-RU"/>
        </w:rPr>
        <w:t xml:space="preserve"> </w:t>
      </w:r>
      <w:r w:rsidRPr="00496441">
        <w:rPr>
          <w:rFonts w:ascii="Times New Roman" w:eastAsia="Times New Roman" w:hAnsi="Times New Roman" w:cs="Times New Roman"/>
          <w:sz w:val="24"/>
          <w:szCs w:val="24"/>
          <w:lang w:val="uk-UA" w:eastAsia="ru-RU"/>
        </w:rPr>
        <w:t xml:space="preserve">та затвердити план з благоустрою території селищної  ради до </w:t>
      </w:r>
      <w:r>
        <w:rPr>
          <w:rFonts w:ascii="Times New Roman" w:eastAsia="Times New Roman" w:hAnsi="Times New Roman" w:cs="Times New Roman"/>
          <w:sz w:val="24"/>
          <w:szCs w:val="24"/>
          <w:lang w:val="uk-UA" w:eastAsia="ru-RU"/>
        </w:rPr>
        <w:t>18</w:t>
      </w:r>
      <w:r w:rsidRPr="00496441">
        <w:rPr>
          <w:rFonts w:ascii="Times New Roman" w:eastAsia="Times New Roman" w:hAnsi="Times New Roman" w:cs="Times New Roman"/>
          <w:sz w:val="24"/>
          <w:szCs w:val="24"/>
          <w:lang w:val="uk-UA" w:eastAsia="ru-RU"/>
        </w:rPr>
        <w:t xml:space="preserve">  березня </w:t>
      </w:r>
      <w:r>
        <w:rPr>
          <w:rFonts w:ascii="Times New Roman" w:eastAsia="Times New Roman" w:hAnsi="Times New Roman" w:cs="Times New Roman"/>
          <w:sz w:val="24"/>
          <w:szCs w:val="24"/>
          <w:lang w:val="uk-UA" w:eastAsia="ru-RU"/>
        </w:rPr>
        <w:t>2019</w:t>
      </w:r>
      <w:r w:rsidRPr="00496441">
        <w:rPr>
          <w:rFonts w:ascii="Times New Roman" w:eastAsia="Times New Roman" w:hAnsi="Times New Roman" w:cs="Times New Roman"/>
          <w:sz w:val="24"/>
          <w:szCs w:val="24"/>
          <w:lang w:val="uk-UA" w:eastAsia="ru-RU"/>
        </w:rPr>
        <w:t xml:space="preserve"> року надати до відділу </w:t>
      </w:r>
      <w:proofErr w:type="spellStart"/>
      <w:r w:rsidRPr="00496441">
        <w:rPr>
          <w:rFonts w:ascii="Times New Roman" w:eastAsia="Times New Roman" w:hAnsi="Times New Roman" w:cs="Times New Roman"/>
          <w:sz w:val="24"/>
          <w:szCs w:val="24"/>
          <w:lang w:val="uk-UA" w:eastAsia="ru-RU"/>
        </w:rPr>
        <w:t>житлово</w:t>
      </w:r>
      <w:proofErr w:type="spellEnd"/>
      <w:r w:rsidRPr="00496441">
        <w:rPr>
          <w:rFonts w:ascii="Times New Roman" w:eastAsia="Times New Roman" w:hAnsi="Times New Roman" w:cs="Times New Roman"/>
          <w:sz w:val="24"/>
          <w:szCs w:val="24"/>
          <w:lang w:val="uk-UA" w:eastAsia="ru-RU"/>
        </w:rPr>
        <w:t xml:space="preserve"> – комунального господарства та будівництва РДА.</w:t>
      </w:r>
    </w:p>
    <w:p w:rsidR="00581A1E" w:rsidRPr="00496441" w:rsidRDefault="00581A1E" w:rsidP="00581A1E">
      <w:pPr>
        <w:numPr>
          <w:ilvl w:val="0"/>
          <w:numId w:val="2"/>
        </w:numPr>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Забезпечити залучення до проведення робіт з благоустрою та Дня довкілля підприємств, організацій та установ усіх форм власності, органів самоорганізації населення, громадськості, що розташовані на території селищної ради.</w:t>
      </w:r>
    </w:p>
    <w:p w:rsidR="00581A1E" w:rsidRPr="00496441" w:rsidRDefault="00581A1E" w:rsidP="00581A1E">
      <w:pPr>
        <w:numPr>
          <w:ilvl w:val="0"/>
          <w:numId w:val="2"/>
        </w:numPr>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Надати до відділу ЖКГ Волноваської РДА інформацію щодо проведення робіт з благоустрою селища та Дня довкілля відповідно до графіків надання зазначеної інформації.</w:t>
      </w:r>
    </w:p>
    <w:p w:rsidR="00581A1E" w:rsidRPr="00496441" w:rsidRDefault="00581A1E" w:rsidP="00581A1E">
      <w:pPr>
        <w:numPr>
          <w:ilvl w:val="0"/>
          <w:numId w:val="2"/>
        </w:numPr>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Координацію роботи за виконанням даного рішення покласти на секретаря виконкому (Безсмертну) контроль залишаю за собою. </w:t>
      </w:r>
    </w:p>
    <w:p w:rsidR="00581A1E" w:rsidRPr="00496441" w:rsidRDefault="00581A1E" w:rsidP="00581A1E">
      <w:pPr>
        <w:autoSpaceDE w:val="0"/>
        <w:spacing w:before="67" w:line="360" w:lineRule="auto"/>
        <w:jc w:val="both"/>
        <w:rPr>
          <w:rFonts w:ascii="Times New Roman" w:eastAsia="Times New Roman CYR" w:hAnsi="Times New Roman" w:cs="Times New Roman"/>
          <w:sz w:val="24"/>
          <w:szCs w:val="24"/>
          <w:lang w:val="uk-UA" w:eastAsia="ru-RU"/>
        </w:rPr>
      </w:pPr>
    </w:p>
    <w:p w:rsidR="00581A1E" w:rsidRPr="00496441" w:rsidRDefault="00581A1E" w:rsidP="00581A1E">
      <w:pPr>
        <w:autoSpaceDE w:val="0"/>
        <w:spacing w:before="67" w:line="360" w:lineRule="auto"/>
        <w:jc w:val="both"/>
        <w:rPr>
          <w:rFonts w:ascii="Times New Roman" w:eastAsia="Times New Roman CYR" w:hAnsi="Times New Roman" w:cs="Times New Roman"/>
          <w:sz w:val="24"/>
          <w:szCs w:val="24"/>
          <w:lang w:val="uk-UA" w:eastAsia="ru-RU"/>
        </w:rPr>
      </w:pPr>
      <w:r w:rsidRPr="00496441">
        <w:rPr>
          <w:rFonts w:ascii="Times New Roman" w:eastAsia="Times New Roman CYR" w:hAnsi="Times New Roman" w:cs="Times New Roman"/>
          <w:sz w:val="24"/>
          <w:szCs w:val="24"/>
          <w:lang w:val="uk-UA" w:eastAsia="ru-RU"/>
        </w:rPr>
        <w:t>Селищний голова                                                                        Т.В.Каїка</w:t>
      </w:r>
    </w:p>
    <w:p w:rsidR="00581A1E" w:rsidRPr="00496441" w:rsidRDefault="00581A1E" w:rsidP="002F226B">
      <w:pPr>
        <w:autoSpaceDE w:val="0"/>
        <w:spacing w:before="67" w:after="0" w:line="100" w:lineRule="atLeast"/>
        <w:ind w:firstLine="5955"/>
        <w:jc w:val="right"/>
        <w:rPr>
          <w:rFonts w:ascii="Times New Roman" w:eastAsia="Times New Roman CYR" w:hAnsi="Times New Roman" w:cs="Times New Roman"/>
          <w:i/>
          <w:sz w:val="24"/>
          <w:szCs w:val="24"/>
          <w:lang w:val="uk-UA" w:eastAsia="ru-RU"/>
        </w:rPr>
      </w:pPr>
      <w:r w:rsidRPr="00496441">
        <w:rPr>
          <w:rFonts w:ascii="Times New Roman" w:eastAsia="Times New Roman CYR" w:hAnsi="Times New Roman" w:cs="Times New Roman"/>
          <w:i/>
          <w:sz w:val="24"/>
          <w:szCs w:val="24"/>
          <w:lang w:val="uk-UA" w:eastAsia="ru-RU"/>
        </w:rPr>
        <w:lastRenderedPageBreak/>
        <w:t xml:space="preserve">     Додаток №1</w:t>
      </w:r>
    </w:p>
    <w:p w:rsidR="00581A1E" w:rsidRPr="00496441" w:rsidRDefault="00581A1E" w:rsidP="002F226B">
      <w:pPr>
        <w:autoSpaceDE w:val="0"/>
        <w:spacing w:after="0" w:line="100" w:lineRule="atLeast"/>
        <w:ind w:firstLine="5955"/>
        <w:jc w:val="right"/>
        <w:rPr>
          <w:rFonts w:ascii="Times New Roman" w:eastAsia="Times New Roman CYR" w:hAnsi="Times New Roman" w:cs="Times New Roman"/>
          <w:i/>
          <w:sz w:val="24"/>
          <w:szCs w:val="24"/>
          <w:lang w:val="uk-UA" w:eastAsia="ru-RU"/>
        </w:rPr>
      </w:pPr>
      <w:r w:rsidRPr="00496441">
        <w:rPr>
          <w:rFonts w:ascii="Times New Roman" w:eastAsia="Times New Roman CYR" w:hAnsi="Times New Roman" w:cs="Times New Roman"/>
          <w:i/>
          <w:sz w:val="24"/>
          <w:szCs w:val="24"/>
          <w:lang w:val="uk-UA" w:eastAsia="ru-RU"/>
        </w:rPr>
        <w:t xml:space="preserve"> ЗАТВЕРДЖЕНО</w:t>
      </w:r>
    </w:p>
    <w:p w:rsidR="00581A1E" w:rsidRPr="00496441" w:rsidRDefault="002F226B" w:rsidP="002F226B">
      <w:pPr>
        <w:autoSpaceDE w:val="0"/>
        <w:spacing w:after="0" w:line="100" w:lineRule="atLeast"/>
        <w:ind w:firstLine="5955"/>
        <w:jc w:val="right"/>
        <w:rPr>
          <w:rFonts w:ascii="Times New Roman" w:eastAsia="Times New Roman CYR" w:hAnsi="Times New Roman" w:cs="Times New Roman"/>
          <w:i/>
          <w:sz w:val="24"/>
          <w:szCs w:val="24"/>
          <w:lang w:val="uk-UA" w:eastAsia="ru-RU"/>
        </w:rPr>
      </w:pPr>
      <w:r>
        <w:rPr>
          <w:rFonts w:ascii="Times New Roman" w:eastAsia="Times New Roman CYR" w:hAnsi="Times New Roman" w:cs="Times New Roman"/>
          <w:i/>
          <w:sz w:val="24"/>
          <w:szCs w:val="24"/>
          <w:lang w:val="uk-UA" w:eastAsia="ru-RU"/>
        </w:rPr>
        <w:t xml:space="preserve"> р</w:t>
      </w:r>
      <w:r w:rsidR="00581A1E" w:rsidRPr="00496441">
        <w:rPr>
          <w:rFonts w:ascii="Times New Roman" w:eastAsia="Times New Roman CYR" w:hAnsi="Times New Roman" w:cs="Times New Roman"/>
          <w:i/>
          <w:sz w:val="24"/>
          <w:szCs w:val="24"/>
          <w:lang w:val="uk-UA" w:eastAsia="ru-RU"/>
        </w:rPr>
        <w:t>ішенням  виконкому</w:t>
      </w:r>
    </w:p>
    <w:p w:rsidR="00581A1E" w:rsidRPr="00496441" w:rsidRDefault="00581A1E" w:rsidP="002F226B">
      <w:pPr>
        <w:autoSpaceDE w:val="0"/>
        <w:spacing w:after="0" w:line="100" w:lineRule="atLeast"/>
        <w:ind w:firstLine="5955"/>
        <w:jc w:val="right"/>
        <w:rPr>
          <w:rFonts w:ascii="Times New Roman" w:eastAsia="Times New Roman CYR" w:hAnsi="Times New Roman" w:cs="Times New Roman"/>
          <w:i/>
          <w:sz w:val="24"/>
          <w:szCs w:val="24"/>
          <w:lang w:val="uk-UA" w:eastAsia="ru-RU"/>
        </w:rPr>
      </w:pPr>
      <w:r w:rsidRPr="00496441">
        <w:rPr>
          <w:rFonts w:ascii="Times New Roman" w:eastAsia="Times New Roman CYR" w:hAnsi="Times New Roman" w:cs="Times New Roman"/>
          <w:i/>
          <w:sz w:val="24"/>
          <w:szCs w:val="24"/>
          <w:lang w:val="uk-UA" w:eastAsia="ru-RU"/>
        </w:rPr>
        <w:t xml:space="preserve">від </w:t>
      </w:r>
      <w:r>
        <w:rPr>
          <w:rFonts w:ascii="Times New Roman" w:eastAsia="Times New Roman CYR" w:hAnsi="Times New Roman" w:cs="Times New Roman"/>
          <w:i/>
          <w:sz w:val="24"/>
          <w:szCs w:val="24"/>
          <w:lang w:val="uk-UA" w:eastAsia="ru-RU"/>
        </w:rPr>
        <w:t>03.04</w:t>
      </w:r>
      <w:r w:rsidRPr="00496441">
        <w:rPr>
          <w:rFonts w:ascii="Times New Roman" w:eastAsia="Times New Roman CYR" w:hAnsi="Times New Roman" w:cs="Times New Roman"/>
          <w:i/>
          <w:sz w:val="24"/>
          <w:szCs w:val="24"/>
          <w:lang w:val="uk-UA" w:eastAsia="ru-RU"/>
        </w:rPr>
        <w:t>.201</w:t>
      </w:r>
      <w:r>
        <w:rPr>
          <w:rFonts w:ascii="Times New Roman" w:eastAsia="Times New Roman CYR" w:hAnsi="Times New Roman" w:cs="Times New Roman"/>
          <w:i/>
          <w:sz w:val="24"/>
          <w:szCs w:val="24"/>
          <w:lang w:val="uk-UA" w:eastAsia="ru-RU"/>
        </w:rPr>
        <w:t>9</w:t>
      </w:r>
      <w:r w:rsidRPr="00496441">
        <w:rPr>
          <w:rFonts w:ascii="Times New Roman" w:eastAsia="Times New Roman CYR" w:hAnsi="Times New Roman" w:cs="Times New Roman"/>
          <w:i/>
          <w:sz w:val="24"/>
          <w:szCs w:val="24"/>
          <w:lang w:val="uk-UA" w:eastAsia="ru-RU"/>
        </w:rPr>
        <w:t xml:space="preserve"> № </w:t>
      </w:r>
      <w:r w:rsidR="006839A4">
        <w:rPr>
          <w:rFonts w:ascii="Times New Roman" w:eastAsia="Times New Roman CYR" w:hAnsi="Times New Roman" w:cs="Times New Roman"/>
          <w:i/>
          <w:sz w:val="24"/>
          <w:szCs w:val="24"/>
          <w:lang w:val="uk-UA" w:eastAsia="ru-RU"/>
        </w:rPr>
        <w:t>23</w:t>
      </w:r>
    </w:p>
    <w:p w:rsidR="00581A1E" w:rsidRPr="00496441" w:rsidRDefault="00581A1E" w:rsidP="00581A1E">
      <w:pPr>
        <w:autoSpaceDE w:val="0"/>
        <w:spacing w:before="67" w:line="100" w:lineRule="atLeast"/>
        <w:ind w:firstLine="5955"/>
        <w:jc w:val="both"/>
        <w:rPr>
          <w:rFonts w:ascii="Times New Roman" w:eastAsia="Times New Roman CYR" w:hAnsi="Times New Roman" w:cs="Times New Roman"/>
          <w:sz w:val="24"/>
          <w:szCs w:val="24"/>
          <w:lang w:val="uk-UA" w:eastAsia="ru-RU"/>
        </w:rPr>
      </w:pPr>
    </w:p>
    <w:p w:rsidR="00581A1E" w:rsidRPr="00496441" w:rsidRDefault="00581A1E" w:rsidP="00581A1E">
      <w:pPr>
        <w:autoSpaceDE w:val="0"/>
        <w:spacing w:before="67" w:line="100" w:lineRule="atLeast"/>
        <w:ind w:firstLine="540"/>
        <w:jc w:val="center"/>
        <w:rPr>
          <w:rFonts w:ascii="Times New Roman" w:eastAsia="Times New Roman CYR" w:hAnsi="Times New Roman" w:cs="Times New Roman"/>
          <w:b/>
          <w:bCs/>
          <w:sz w:val="24"/>
          <w:szCs w:val="24"/>
          <w:lang w:val="uk-UA" w:eastAsia="ru-RU"/>
        </w:rPr>
      </w:pPr>
      <w:r w:rsidRPr="00496441">
        <w:rPr>
          <w:rFonts w:ascii="Times New Roman" w:eastAsia="Times New Roman CYR" w:hAnsi="Times New Roman" w:cs="Times New Roman"/>
          <w:b/>
          <w:bCs/>
          <w:sz w:val="24"/>
          <w:szCs w:val="24"/>
          <w:lang w:val="uk-UA" w:eastAsia="ru-RU"/>
        </w:rPr>
        <w:t>Заходи</w:t>
      </w:r>
    </w:p>
    <w:p w:rsidR="00581A1E" w:rsidRPr="00496441" w:rsidRDefault="00581A1E" w:rsidP="00581A1E">
      <w:pPr>
        <w:autoSpaceDE w:val="0"/>
        <w:spacing w:before="67" w:line="100" w:lineRule="atLeast"/>
        <w:ind w:firstLine="540"/>
        <w:jc w:val="center"/>
        <w:rPr>
          <w:rFonts w:ascii="Times New Roman" w:eastAsia="Times New Roman CYR" w:hAnsi="Times New Roman" w:cs="Times New Roman"/>
          <w:b/>
          <w:bCs/>
          <w:sz w:val="24"/>
          <w:szCs w:val="24"/>
          <w:lang w:val="uk-UA" w:eastAsia="ru-RU"/>
        </w:rPr>
      </w:pPr>
      <w:r w:rsidRPr="00496441">
        <w:rPr>
          <w:rFonts w:ascii="Times New Roman" w:eastAsia="Times New Roman CYR" w:hAnsi="Times New Roman" w:cs="Times New Roman"/>
          <w:b/>
          <w:bCs/>
          <w:sz w:val="24"/>
          <w:szCs w:val="24"/>
          <w:lang w:val="uk-UA" w:eastAsia="ru-RU"/>
        </w:rPr>
        <w:t xml:space="preserve">з організації робіт щодо підготовки селищної ради </w:t>
      </w:r>
    </w:p>
    <w:p w:rsidR="00581A1E" w:rsidRPr="00496441" w:rsidRDefault="00581A1E" w:rsidP="00581A1E">
      <w:pPr>
        <w:autoSpaceDE w:val="0"/>
        <w:spacing w:before="67" w:line="100" w:lineRule="atLeast"/>
        <w:ind w:firstLine="540"/>
        <w:jc w:val="center"/>
        <w:rPr>
          <w:rFonts w:ascii="Times New Roman" w:eastAsia="Times New Roman" w:hAnsi="Times New Roman" w:cs="Times New Roman"/>
          <w:sz w:val="24"/>
          <w:szCs w:val="24"/>
          <w:lang w:val="uk-UA" w:eastAsia="ru-RU"/>
        </w:rPr>
      </w:pPr>
      <w:r w:rsidRPr="00496441">
        <w:rPr>
          <w:rFonts w:ascii="Times New Roman" w:eastAsia="Times New Roman CYR" w:hAnsi="Times New Roman" w:cs="Times New Roman"/>
          <w:b/>
          <w:bCs/>
          <w:sz w:val="24"/>
          <w:szCs w:val="24"/>
          <w:lang w:val="uk-UA" w:eastAsia="ru-RU"/>
        </w:rPr>
        <w:t>до весняно-літнього пері</w:t>
      </w:r>
      <w:r>
        <w:rPr>
          <w:rFonts w:ascii="Times New Roman" w:eastAsia="Times New Roman CYR" w:hAnsi="Times New Roman" w:cs="Times New Roman"/>
          <w:b/>
          <w:bCs/>
          <w:sz w:val="24"/>
          <w:szCs w:val="24"/>
          <w:lang w:val="uk-UA" w:eastAsia="ru-RU"/>
        </w:rPr>
        <w:t>оду 2019</w:t>
      </w:r>
      <w:r w:rsidRPr="00496441">
        <w:rPr>
          <w:rFonts w:ascii="Times New Roman" w:eastAsia="Times New Roman CYR" w:hAnsi="Times New Roman" w:cs="Times New Roman"/>
          <w:b/>
          <w:bCs/>
          <w:sz w:val="24"/>
          <w:szCs w:val="24"/>
          <w:lang w:val="uk-UA" w:eastAsia="ru-RU"/>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5149"/>
        <w:gridCol w:w="1297"/>
        <w:gridCol w:w="2619"/>
      </w:tblGrid>
      <w:tr w:rsidR="00581A1E" w:rsidRPr="00496441" w:rsidTr="004E6087">
        <w:tc>
          <w:tcPr>
            <w:tcW w:w="506" w:type="dxa"/>
            <w:shd w:val="clear" w:color="auto" w:fill="auto"/>
          </w:tcPr>
          <w:p w:rsidR="00581A1E" w:rsidRPr="00496441" w:rsidRDefault="00581A1E" w:rsidP="004E6087">
            <w:pPr>
              <w:widowControl w:val="0"/>
              <w:suppressAutoHyphens/>
              <w:jc w:val="center"/>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з/п</w:t>
            </w:r>
          </w:p>
        </w:tc>
        <w:tc>
          <w:tcPr>
            <w:tcW w:w="5157" w:type="dxa"/>
            <w:shd w:val="clear" w:color="auto" w:fill="auto"/>
          </w:tcPr>
          <w:p w:rsidR="00581A1E" w:rsidRPr="00496441" w:rsidRDefault="00581A1E" w:rsidP="004E6087">
            <w:pPr>
              <w:widowControl w:val="0"/>
              <w:suppressAutoHyphens/>
              <w:jc w:val="center"/>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Зміст</w:t>
            </w:r>
          </w:p>
        </w:tc>
        <w:tc>
          <w:tcPr>
            <w:tcW w:w="1285" w:type="dxa"/>
            <w:shd w:val="clear" w:color="auto" w:fill="auto"/>
          </w:tcPr>
          <w:p w:rsidR="00581A1E" w:rsidRPr="00496441" w:rsidRDefault="00581A1E" w:rsidP="004E6087">
            <w:pPr>
              <w:widowControl w:val="0"/>
              <w:suppressAutoHyphens/>
              <w:jc w:val="center"/>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Термін виконання</w:t>
            </w:r>
          </w:p>
        </w:tc>
        <w:tc>
          <w:tcPr>
            <w:tcW w:w="2622" w:type="dxa"/>
            <w:shd w:val="clear" w:color="auto" w:fill="auto"/>
          </w:tcPr>
          <w:p w:rsidR="00581A1E" w:rsidRPr="00496441" w:rsidRDefault="00581A1E" w:rsidP="004E6087">
            <w:pPr>
              <w:widowControl w:val="0"/>
              <w:suppressAutoHyphens/>
              <w:jc w:val="center"/>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Відповідальні</w:t>
            </w:r>
          </w:p>
        </w:tc>
      </w:tr>
      <w:tr w:rsidR="00581A1E" w:rsidRPr="00496441" w:rsidTr="004E6087">
        <w:tc>
          <w:tcPr>
            <w:tcW w:w="506"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1</w:t>
            </w:r>
          </w:p>
        </w:tc>
        <w:tc>
          <w:tcPr>
            <w:tcW w:w="5157"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Організувати та забезпечити виконання робіт з:</w:t>
            </w:r>
          </w:p>
          <w:p w:rsidR="00581A1E" w:rsidRPr="00496441" w:rsidRDefault="00581A1E" w:rsidP="00581A1E">
            <w:pPr>
              <w:widowControl w:val="0"/>
              <w:numPr>
                <w:ilvl w:val="0"/>
                <w:numId w:val="3"/>
              </w:numPr>
              <w:suppressAutoHyphens/>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благоустрою, озеленення та покращення санітарного стану населених пунктів селищної ради та прилеглих до них територій;</w:t>
            </w:r>
          </w:p>
          <w:p w:rsidR="00581A1E" w:rsidRPr="00496441" w:rsidRDefault="00581A1E" w:rsidP="00581A1E">
            <w:pPr>
              <w:widowControl w:val="0"/>
              <w:numPr>
                <w:ilvl w:val="0"/>
                <w:numId w:val="3"/>
              </w:numPr>
              <w:suppressAutoHyphens/>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прибирання сміття з вулиць, доріг і тротуарів;</w:t>
            </w:r>
          </w:p>
          <w:p w:rsidR="00581A1E" w:rsidRPr="00496441" w:rsidRDefault="00581A1E" w:rsidP="00581A1E">
            <w:pPr>
              <w:widowControl w:val="0"/>
              <w:numPr>
                <w:ilvl w:val="0"/>
                <w:numId w:val="3"/>
              </w:numPr>
              <w:suppressAutoHyphens/>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ліквідації накопичень сміття та стихійних звалищ у зонах озеленення та місцях, вільних від забудови;</w:t>
            </w:r>
          </w:p>
          <w:p w:rsidR="00581A1E" w:rsidRPr="00496441" w:rsidRDefault="00581A1E" w:rsidP="00581A1E">
            <w:pPr>
              <w:widowControl w:val="0"/>
              <w:numPr>
                <w:ilvl w:val="0"/>
                <w:numId w:val="3"/>
              </w:numPr>
              <w:suppressAutoHyphens/>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благоустрою пам’ятного знаку та кладовищ;</w:t>
            </w:r>
          </w:p>
          <w:p w:rsidR="00581A1E" w:rsidRPr="00496441" w:rsidRDefault="00581A1E" w:rsidP="00581A1E">
            <w:pPr>
              <w:widowControl w:val="0"/>
              <w:numPr>
                <w:ilvl w:val="0"/>
                <w:numId w:val="3"/>
              </w:numPr>
              <w:suppressAutoHyphens/>
              <w:spacing w:after="0" w:line="240" w:lineRule="auto"/>
              <w:jc w:val="both"/>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підготовки місць масового відпочинку (парків, скверів тощо).</w:t>
            </w:r>
          </w:p>
        </w:tc>
        <w:tc>
          <w:tcPr>
            <w:tcW w:w="1285"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Березень-квітень</w:t>
            </w:r>
          </w:p>
        </w:tc>
        <w:tc>
          <w:tcPr>
            <w:tcW w:w="2622"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Виконком селищної ради разом з керівниками підприємств, розташованих на території ради, незалежно від форми власності</w:t>
            </w:r>
          </w:p>
        </w:tc>
      </w:tr>
      <w:tr w:rsidR="00581A1E" w:rsidRPr="00496441" w:rsidTr="004E6087">
        <w:tc>
          <w:tcPr>
            <w:tcW w:w="506"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2</w:t>
            </w:r>
          </w:p>
        </w:tc>
        <w:tc>
          <w:tcPr>
            <w:tcW w:w="5157"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Провести </w:t>
            </w:r>
            <w:proofErr w:type="spellStart"/>
            <w:r w:rsidRPr="00496441">
              <w:rPr>
                <w:rFonts w:ascii="Times New Roman" w:eastAsia="Times New Roman" w:hAnsi="Times New Roman" w:cs="Times New Roman"/>
                <w:sz w:val="24"/>
                <w:szCs w:val="24"/>
                <w:lang w:val="uk-UA" w:eastAsia="ru-RU"/>
              </w:rPr>
              <w:t>„День</w:t>
            </w:r>
            <w:proofErr w:type="spellEnd"/>
            <w:r w:rsidRPr="00496441">
              <w:rPr>
                <w:rFonts w:ascii="Times New Roman" w:eastAsia="Times New Roman" w:hAnsi="Times New Roman" w:cs="Times New Roman"/>
                <w:sz w:val="24"/>
                <w:szCs w:val="24"/>
                <w:lang w:val="uk-UA" w:eastAsia="ru-RU"/>
              </w:rPr>
              <w:t xml:space="preserve"> довкілля” – суботник з метою об’єднання зусиль людей різного віку, професій, політичних поглядів, релігійних вірувань та покращення стану навколишнього середовища в селищі</w:t>
            </w:r>
          </w:p>
        </w:tc>
        <w:tc>
          <w:tcPr>
            <w:tcW w:w="1285"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Pr="00496441">
              <w:rPr>
                <w:rFonts w:ascii="Times New Roman" w:eastAsia="Times New Roman" w:hAnsi="Times New Roman" w:cs="Times New Roman"/>
                <w:sz w:val="24"/>
                <w:szCs w:val="24"/>
                <w:lang w:val="uk-UA" w:eastAsia="ru-RU"/>
              </w:rPr>
              <w:t xml:space="preserve"> квітня</w:t>
            </w:r>
          </w:p>
        </w:tc>
        <w:tc>
          <w:tcPr>
            <w:tcW w:w="2622" w:type="dxa"/>
            <w:shd w:val="clear" w:color="auto" w:fill="auto"/>
          </w:tcPr>
          <w:p w:rsidR="00581A1E" w:rsidRPr="00496441" w:rsidRDefault="00581A1E" w:rsidP="004E6087">
            <w:pPr>
              <w:widowControl w:val="0"/>
              <w:suppressAutoHyphens/>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Виконком селищної ради</w:t>
            </w:r>
          </w:p>
        </w:tc>
      </w:tr>
    </w:tbl>
    <w:p w:rsidR="00581A1E" w:rsidRPr="00496441" w:rsidRDefault="00581A1E" w:rsidP="00581A1E">
      <w:pPr>
        <w:rPr>
          <w:rFonts w:ascii="Times New Roman" w:eastAsia="Times New Roman" w:hAnsi="Times New Roman" w:cs="Times New Roman"/>
          <w:sz w:val="24"/>
          <w:szCs w:val="24"/>
          <w:lang w:val="uk-UA" w:eastAsia="ru-RU"/>
        </w:rPr>
      </w:pPr>
    </w:p>
    <w:p w:rsidR="00581A1E" w:rsidRPr="00496441" w:rsidRDefault="00581A1E" w:rsidP="00581A1E">
      <w:pPr>
        <w:rPr>
          <w:rFonts w:ascii="Times New Roman" w:eastAsia="Times New Roman" w:hAnsi="Times New Roman" w:cs="Times New Roman"/>
          <w:sz w:val="24"/>
          <w:szCs w:val="24"/>
          <w:lang w:val="uk-UA" w:eastAsia="ru-RU"/>
        </w:rPr>
      </w:pPr>
    </w:p>
    <w:p w:rsidR="00581A1E" w:rsidRPr="00496441" w:rsidRDefault="00581A1E" w:rsidP="00581A1E">
      <w:pPr>
        <w:autoSpaceDE w:val="0"/>
        <w:spacing w:before="67" w:line="100" w:lineRule="atLeast"/>
        <w:ind w:firstLine="555"/>
        <w:rPr>
          <w:rFonts w:ascii="Times New Roman" w:eastAsia="Times New Roman CYR" w:hAnsi="Times New Roman" w:cs="Times New Roman"/>
          <w:sz w:val="24"/>
          <w:szCs w:val="24"/>
          <w:lang w:val="uk-UA" w:eastAsia="ru-RU"/>
        </w:rPr>
      </w:pPr>
      <w:r w:rsidRPr="00496441">
        <w:rPr>
          <w:rFonts w:ascii="Times New Roman" w:eastAsia="Times New Roman CYR" w:hAnsi="Times New Roman" w:cs="Times New Roman"/>
          <w:sz w:val="24"/>
          <w:szCs w:val="24"/>
          <w:lang w:val="uk-UA" w:eastAsia="ru-RU"/>
        </w:rPr>
        <w:t xml:space="preserve">Секретар виконавчого комітету          </w:t>
      </w:r>
      <w:r>
        <w:rPr>
          <w:rFonts w:ascii="Times New Roman" w:eastAsia="Times New Roman CYR" w:hAnsi="Times New Roman" w:cs="Times New Roman"/>
          <w:sz w:val="24"/>
          <w:szCs w:val="24"/>
          <w:lang w:val="uk-UA" w:eastAsia="ru-RU"/>
        </w:rPr>
        <w:t xml:space="preserve">                            О.</w:t>
      </w:r>
      <w:r w:rsidRPr="00496441">
        <w:rPr>
          <w:rFonts w:ascii="Times New Roman" w:eastAsia="Times New Roman CYR" w:hAnsi="Times New Roman" w:cs="Times New Roman"/>
          <w:sz w:val="24"/>
          <w:szCs w:val="24"/>
          <w:lang w:val="uk-UA" w:eastAsia="ru-RU"/>
        </w:rPr>
        <w:t>Безсмертна</w:t>
      </w:r>
    </w:p>
    <w:p w:rsidR="00581A1E" w:rsidRPr="00496441" w:rsidRDefault="00581A1E" w:rsidP="00581A1E">
      <w:pPr>
        <w:autoSpaceDE w:val="0"/>
        <w:spacing w:before="67" w:line="100" w:lineRule="atLeast"/>
        <w:ind w:firstLine="555"/>
        <w:jc w:val="both"/>
        <w:rPr>
          <w:rFonts w:ascii="Times New Roman" w:eastAsia="Times New Roman CYR" w:hAnsi="Times New Roman" w:cs="Times New Roman"/>
          <w:sz w:val="24"/>
          <w:szCs w:val="24"/>
          <w:lang w:val="uk-UA" w:eastAsia="ru-RU"/>
        </w:rPr>
      </w:pPr>
    </w:p>
    <w:p w:rsidR="00581A1E" w:rsidRDefault="00581A1E" w:rsidP="00581A1E">
      <w:pPr>
        <w:autoSpaceDE w:val="0"/>
        <w:spacing w:before="120" w:line="240" w:lineRule="auto"/>
        <w:ind w:firstLine="5954"/>
        <w:jc w:val="right"/>
        <w:rPr>
          <w:rFonts w:ascii="Times New Roman" w:eastAsia="Times New Roman" w:hAnsi="Times New Roman" w:cs="Times New Roman"/>
          <w:sz w:val="26"/>
          <w:szCs w:val="26"/>
          <w:lang w:val="uk-UA" w:eastAsia="ru-RU"/>
        </w:rPr>
      </w:pPr>
    </w:p>
    <w:p w:rsidR="00581A1E" w:rsidRDefault="00581A1E" w:rsidP="00581A1E">
      <w:pPr>
        <w:autoSpaceDE w:val="0"/>
        <w:spacing w:before="120" w:line="240" w:lineRule="auto"/>
        <w:ind w:firstLine="5954"/>
        <w:jc w:val="right"/>
        <w:rPr>
          <w:rFonts w:ascii="Times New Roman" w:eastAsia="Times New Roman" w:hAnsi="Times New Roman" w:cs="Times New Roman"/>
          <w:sz w:val="26"/>
          <w:szCs w:val="26"/>
          <w:lang w:val="uk-UA" w:eastAsia="ru-RU"/>
        </w:rPr>
      </w:pPr>
    </w:p>
    <w:p w:rsidR="00581A1E" w:rsidRDefault="00581A1E" w:rsidP="00581A1E">
      <w:pPr>
        <w:autoSpaceDE w:val="0"/>
        <w:spacing w:before="120" w:line="240" w:lineRule="auto"/>
        <w:ind w:firstLine="5954"/>
        <w:jc w:val="right"/>
        <w:rPr>
          <w:rFonts w:ascii="Times New Roman" w:eastAsia="Times New Roman" w:hAnsi="Times New Roman" w:cs="Times New Roman"/>
          <w:sz w:val="26"/>
          <w:szCs w:val="26"/>
          <w:lang w:val="uk-UA" w:eastAsia="ru-RU"/>
        </w:rPr>
      </w:pPr>
    </w:p>
    <w:p w:rsidR="002F226B" w:rsidRDefault="002F226B" w:rsidP="00581A1E">
      <w:pPr>
        <w:autoSpaceDE w:val="0"/>
        <w:spacing w:before="120" w:line="240" w:lineRule="auto"/>
        <w:ind w:firstLine="5954"/>
        <w:jc w:val="right"/>
        <w:rPr>
          <w:rFonts w:ascii="Times New Roman" w:eastAsia="Times New Roman" w:hAnsi="Times New Roman" w:cs="Times New Roman"/>
          <w:sz w:val="26"/>
          <w:szCs w:val="26"/>
          <w:lang w:val="uk-UA" w:eastAsia="ru-RU"/>
        </w:rPr>
      </w:pPr>
    </w:p>
    <w:p w:rsidR="002F226B" w:rsidRDefault="002F226B" w:rsidP="00581A1E">
      <w:pPr>
        <w:autoSpaceDE w:val="0"/>
        <w:spacing w:before="120" w:line="240" w:lineRule="auto"/>
        <w:ind w:firstLine="5954"/>
        <w:jc w:val="right"/>
        <w:rPr>
          <w:rFonts w:ascii="Times New Roman" w:eastAsia="Times New Roman" w:hAnsi="Times New Roman" w:cs="Times New Roman"/>
          <w:sz w:val="26"/>
          <w:szCs w:val="26"/>
          <w:lang w:val="uk-UA" w:eastAsia="ru-RU"/>
        </w:rPr>
      </w:pPr>
    </w:p>
    <w:p w:rsidR="00581A1E" w:rsidRDefault="00581A1E" w:rsidP="002F226B">
      <w:pPr>
        <w:autoSpaceDE w:val="0"/>
        <w:spacing w:after="0" w:line="240" w:lineRule="auto"/>
        <w:ind w:firstLine="5954"/>
        <w:jc w:val="right"/>
        <w:rPr>
          <w:rFonts w:ascii="Times New Roman" w:eastAsia="Times New Roman CYR" w:hAnsi="Times New Roman" w:cs="Times New Roman"/>
          <w:i/>
          <w:sz w:val="24"/>
          <w:szCs w:val="24"/>
          <w:lang w:val="uk-UA" w:eastAsia="ru-RU"/>
        </w:rPr>
      </w:pPr>
      <w:r>
        <w:rPr>
          <w:rFonts w:ascii="Times New Roman" w:eastAsia="Times New Roman" w:hAnsi="Times New Roman" w:cs="Times New Roman"/>
          <w:sz w:val="26"/>
          <w:szCs w:val="26"/>
          <w:lang w:val="uk-UA" w:eastAsia="ru-RU"/>
        </w:rPr>
        <w:lastRenderedPageBreak/>
        <w:t>Д</w:t>
      </w:r>
      <w:r w:rsidRPr="00496441">
        <w:rPr>
          <w:rFonts w:ascii="Times New Roman" w:eastAsia="Times New Roman" w:hAnsi="Times New Roman" w:cs="Times New Roman"/>
          <w:sz w:val="26"/>
          <w:szCs w:val="26"/>
          <w:lang w:val="uk-UA" w:eastAsia="ru-RU"/>
        </w:rPr>
        <w:t xml:space="preserve">одаток № 2                                                          </w:t>
      </w:r>
      <w:r w:rsidRPr="00496441">
        <w:rPr>
          <w:rFonts w:ascii="Times New Roman" w:eastAsia="Times New Roman CYR" w:hAnsi="Times New Roman" w:cs="Times New Roman"/>
          <w:i/>
          <w:sz w:val="24"/>
          <w:szCs w:val="24"/>
          <w:lang w:val="uk-UA" w:eastAsia="ru-RU"/>
        </w:rPr>
        <w:t>ЗАТВЕРДЖЕНО</w:t>
      </w:r>
    </w:p>
    <w:p w:rsidR="00581A1E" w:rsidRPr="00496441" w:rsidRDefault="00581A1E" w:rsidP="002F226B">
      <w:pPr>
        <w:autoSpaceDE w:val="0"/>
        <w:spacing w:after="0" w:line="240" w:lineRule="auto"/>
        <w:ind w:firstLine="5954"/>
        <w:jc w:val="right"/>
        <w:rPr>
          <w:rFonts w:ascii="Times New Roman" w:eastAsia="Times New Roman CYR" w:hAnsi="Times New Roman" w:cs="Times New Roman"/>
          <w:i/>
          <w:sz w:val="24"/>
          <w:szCs w:val="24"/>
          <w:lang w:eastAsia="ru-RU"/>
        </w:rPr>
      </w:pPr>
      <w:r w:rsidRPr="00496441">
        <w:rPr>
          <w:rFonts w:ascii="Times New Roman" w:eastAsia="Times New Roman CYR" w:hAnsi="Times New Roman" w:cs="Times New Roman"/>
          <w:i/>
          <w:sz w:val="24"/>
          <w:szCs w:val="24"/>
          <w:lang w:eastAsia="ru-RU"/>
        </w:rPr>
        <w:t xml:space="preserve"> </w:t>
      </w:r>
      <w:r w:rsidRPr="00496441">
        <w:rPr>
          <w:rFonts w:ascii="Times New Roman" w:eastAsia="Times New Roman CYR" w:hAnsi="Times New Roman" w:cs="Times New Roman"/>
          <w:i/>
          <w:sz w:val="24"/>
          <w:szCs w:val="24"/>
          <w:lang w:val="uk-UA" w:eastAsia="ru-RU"/>
        </w:rPr>
        <w:t>р</w:t>
      </w:r>
      <w:proofErr w:type="spellStart"/>
      <w:r w:rsidRPr="00496441">
        <w:rPr>
          <w:rFonts w:ascii="Times New Roman" w:eastAsia="Times New Roman CYR" w:hAnsi="Times New Roman" w:cs="Times New Roman"/>
          <w:i/>
          <w:sz w:val="24"/>
          <w:szCs w:val="24"/>
          <w:lang w:eastAsia="ru-RU"/>
        </w:rPr>
        <w:t>ішення</w:t>
      </w:r>
      <w:proofErr w:type="spellEnd"/>
      <w:r w:rsidRPr="00496441">
        <w:rPr>
          <w:rFonts w:ascii="Times New Roman" w:eastAsia="Times New Roman CYR" w:hAnsi="Times New Roman" w:cs="Times New Roman"/>
          <w:i/>
          <w:sz w:val="24"/>
          <w:szCs w:val="24"/>
          <w:lang w:val="uk-UA" w:eastAsia="ru-RU"/>
        </w:rPr>
        <w:t xml:space="preserve">м </w:t>
      </w:r>
      <w:r w:rsidRPr="00496441">
        <w:rPr>
          <w:rFonts w:ascii="Times New Roman" w:eastAsia="Times New Roman CYR" w:hAnsi="Times New Roman" w:cs="Times New Roman"/>
          <w:i/>
          <w:sz w:val="24"/>
          <w:szCs w:val="24"/>
          <w:lang w:eastAsia="ru-RU"/>
        </w:rPr>
        <w:t xml:space="preserve"> </w:t>
      </w:r>
      <w:proofErr w:type="spellStart"/>
      <w:r w:rsidRPr="00496441">
        <w:rPr>
          <w:rFonts w:ascii="Times New Roman" w:eastAsia="Times New Roman CYR" w:hAnsi="Times New Roman" w:cs="Times New Roman"/>
          <w:i/>
          <w:sz w:val="24"/>
          <w:szCs w:val="24"/>
          <w:lang w:eastAsia="ru-RU"/>
        </w:rPr>
        <w:t>виконкому</w:t>
      </w:r>
      <w:proofErr w:type="spellEnd"/>
    </w:p>
    <w:p w:rsidR="00581A1E" w:rsidRPr="00496441" w:rsidRDefault="00581A1E" w:rsidP="002F226B">
      <w:pPr>
        <w:autoSpaceDE w:val="0"/>
        <w:spacing w:after="0" w:line="240" w:lineRule="auto"/>
        <w:ind w:firstLine="5954"/>
        <w:jc w:val="right"/>
        <w:rPr>
          <w:rFonts w:ascii="Times New Roman" w:eastAsia="Times New Roman CYR" w:hAnsi="Times New Roman" w:cs="Times New Roman"/>
          <w:i/>
          <w:sz w:val="24"/>
          <w:szCs w:val="24"/>
          <w:lang w:val="uk-UA" w:eastAsia="ru-RU"/>
        </w:rPr>
      </w:pPr>
      <w:proofErr w:type="spellStart"/>
      <w:r w:rsidRPr="00496441">
        <w:rPr>
          <w:rFonts w:ascii="Times New Roman" w:eastAsia="Times New Roman CYR" w:hAnsi="Times New Roman" w:cs="Times New Roman"/>
          <w:i/>
          <w:sz w:val="24"/>
          <w:szCs w:val="24"/>
          <w:lang w:eastAsia="ru-RU"/>
        </w:rPr>
        <w:t>від</w:t>
      </w:r>
      <w:proofErr w:type="spellEnd"/>
      <w:r w:rsidRPr="00496441">
        <w:rPr>
          <w:rFonts w:ascii="Times New Roman" w:eastAsia="Times New Roman CYR" w:hAnsi="Times New Roman" w:cs="Times New Roman"/>
          <w:i/>
          <w:sz w:val="24"/>
          <w:szCs w:val="24"/>
          <w:lang w:eastAsia="ru-RU"/>
        </w:rPr>
        <w:t xml:space="preserve"> </w:t>
      </w:r>
      <w:r>
        <w:rPr>
          <w:rFonts w:ascii="Times New Roman" w:eastAsia="Times New Roman CYR" w:hAnsi="Times New Roman" w:cs="Times New Roman"/>
          <w:i/>
          <w:sz w:val="24"/>
          <w:szCs w:val="24"/>
          <w:lang w:val="uk-UA" w:eastAsia="ru-RU"/>
        </w:rPr>
        <w:t>03.04</w:t>
      </w:r>
      <w:r w:rsidRPr="00496441">
        <w:rPr>
          <w:rFonts w:ascii="Times New Roman" w:eastAsia="Times New Roman CYR" w:hAnsi="Times New Roman" w:cs="Times New Roman"/>
          <w:i/>
          <w:sz w:val="24"/>
          <w:szCs w:val="24"/>
          <w:lang w:val="uk-UA" w:eastAsia="ru-RU"/>
        </w:rPr>
        <w:t>.201</w:t>
      </w:r>
      <w:r w:rsidR="002F226B">
        <w:rPr>
          <w:rFonts w:ascii="Times New Roman" w:eastAsia="Times New Roman CYR" w:hAnsi="Times New Roman" w:cs="Times New Roman"/>
          <w:i/>
          <w:sz w:val="24"/>
          <w:szCs w:val="24"/>
          <w:lang w:val="uk-UA" w:eastAsia="ru-RU"/>
        </w:rPr>
        <w:t>9</w:t>
      </w:r>
      <w:r w:rsidRPr="00496441">
        <w:rPr>
          <w:rFonts w:ascii="Times New Roman" w:eastAsia="Times New Roman CYR" w:hAnsi="Times New Roman" w:cs="Times New Roman"/>
          <w:i/>
          <w:sz w:val="24"/>
          <w:szCs w:val="24"/>
          <w:lang w:eastAsia="ru-RU"/>
        </w:rPr>
        <w:t xml:space="preserve"> № </w:t>
      </w:r>
      <w:r w:rsidR="002F226B">
        <w:rPr>
          <w:rFonts w:ascii="Times New Roman" w:eastAsia="Times New Roman CYR" w:hAnsi="Times New Roman" w:cs="Times New Roman"/>
          <w:i/>
          <w:sz w:val="24"/>
          <w:szCs w:val="24"/>
          <w:lang w:val="uk-UA" w:eastAsia="ru-RU"/>
        </w:rPr>
        <w:t>23</w:t>
      </w:r>
    </w:p>
    <w:p w:rsidR="00581A1E" w:rsidRPr="00496441" w:rsidRDefault="00581A1E" w:rsidP="00581A1E">
      <w:pPr>
        <w:spacing w:after="0" w:line="240" w:lineRule="auto"/>
        <w:rPr>
          <w:rFonts w:ascii="Times New Roman" w:eastAsia="Times New Roman" w:hAnsi="Times New Roman" w:cs="Times New Roman"/>
          <w:sz w:val="26"/>
          <w:szCs w:val="26"/>
          <w:lang w:val="uk-UA" w:eastAsia="ru-RU"/>
        </w:rPr>
      </w:pPr>
    </w:p>
    <w:p w:rsidR="00581A1E" w:rsidRPr="00496441" w:rsidRDefault="00581A1E" w:rsidP="00581A1E">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xml:space="preserve">                                                    ПЛАН  з благоустрою </w:t>
      </w:r>
    </w:p>
    <w:p w:rsidR="00581A1E" w:rsidRPr="00496441" w:rsidRDefault="00581A1E" w:rsidP="00581A1E">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Ольгинська селищна рада</w:t>
      </w:r>
    </w:p>
    <w:p w:rsidR="00581A1E" w:rsidRPr="00496441" w:rsidRDefault="00581A1E" w:rsidP="00581A1E">
      <w:pPr>
        <w:spacing w:after="0" w:line="240" w:lineRule="auto"/>
        <w:jc w:val="center"/>
        <w:rPr>
          <w:rFonts w:ascii="Times New Roman" w:eastAsia="Times New Roman" w:hAnsi="Times New Roman" w:cs="Times New Roman"/>
          <w:sz w:val="26"/>
          <w:szCs w:val="26"/>
          <w:vertAlign w:val="superscript"/>
          <w:lang w:val="uk-UA" w:eastAsia="ru-RU"/>
        </w:rPr>
      </w:pPr>
      <w:r w:rsidRPr="00496441">
        <w:rPr>
          <w:rFonts w:ascii="Times New Roman" w:eastAsia="Times New Roman" w:hAnsi="Times New Roman" w:cs="Times New Roman"/>
          <w:sz w:val="26"/>
          <w:szCs w:val="26"/>
          <w:vertAlign w:val="superscript"/>
          <w:lang w:val="uk-UA" w:eastAsia="ru-RU"/>
        </w:rPr>
        <w:t>/назва виконавчого органу  місцевої ради/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237"/>
        <w:gridCol w:w="1417"/>
        <w:gridCol w:w="1559"/>
      </w:tblGrid>
      <w:tr w:rsidR="00581A1E" w:rsidRPr="00496441" w:rsidTr="004E6087">
        <w:trPr>
          <w:cantSplit/>
          <w:trHeight w:val="414"/>
        </w:trPr>
        <w:tc>
          <w:tcPr>
            <w:tcW w:w="568" w:type="dxa"/>
            <w:vMerge w:val="restart"/>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п/</w:t>
            </w:r>
            <w:proofErr w:type="spellStart"/>
            <w:r w:rsidRPr="00496441">
              <w:rPr>
                <w:rFonts w:ascii="Times New Roman" w:eastAsia="Times New Roman" w:hAnsi="Times New Roman" w:cs="Times New Roman"/>
                <w:sz w:val="26"/>
                <w:szCs w:val="26"/>
                <w:lang w:val="uk-UA" w:eastAsia="ru-RU"/>
              </w:rPr>
              <w:t>п</w:t>
            </w:r>
            <w:proofErr w:type="spellEnd"/>
          </w:p>
        </w:tc>
        <w:tc>
          <w:tcPr>
            <w:tcW w:w="6237" w:type="dxa"/>
            <w:vMerge w:val="restart"/>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Найменування  показників</w:t>
            </w:r>
          </w:p>
        </w:tc>
        <w:tc>
          <w:tcPr>
            <w:tcW w:w="1417" w:type="dxa"/>
            <w:vMerge w:val="restart"/>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Одиниця</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виміру</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Чисельні  показники</w:t>
            </w:r>
          </w:p>
        </w:tc>
      </w:tr>
      <w:tr w:rsidR="00581A1E" w:rsidRPr="00496441" w:rsidTr="004E6087">
        <w:trPr>
          <w:cantSplit/>
          <w:trHeight w:val="156"/>
        </w:trPr>
        <w:tc>
          <w:tcPr>
            <w:tcW w:w="568" w:type="dxa"/>
            <w:vMerge/>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tc>
        <w:tc>
          <w:tcPr>
            <w:tcW w:w="6237" w:type="dxa"/>
            <w:vMerge/>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tc>
        <w:tc>
          <w:tcPr>
            <w:tcW w:w="1417" w:type="dxa"/>
            <w:vMerge/>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tc>
        <w:tc>
          <w:tcPr>
            <w:tcW w:w="1559" w:type="dxa"/>
          </w:tcPr>
          <w:p w:rsidR="00581A1E" w:rsidRPr="00496441" w:rsidRDefault="00581A1E" w:rsidP="004E6087">
            <w:pPr>
              <w:spacing w:after="0" w:line="240" w:lineRule="auto"/>
              <w:rPr>
                <w:rFonts w:ascii="Times New Roman" w:eastAsia="Times New Roman" w:hAnsi="Times New Roman" w:cs="Times New Roman"/>
                <w:sz w:val="24"/>
                <w:szCs w:val="24"/>
                <w:lang w:val="uk-UA" w:eastAsia="ru-RU"/>
              </w:rPr>
            </w:pPr>
            <w:r w:rsidRPr="00496441">
              <w:rPr>
                <w:rFonts w:ascii="Times New Roman" w:eastAsia="Times New Roman" w:hAnsi="Times New Roman" w:cs="Times New Roman"/>
                <w:sz w:val="24"/>
                <w:szCs w:val="24"/>
                <w:lang w:val="uk-UA" w:eastAsia="ru-RU"/>
              </w:rPr>
              <w:t xml:space="preserve">     план</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w:t>
            </w:r>
          </w:p>
        </w:tc>
        <w:tc>
          <w:tcPr>
            <w:tcW w:w="623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3</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tc>
      </w:tr>
      <w:tr w:rsidR="00581A1E" w:rsidRPr="00496441" w:rsidTr="004E6087">
        <w:trPr>
          <w:trHeight w:val="633"/>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Вартість  виконаних обсягів  робіт  з  благоустрою  всього, в тому  числі  громадськими  організаціями  і підприємствами</w:t>
            </w:r>
          </w:p>
        </w:tc>
        <w:tc>
          <w:tcPr>
            <w:tcW w:w="141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тис.грн</w:t>
            </w:r>
            <w:proofErr w:type="spellEnd"/>
            <w:r w:rsidRPr="00496441">
              <w:rPr>
                <w:rFonts w:ascii="Times New Roman" w:eastAsia="Times New Roman" w:hAnsi="Times New Roman" w:cs="Times New Roman"/>
                <w:sz w:val="26"/>
                <w:szCs w:val="26"/>
                <w:lang w:val="uk-UA" w:eastAsia="ru-RU"/>
              </w:rPr>
              <w:t>.</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тис.грн</w:t>
            </w:r>
            <w:proofErr w:type="spellEnd"/>
            <w:r w:rsidRPr="00496441">
              <w:rPr>
                <w:rFonts w:ascii="Times New Roman" w:eastAsia="Times New Roman" w:hAnsi="Times New Roman" w:cs="Times New Roman"/>
                <w:sz w:val="26"/>
                <w:szCs w:val="26"/>
                <w:lang w:val="uk-UA" w:eastAsia="ru-RU"/>
              </w:rPr>
              <w:t>.</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24,0</w:t>
            </w:r>
          </w:p>
        </w:tc>
      </w:tr>
      <w:tr w:rsidR="00581A1E" w:rsidRPr="00496441" w:rsidTr="004E6087">
        <w:trPr>
          <w:trHeight w:val="1054"/>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Виконано  робіт  по  ремонту  доріг комунальної власності:</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поточним  ремонтом</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капітальним  ремонтом</w:t>
            </w:r>
          </w:p>
        </w:tc>
        <w:tc>
          <w:tcPr>
            <w:tcW w:w="141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тис.м.кв</w:t>
            </w:r>
            <w:proofErr w:type="spellEnd"/>
            <w:r w:rsidRPr="00496441">
              <w:rPr>
                <w:rFonts w:ascii="Times New Roman" w:eastAsia="Times New Roman" w:hAnsi="Times New Roman" w:cs="Times New Roman"/>
                <w:sz w:val="26"/>
                <w:szCs w:val="26"/>
                <w:lang w:val="uk-UA" w:eastAsia="ru-RU"/>
              </w:rPr>
              <w:t>.</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тис.м.кв</w:t>
            </w:r>
            <w:proofErr w:type="spellEnd"/>
            <w:r w:rsidRPr="00496441">
              <w:rPr>
                <w:rFonts w:ascii="Times New Roman" w:eastAsia="Times New Roman" w:hAnsi="Times New Roman" w:cs="Times New Roman"/>
                <w:sz w:val="26"/>
                <w:szCs w:val="26"/>
                <w:lang w:val="uk-UA" w:eastAsia="ru-RU"/>
              </w:rPr>
              <w:t>.</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1,5</w:t>
            </w:r>
          </w:p>
        </w:tc>
      </w:tr>
      <w:tr w:rsidR="00581A1E" w:rsidRPr="00496441" w:rsidTr="004E6087">
        <w:trPr>
          <w:trHeight w:val="534"/>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3.</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Створено нових зелених насаджень,</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 т.ч. парків, скверів</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га</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од/га</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r w:rsidR="00581A1E" w:rsidRPr="00496441" w:rsidTr="004E6087">
        <w:trPr>
          <w:trHeight w:val="293"/>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4.</w:t>
            </w:r>
          </w:p>
        </w:tc>
        <w:tc>
          <w:tcPr>
            <w:tcW w:w="6237" w:type="dxa"/>
          </w:tcPr>
          <w:p w:rsidR="00581A1E" w:rsidRPr="00496441" w:rsidRDefault="00581A1E" w:rsidP="004E6087">
            <w:pPr>
              <w:keepNext/>
              <w:spacing w:after="0" w:line="240" w:lineRule="auto"/>
              <w:outlineLvl w:val="1"/>
              <w:rPr>
                <w:rFonts w:ascii="Times New Roman" w:eastAsia="Times New Roman" w:hAnsi="Times New Roman" w:cs="Times New Roman"/>
                <w:sz w:val="26"/>
                <w:szCs w:val="26"/>
                <w:lang w:eastAsia="ru-RU"/>
              </w:rPr>
            </w:pPr>
            <w:proofErr w:type="spellStart"/>
            <w:r w:rsidRPr="00496441">
              <w:rPr>
                <w:rFonts w:ascii="Times New Roman" w:eastAsia="Times New Roman" w:hAnsi="Times New Roman" w:cs="Times New Roman"/>
                <w:sz w:val="26"/>
                <w:szCs w:val="26"/>
                <w:lang w:eastAsia="ru-RU"/>
              </w:rPr>
              <w:t>Розчищено</w:t>
            </w:r>
            <w:proofErr w:type="spellEnd"/>
            <w:r w:rsidRPr="00496441">
              <w:rPr>
                <w:rFonts w:ascii="Times New Roman" w:eastAsia="Times New Roman" w:hAnsi="Times New Roman" w:cs="Times New Roman"/>
                <w:sz w:val="26"/>
                <w:szCs w:val="26"/>
                <w:lang w:eastAsia="ru-RU"/>
              </w:rPr>
              <w:t xml:space="preserve"> </w:t>
            </w:r>
            <w:proofErr w:type="spellStart"/>
            <w:r w:rsidRPr="00496441">
              <w:rPr>
                <w:rFonts w:ascii="Times New Roman" w:eastAsia="Times New Roman" w:hAnsi="Times New Roman" w:cs="Times New Roman"/>
                <w:sz w:val="26"/>
                <w:szCs w:val="26"/>
                <w:lang w:eastAsia="ru-RU"/>
              </w:rPr>
              <w:t>існуючих</w:t>
            </w:r>
            <w:proofErr w:type="spellEnd"/>
            <w:r w:rsidRPr="00496441">
              <w:rPr>
                <w:rFonts w:ascii="Times New Roman" w:eastAsia="Times New Roman" w:hAnsi="Times New Roman" w:cs="Times New Roman"/>
                <w:sz w:val="26"/>
                <w:szCs w:val="26"/>
                <w:lang w:eastAsia="ru-RU"/>
              </w:rPr>
              <w:t xml:space="preserve"> </w:t>
            </w:r>
            <w:proofErr w:type="spellStart"/>
            <w:r w:rsidRPr="00496441">
              <w:rPr>
                <w:rFonts w:ascii="Times New Roman" w:eastAsia="Times New Roman" w:hAnsi="Times New Roman" w:cs="Times New Roman"/>
                <w:sz w:val="26"/>
                <w:szCs w:val="26"/>
                <w:lang w:eastAsia="ru-RU"/>
              </w:rPr>
              <w:t>парків</w:t>
            </w:r>
            <w:proofErr w:type="spellEnd"/>
            <w:r w:rsidRPr="00496441">
              <w:rPr>
                <w:rFonts w:ascii="Times New Roman" w:eastAsia="Times New Roman" w:hAnsi="Times New Roman" w:cs="Times New Roman"/>
                <w:sz w:val="26"/>
                <w:szCs w:val="26"/>
                <w:lang w:eastAsia="ru-RU"/>
              </w:rPr>
              <w:t xml:space="preserve"> та </w:t>
            </w:r>
            <w:proofErr w:type="spellStart"/>
            <w:r w:rsidRPr="00496441">
              <w:rPr>
                <w:rFonts w:ascii="Times New Roman" w:eastAsia="Times New Roman" w:hAnsi="Times New Roman" w:cs="Times New Roman"/>
                <w:sz w:val="26"/>
                <w:szCs w:val="26"/>
                <w:lang w:eastAsia="ru-RU"/>
              </w:rPr>
              <w:t>сквері</w:t>
            </w:r>
            <w:proofErr w:type="gramStart"/>
            <w:r w:rsidRPr="00496441">
              <w:rPr>
                <w:rFonts w:ascii="Times New Roman" w:eastAsia="Times New Roman" w:hAnsi="Times New Roman" w:cs="Times New Roman"/>
                <w:sz w:val="26"/>
                <w:szCs w:val="26"/>
                <w:lang w:eastAsia="ru-RU"/>
              </w:rPr>
              <w:t>в</w:t>
            </w:r>
            <w:proofErr w:type="spellEnd"/>
            <w:proofErr w:type="gramEnd"/>
          </w:p>
        </w:tc>
        <w:tc>
          <w:tcPr>
            <w:tcW w:w="1417" w:type="dxa"/>
          </w:tcPr>
          <w:p w:rsidR="00581A1E" w:rsidRPr="00496441" w:rsidRDefault="00581A1E" w:rsidP="004E6087">
            <w:pPr>
              <w:keepNext/>
              <w:spacing w:after="0" w:line="240" w:lineRule="auto"/>
              <w:outlineLvl w:val="1"/>
              <w:rPr>
                <w:rFonts w:ascii="Times New Roman" w:eastAsia="Times New Roman" w:hAnsi="Times New Roman" w:cs="Times New Roman"/>
                <w:sz w:val="26"/>
                <w:szCs w:val="26"/>
                <w:lang w:eastAsia="ru-RU"/>
              </w:rPr>
            </w:pPr>
            <w:r w:rsidRPr="00496441">
              <w:rPr>
                <w:rFonts w:ascii="Times New Roman" w:eastAsia="Times New Roman" w:hAnsi="Times New Roman" w:cs="Times New Roman"/>
                <w:b/>
                <w:i/>
                <w:sz w:val="26"/>
                <w:szCs w:val="26"/>
                <w:lang w:val="uk-UA" w:eastAsia="ru-RU"/>
              </w:rPr>
              <w:t xml:space="preserve">      </w:t>
            </w:r>
            <w:r w:rsidRPr="00496441">
              <w:rPr>
                <w:rFonts w:ascii="Times New Roman" w:eastAsia="Times New Roman" w:hAnsi="Times New Roman" w:cs="Times New Roman"/>
                <w:sz w:val="26"/>
                <w:szCs w:val="26"/>
                <w:lang w:val="uk-UA" w:eastAsia="ru-RU"/>
              </w:rPr>
              <w:t xml:space="preserve"> </w:t>
            </w:r>
            <w:r w:rsidRPr="00496441">
              <w:rPr>
                <w:rFonts w:ascii="Times New Roman" w:eastAsia="Times New Roman" w:hAnsi="Times New Roman" w:cs="Times New Roman"/>
                <w:sz w:val="26"/>
                <w:szCs w:val="26"/>
                <w:lang w:eastAsia="ru-RU"/>
              </w:rPr>
              <w:t>га</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5.</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Розчищено від сміття вулиць, тротуарів та прибудинкових територій</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тис.м.кв</w:t>
            </w:r>
            <w:proofErr w:type="spellEnd"/>
            <w:r w:rsidRPr="00496441">
              <w:rPr>
                <w:rFonts w:ascii="Times New Roman" w:eastAsia="Times New Roman" w:hAnsi="Times New Roman" w:cs="Times New Roman"/>
                <w:sz w:val="26"/>
                <w:szCs w:val="26"/>
                <w:lang w:val="uk-UA" w:eastAsia="ru-RU"/>
              </w:rPr>
              <w:t>.</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60</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6.</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Висаджено зелених насаджень:</w:t>
            </w:r>
          </w:p>
          <w:p w:rsidR="00581A1E" w:rsidRPr="00496441" w:rsidRDefault="00581A1E" w:rsidP="00581A1E">
            <w:pPr>
              <w:numPr>
                <w:ilvl w:val="0"/>
                <w:numId w:val="4"/>
              </w:num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дерев</w:t>
            </w:r>
          </w:p>
          <w:p w:rsidR="00581A1E" w:rsidRPr="00496441" w:rsidRDefault="00581A1E" w:rsidP="00581A1E">
            <w:pPr>
              <w:numPr>
                <w:ilvl w:val="0"/>
                <w:numId w:val="4"/>
              </w:num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чагарників</w:t>
            </w:r>
          </w:p>
          <w:p w:rsidR="00581A1E" w:rsidRPr="00496441" w:rsidRDefault="00581A1E" w:rsidP="00581A1E">
            <w:pPr>
              <w:numPr>
                <w:ilvl w:val="0"/>
                <w:numId w:val="4"/>
              </w:num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кущів троянд</w:t>
            </w:r>
          </w:p>
          <w:p w:rsidR="00581A1E" w:rsidRPr="00496441" w:rsidRDefault="00581A1E" w:rsidP="00581A1E">
            <w:pPr>
              <w:numPr>
                <w:ilvl w:val="0"/>
                <w:numId w:val="4"/>
              </w:num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засіяно газонів</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roofErr w:type="spellStart"/>
            <w:r w:rsidRPr="00496441">
              <w:rPr>
                <w:rFonts w:ascii="Times New Roman" w:eastAsia="Times New Roman" w:hAnsi="Times New Roman" w:cs="Times New Roman"/>
                <w:sz w:val="26"/>
                <w:szCs w:val="26"/>
                <w:lang w:val="uk-UA" w:eastAsia="ru-RU"/>
              </w:rPr>
              <w:t>м.кв</w:t>
            </w:r>
            <w:proofErr w:type="spellEnd"/>
            <w:r w:rsidRPr="00496441">
              <w:rPr>
                <w:rFonts w:ascii="Times New Roman" w:eastAsia="Times New Roman" w:hAnsi="Times New Roman" w:cs="Times New Roman"/>
                <w:sz w:val="26"/>
                <w:szCs w:val="26"/>
                <w:lang w:val="uk-UA" w:eastAsia="ru-RU"/>
              </w:rPr>
              <w:t>.</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100</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7.</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xml:space="preserve">Приведено  до  належного  стану:  </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братських  могил</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пам’ятників  та  могил  громадського  значення</w:t>
            </w:r>
          </w:p>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xml:space="preserve">- кладовищ (розчищено/вивезено)  </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p w:rsidR="00581A1E" w:rsidRPr="00496441" w:rsidRDefault="00581A1E" w:rsidP="004E6087">
            <w:pPr>
              <w:spacing w:after="0" w:line="240" w:lineRule="auto"/>
              <w:ind w:right="-108"/>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roofErr w:type="spellStart"/>
            <w:r w:rsidRPr="00496441">
              <w:rPr>
                <w:rFonts w:ascii="Times New Roman" w:eastAsia="Times New Roman" w:hAnsi="Times New Roman" w:cs="Times New Roman"/>
                <w:sz w:val="26"/>
                <w:szCs w:val="26"/>
                <w:lang w:val="uk-UA" w:eastAsia="ru-RU"/>
              </w:rPr>
              <w:t>м.куб</w:t>
            </w:r>
            <w:proofErr w:type="spellEnd"/>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w:t>
            </w: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2/75</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8.</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Відновлено  малих  архітектурних  форм, дитячих  та спортивних майданчиків</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2</w:t>
            </w:r>
          </w:p>
        </w:tc>
      </w:tr>
      <w:tr w:rsidR="00581A1E" w:rsidRPr="00496441" w:rsidTr="004E6087">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9.</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Відремонтовано  та  пофарбовано елементів фасадів  житлових  будинків</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r w:rsidR="00581A1E" w:rsidRPr="00496441" w:rsidTr="004E6087">
        <w:trPr>
          <w:trHeight w:val="357"/>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10.</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Обсяги  робіт  з  ліквідації  безхазяйних  звалищ</w:t>
            </w:r>
          </w:p>
        </w:tc>
        <w:tc>
          <w:tcPr>
            <w:tcW w:w="1417" w:type="dxa"/>
          </w:tcPr>
          <w:p w:rsidR="00581A1E" w:rsidRPr="00496441" w:rsidRDefault="00581A1E" w:rsidP="004E6087">
            <w:pPr>
              <w:spacing w:after="0" w:line="240" w:lineRule="auto"/>
              <w:ind w:right="-108"/>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од./</w:t>
            </w:r>
            <w:proofErr w:type="spellStart"/>
            <w:r w:rsidRPr="00496441">
              <w:rPr>
                <w:rFonts w:ascii="Times New Roman" w:eastAsia="Times New Roman" w:hAnsi="Times New Roman" w:cs="Times New Roman"/>
                <w:sz w:val="26"/>
                <w:szCs w:val="26"/>
                <w:lang w:val="uk-UA" w:eastAsia="ru-RU"/>
              </w:rPr>
              <w:t>м.куб</w:t>
            </w:r>
            <w:proofErr w:type="spellEnd"/>
            <w:r w:rsidRPr="00496441">
              <w:rPr>
                <w:rFonts w:ascii="Times New Roman" w:eastAsia="Times New Roman" w:hAnsi="Times New Roman" w:cs="Times New Roman"/>
                <w:sz w:val="26"/>
                <w:szCs w:val="26"/>
                <w:lang w:val="uk-UA" w:eastAsia="ru-RU"/>
              </w:rPr>
              <w:t>.</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8/400</w:t>
            </w:r>
          </w:p>
        </w:tc>
      </w:tr>
      <w:tr w:rsidR="00581A1E" w:rsidRPr="00496441" w:rsidTr="004E6087">
        <w:trPr>
          <w:trHeight w:val="351"/>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11.</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Розчищено берегів, пляжів водних об’єктів</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км.</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r w:rsidR="00581A1E" w:rsidRPr="00496441" w:rsidTr="004E6087">
        <w:trPr>
          <w:trHeight w:val="399"/>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12.</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Розчищено територій вздовж залізничних колій</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км.</w:t>
            </w: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r w:rsidR="00581A1E" w:rsidRPr="00496441" w:rsidTr="004E6087">
        <w:trPr>
          <w:trHeight w:val="503"/>
        </w:trPr>
        <w:tc>
          <w:tcPr>
            <w:tcW w:w="568"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13.</w:t>
            </w:r>
          </w:p>
        </w:tc>
        <w:tc>
          <w:tcPr>
            <w:tcW w:w="6237" w:type="dxa"/>
          </w:tcPr>
          <w:p w:rsidR="00581A1E" w:rsidRPr="00496441" w:rsidRDefault="00581A1E" w:rsidP="004E6087">
            <w:pPr>
              <w:spacing w:after="0" w:line="240" w:lineRule="auto"/>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Кількість виступів у засобах масової інформації про хід проведення акції  з благоустрою</w:t>
            </w:r>
          </w:p>
        </w:tc>
        <w:tc>
          <w:tcPr>
            <w:tcW w:w="1417"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p>
        </w:tc>
        <w:tc>
          <w:tcPr>
            <w:tcW w:w="1559" w:type="dxa"/>
          </w:tcPr>
          <w:p w:rsidR="00581A1E" w:rsidRPr="00496441" w:rsidRDefault="00581A1E" w:rsidP="004E6087">
            <w:pPr>
              <w:spacing w:after="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0</w:t>
            </w:r>
          </w:p>
        </w:tc>
      </w:tr>
    </w:tbl>
    <w:p w:rsidR="00581A1E" w:rsidRDefault="00581A1E" w:rsidP="00581A1E">
      <w:pPr>
        <w:shd w:val="clear" w:color="auto" w:fill="FFFFFF"/>
        <w:spacing w:after="150" w:line="240" w:lineRule="auto"/>
        <w:jc w:val="center"/>
        <w:rPr>
          <w:rFonts w:ascii="Times New Roman" w:eastAsia="Times New Roman" w:hAnsi="Times New Roman" w:cs="Times New Roman"/>
          <w:sz w:val="26"/>
          <w:szCs w:val="26"/>
          <w:lang w:val="uk-UA" w:eastAsia="ru-RU"/>
        </w:rPr>
      </w:pPr>
      <w:r w:rsidRPr="00496441">
        <w:rPr>
          <w:rFonts w:ascii="Times New Roman" w:eastAsia="Times New Roman" w:hAnsi="Times New Roman" w:cs="Times New Roman"/>
          <w:sz w:val="26"/>
          <w:szCs w:val="26"/>
          <w:lang w:val="uk-UA" w:eastAsia="ru-RU"/>
        </w:rPr>
        <w:t xml:space="preserve">   </w:t>
      </w:r>
    </w:p>
    <w:p w:rsidR="00581A1E" w:rsidRDefault="00581A1E" w:rsidP="00581A1E">
      <w:pPr>
        <w:shd w:val="clear" w:color="auto" w:fill="FFFFFF"/>
        <w:spacing w:after="150" w:line="240" w:lineRule="auto"/>
        <w:jc w:val="center"/>
        <w:rPr>
          <w:rFonts w:ascii="Times New Roman" w:eastAsia="Times New Roman CYR" w:hAnsi="Times New Roman" w:cs="Times New Roman"/>
          <w:sz w:val="24"/>
          <w:szCs w:val="24"/>
          <w:lang w:val="uk-UA" w:eastAsia="ru-RU"/>
        </w:rPr>
      </w:pPr>
      <w:r w:rsidRPr="00496441">
        <w:rPr>
          <w:rFonts w:ascii="Times New Roman" w:eastAsia="Times New Roman CYR" w:hAnsi="Times New Roman" w:cs="Times New Roman"/>
          <w:sz w:val="24"/>
          <w:szCs w:val="24"/>
          <w:lang w:val="uk-UA" w:eastAsia="ru-RU"/>
        </w:rPr>
        <w:t xml:space="preserve">Секретар виконавчого комітету                                </w:t>
      </w:r>
      <w:r>
        <w:rPr>
          <w:rFonts w:ascii="Times New Roman" w:eastAsia="Times New Roman CYR" w:hAnsi="Times New Roman" w:cs="Times New Roman"/>
          <w:sz w:val="24"/>
          <w:szCs w:val="24"/>
          <w:lang w:val="uk-UA" w:eastAsia="ru-RU"/>
        </w:rPr>
        <w:t xml:space="preserve">               О.</w:t>
      </w:r>
      <w:r w:rsidRPr="00496441">
        <w:rPr>
          <w:rFonts w:ascii="Times New Roman" w:eastAsia="Times New Roman CYR" w:hAnsi="Times New Roman" w:cs="Times New Roman"/>
          <w:sz w:val="24"/>
          <w:szCs w:val="24"/>
          <w:lang w:val="uk-UA" w:eastAsia="ru-RU"/>
        </w:rPr>
        <w:t>Безсме</w:t>
      </w:r>
      <w:r>
        <w:rPr>
          <w:rFonts w:ascii="Times New Roman" w:eastAsia="Times New Roman CYR" w:hAnsi="Times New Roman" w:cs="Times New Roman"/>
          <w:sz w:val="24"/>
          <w:szCs w:val="24"/>
          <w:lang w:val="uk-UA" w:eastAsia="ru-RU"/>
        </w:rPr>
        <w:t>ртна</w:t>
      </w:r>
    </w:p>
    <w:p w:rsidR="006839A4" w:rsidRPr="00587042" w:rsidRDefault="006839A4" w:rsidP="006839A4">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1F359807" wp14:editId="66160E32">
            <wp:extent cx="4000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6839A4" w:rsidRPr="00587042" w:rsidRDefault="006839A4" w:rsidP="006839A4">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6839A4" w:rsidRPr="00587042" w:rsidRDefault="006839A4" w:rsidP="006839A4">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6839A4" w:rsidRPr="00587042" w:rsidRDefault="006839A4" w:rsidP="006839A4">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6839A4" w:rsidRPr="00587042" w:rsidRDefault="006839A4" w:rsidP="006839A4">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6839A4" w:rsidRPr="00587042" w:rsidRDefault="006839A4" w:rsidP="006839A4">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6839A4" w:rsidRPr="00721155" w:rsidRDefault="006839A4" w:rsidP="006839A4">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6839A4" w:rsidRPr="00721155" w:rsidTr="004E6087">
        <w:trPr>
          <w:jc w:val="center"/>
        </w:trPr>
        <w:tc>
          <w:tcPr>
            <w:tcW w:w="3014" w:type="dxa"/>
          </w:tcPr>
          <w:p w:rsidR="006839A4" w:rsidRPr="00721155" w:rsidRDefault="006839A4"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6839A4" w:rsidRPr="00721155" w:rsidRDefault="006839A4"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6839A4" w:rsidRPr="00721155" w:rsidRDefault="006839A4"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24</w:t>
            </w:r>
          </w:p>
        </w:tc>
      </w:tr>
    </w:tbl>
    <w:p w:rsidR="006839A4" w:rsidRPr="00721155" w:rsidRDefault="006839A4" w:rsidP="006839A4">
      <w:pPr>
        <w:spacing w:after="0"/>
        <w:rPr>
          <w:rFonts w:ascii="Times New Roman" w:eastAsia="Times New Roman" w:hAnsi="Times New Roman" w:cs="Times New Roman"/>
          <w:sz w:val="24"/>
          <w:szCs w:val="24"/>
          <w:lang w:val="uk-UA" w:eastAsia="ru-RU"/>
        </w:rPr>
      </w:pPr>
    </w:p>
    <w:p w:rsidR="006839A4" w:rsidRPr="00721155" w:rsidRDefault="006839A4" w:rsidP="006839A4">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6839A4" w:rsidRPr="00AB626D"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3856FA" w:rsidRDefault="006839A4" w:rsidP="003856FA">
            <w:pPr>
              <w:autoSpaceDE w:val="0"/>
              <w:spacing w:before="67" w:after="0" w:line="100" w:lineRule="atLeast"/>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eastAsia="ru-RU"/>
              </w:rPr>
              <w:t xml:space="preserve">Про </w:t>
            </w:r>
            <w:r w:rsidRPr="0053142C">
              <w:rPr>
                <w:rFonts w:ascii="Times New Roman CYR" w:eastAsia="Times New Roman CYR" w:hAnsi="Times New Roman CYR" w:cs="Times New Roman CYR"/>
                <w:sz w:val="24"/>
                <w:szCs w:val="24"/>
                <w:lang w:val="uk-UA" w:eastAsia="ru-RU"/>
              </w:rPr>
              <w:t>закінчення опалювального періоду</w:t>
            </w:r>
          </w:p>
          <w:p w:rsidR="006839A4" w:rsidRPr="006839A4" w:rsidRDefault="006839A4" w:rsidP="003856FA">
            <w:pPr>
              <w:autoSpaceDE w:val="0"/>
              <w:spacing w:before="67" w:after="0" w:line="100" w:lineRule="atLeast"/>
              <w:rPr>
                <w:rFonts w:ascii="Times New Roman" w:eastAsia="Times New Roman" w:hAnsi="Times New Roman" w:cs="Times New Roman"/>
                <w:sz w:val="24"/>
                <w:szCs w:val="24"/>
                <w:lang w:eastAsia="ru-RU"/>
              </w:rPr>
            </w:pPr>
            <w:r w:rsidRPr="0053142C">
              <w:rPr>
                <w:rFonts w:ascii="Times New Roman CYR" w:eastAsia="Times New Roman CYR" w:hAnsi="Times New Roman CYR" w:cs="Times New Roman CYR"/>
                <w:sz w:val="24"/>
                <w:szCs w:val="24"/>
                <w:lang w:val="uk-UA" w:eastAsia="ru-RU"/>
              </w:rPr>
              <w:t xml:space="preserve"> </w:t>
            </w:r>
            <w:r>
              <w:rPr>
                <w:rFonts w:ascii="Times New Roman CYR" w:eastAsia="Times New Roman CYR" w:hAnsi="Times New Roman CYR" w:cs="Times New Roman CYR"/>
                <w:sz w:val="24"/>
                <w:szCs w:val="24"/>
                <w:lang w:val="uk-UA" w:eastAsia="ru-RU"/>
              </w:rPr>
              <w:t>2018-2019</w:t>
            </w:r>
            <w:r w:rsidRPr="0053142C">
              <w:rPr>
                <w:rFonts w:ascii="Times New Roman CYR" w:eastAsia="Times New Roman CYR" w:hAnsi="Times New Roman CYR" w:cs="Times New Roman CYR"/>
                <w:sz w:val="24"/>
                <w:szCs w:val="24"/>
                <w:lang w:val="uk-UA" w:eastAsia="ru-RU"/>
              </w:rPr>
              <w:t xml:space="preserve"> років на території селищної ради</w:t>
            </w:r>
            <w:r w:rsidRPr="0053142C">
              <w:rPr>
                <w:rFonts w:ascii="Times New Roman CYR" w:eastAsia="Times New Roman CYR" w:hAnsi="Times New Roman CYR" w:cs="Times New Roman CYR"/>
                <w:sz w:val="24"/>
                <w:szCs w:val="24"/>
                <w:lang w:eastAsia="ru-RU"/>
              </w:rPr>
              <w:t xml:space="preserve">    </w:t>
            </w:r>
          </w:p>
        </w:tc>
      </w:tr>
    </w:tbl>
    <w:p w:rsidR="0053142C" w:rsidRPr="0053142C" w:rsidRDefault="0053142C" w:rsidP="0053142C">
      <w:pPr>
        <w:widowControl w:val="0"/>
        <w:suppressAutoHyphens/>
        <w:spacing w:after="0" w:line="240" w:lineRule="auto"/>
        <w:rPr>
          <w:rFonts w:ascii="Times New Roman" w:eastAsia="Lucida Sans Unicode" w:hAnsi="Times New Roman" w:cs="Times New Roman"/>
          <w:kern w:val="2"/>
          <w:sz w:val="24"/>
          <w:szCs w:val="24"/>
          <w:lang w:eastAsia="ru-RU"/>
        </w:rPr>
      </w:pPr>
    </w:p>
    <w:p w:rsidR="0053142C" w:rsidRPr="0053142C" w:rsidRDefault="0053142C" w:rsidP="0053142C">
      <w:pPr>
        <w:autoSpaceDE w:val="0"/>
        <w:spacing w:before="67" w:line="360" w:lineRule="auto"/>
        <w:ind w:firstLine="540"/>
        <w:jc w:val="both"/>
        <w:rPr>
          <w:rFonts w:ascii="Times New Roman CYR" w:eastAsia="Times New Roman CYR" w:hAnsi="Times New Roman CYR" w:cs="Times New Roman CYR"/>
          <w:sz w:val="24"/>
          <w:szCs w:val="24"/>
          <w:lang w:eastAsia="ru-RU"/>
        </w:rPr>
      </w:pPr>
      <w:r w:rsidRPr="0053142C">
        <w:rPr>
          <w:rFonts w:ascii="Times New Roman CYR" w:eastAsia="Times New Roman CYR" w:hAnsi="Times New Roman CYR" w:cs="Times New Roman CYR"/>
          <w:sz w:val="24"/>
          <w:szCs w:val="24"/>
          <w:lang w:val="uk-UA" w:eastAsia="ru-RU"/>
        </w:rPr>
        <w:t xml:space="preserve">Заслухавши інформацію селищного голови Каїки Т.В., з метою запобігання нераціонального та неекономного використання природного газу в побуті,  </w:t>
      </w:r>
      <w:proofErr w:type="spellStart"/>
      <w:r w:rsidRPr="0053142C">
        <w:rPr>
          <w:rFonts w:ascii="Times New Roman CYR" w:eastAsia="Times New Roman CYR" w:hAnsi="Times New Roman CYR" w:cs="Times New Roman CYR"/>
          <w:sz w:val="24"/>
          <w:szCs w:val="24"/>
          <w:lang w:eastAsia="ru-RU"/>
        </w:rPr>
        <w:t>керуючись</w:t>
      </w:r>
      <w:proofErr w:type="spellEnd"/>
      <w:r w:rsidRPr="0053142C">
        <w:rPr>
          <w:rFonts w:ascii="Times New Roman CYR" w:eastAsia="Times New Roman CYR" w:hAnsi="Times New Roman CYR" w:cs="Times New Roman CYR"/>
          <w:sz w:val="24"/>
          <w:szCs w:val="24"/>
          <w:lang w:eastAsia="ru-RU"/>
        </w:rPr>
        <w:t xml:space="preserve"> </w:t>
      </w:r>
      <w:proofErr w:type="spellStart"/>
      <w:r w:rsidRPr="0053142C">
        <w:rPr>
          <w:rFonts w:ascii="Times New Roman CYR" w:eastAsia="Times New Roman CYR" w:hAnsi="Times New Roman CYR" w:cs="Times New Roman CYR"/>
          <w:sz w:val="24"/>
          <w:szCs w:val="24"/>
          <w:lang w:eastAsia="ru-RU"/>
        </w:rPr>
        <w:t>ст</w:t>
      </w:r>
      <w:proofErr w:type="spellEnd"/>
      <w:r w:rsidRPr="0053142C">
        <w:rPr>
          <w:rFonts w:ascii="Times New Roman CYR" w:eastAsia="Times New Roman CYR" w:hAnsi="Times New Roman CYR" w:cs="Times New Roman CYR"/>
          <w:sz w:val="24"/>
          <w:szCs w:val="24"/>
          <w:lang w:val="uk-UA" w:eastAsia="ru-RU"/>
        </w:rPr>
        <w:t xml:space="preserve">. 30 </w:t>
      </w:r>
      <w:r w:rsidRPr="0053142C">
        <w:rPr>
          <w:rFonts w:ascii="Times New Roman CYR" w:eastAsia="Times New Roman CYR" w:hAnsi="Times New Roman CYR" w:cs="Times New Roman CYR"/>
          <w:sz w:val="24"/>
          <w:szCs w:val="24"/>
          <w:lang w:eastAsia="ru-RU"/>
        </w:rPr>
        <w:t xml:space="preserve">Закону </w:t>
      </w:r>
      <w:proofErr w:type="spellStart"/>
      <w:r w:rsidRPr="0053142C">
        <w:rPr>
          <w:rFonts w:ascii="Times New Roman CYR" w:eastAsia="Times New Roman CYR" w:hAnsi="Times New Roman CYR" w:cs="Times New Roman CYR"/>
          <w:sz w:val="24"/>
          <w:szCs w:val="24"/>
          <w:lang w:eastAsia="ru-RU"/>
        </w:rPr>
        <w:t>України</w:t>
      </w:r>
      <w:proofErr w:type="spellEnd"/>
      <w:r w:rsidRPr="0053142C">
        <w:rPr>
          <w:rFonts w:ascii="Times New Roman CYR" w:eastAsia="Times New Roman CYR" w:hAnsi="Times New Roman CYR" w:cs="Times New Roman CYR"/>
          <w:sz w:val="24"/>
          <w:szCs w:val="24"/>
          <w:lang w:eastAsia="ru-RU"/>
        </w:rPr>
        <w:t xml:space="preserve"> «Про </w:t>
      </w:r>
      <w:proofErr w:type="spellStart"/>
      <w:r w:rsidRPr="0053142C">
        <w:rPr>
          <w:rFonts w:ascii="Times New Roman CYR" w:eastAsia="Times New Roman CYR" w:hAnsi="Times New Roman CYR" w:cs="Times New Roman CYR"/>
          <w:sz w:val="24"/>
          <w:szCs w:val="24"/>
          <w:lang w:eastAsia="ru-RU"/>
        </w:rPr>
        <w:t>місцеве</w:t>
      </w:r>
      <w:proofErr w:type="spellEnd"/>
      <w:r w:rsidRPr="0053142C">
        <w:rPr>
          <w:rFonts w:ascii="Times New Roman CYR" w:eastAsia="Times New Roman CYR" w:hAnsi="Times New Roman CYR" w:cs="Times New Roman CYR"/>
          <w:sz w:val="24"/>
          <w:szCs w:val="24"/>
          <w:lang w:eastAsia="ru-RU"/>
        </w:rPr>
        <w:t xml:space="preserve"> </w:t>
      </w:r>
      <w:proofErr w:type="spellStart"/>
      <w:r w:rsidRPr="0053142C">
        <w:rPr>
          <w:rFonts w:ascii="Times New Roman CYR" w:eastAsia="Times New Roman CYR" w:hAnsi="Times New Roman CYR" w:cs="Times New Roman CYR"/>
          <w:sz w:val="24"/>
          <w:szCs w:val="24"/>
          <w:lang w:eastAsia="ru-RU"/>
        </w:rPr>
        <w:t>самоврядування</w:t>
      </w:r>
      <w:proofErr w:type="spellEnd"/>
      <w:r w:rsidRPr="0053142C">
        <w:rPr>
          <w:rFonts w:ascii="Times New Roman CYR" w:eastAsia="Times New Roman CYR" w:hAnsi="Times New Roman CYR" w:cs="Times New Roman CYR"/>
          <w:sz w:val="24"/>
          <w:szCs w:val="24"/>
          <w:lang w:eastAsia="ru-RU"/>
        </w:rPr>
        <w:t xml:space="preserve"> в </w:t>
      </w:r>
      <w:proofErr w:type="spellStart"/>
      <w:r w:rsidRPr="0053142C">
        <w:rPr>
          <w:rFonts w:ascii="Times New Roman CYR" w:eastAsia="Times New Roman CYR" w:hAnsi="Times New Roman CYR" w:cs="Times New Roman CYR"/>
          <w:sz w:val="24"/>
          <w:szCs w:val="24"/>
          <w:lang w:eastAsia="ru-RU"/>
        </w:rPr>
        <w:t>Україні</w:t>
      </w:r>
      <w:proofErr w:type="spellEnd"/>
      <w:r w:rsidRPr="0053142C">
        <w:rPr>
          <w:rFonts w:ascii="Times New Roman CYR" w:eastAsia="Times New Roman CYR" w:hAnsi="Times New Roman CYR" w:cs="Times New Roman CYR"/>
          <w:sz w:val="24"/>
          <w:szCs w:val="24"/>
          <w:lang w:eastAsia="ru-RU"/>
        </w:rPr>
        <w:t xml:space="preserve">», </w:t>
      </w:r>
      <w:r w:rsidRPr="0053142C">
        <w:rPr>
          <w:rFonts w:ascii="Times New Roman CYR" w:eastAsia="Times New Roman CYR" w:hAnsi="Times New Roman CYR" w:cs="Times New Roman CYR"/>
          <w:sz w:val="24"/>
          <w:szCs w:val="24"/>
          <w:lang w:val="uk-UA" w:eastAsia="ru-RU"/>
        </w:rPr>
        <w:t>виконавчий комітет</w:t>
      </w:r>
      <w:r w:rsidRPr="0053142C">
        <w:rPr>
          <w:rFonts w:ascii="Times New Roman CYR" w:eastAsia="Times New Roman CYR" w:hAnsi="Times New Roman CYR" w:cs="Times New Roman CYR"/>
          <w:sz w:val="24"/>
          <w:szCs w:val="24"/>
          <w:lang w:eastAsia="ru-RU"/>
        </w:rPr>
        <w:t xml:space="preserve"> </w:t>
      </w:r>
      <w:proofErr w:type="spellStart"/>
      <w:r w:rsidRPr="0053142C">
        <w:rPr>
          <w:rFonts w:ascii="Times New Roman CYR" w:eastAsia="Times New Roman CYR" w:hAnsi="Times New Roman CYR" w:cs="Times New Roman CYR"/>
          <w:sz w:val="24"/>
          <w:szCs w:val="24"/>
          <w:lang w:eastAsia="ru-RU"/>
        </w:rPr>
        <w:t>селищної</w:t>
      </w:r>
      <w:proofErr w:type="spellEnd"/>
      <w:r w:rsidRPr="0053142C">
        <w:rPr>
          <w:rFonts w:ascii="Times New Roman CYR" w:eastAsia="Times New Roman CYR" w:hAnsi="Times New Roman CYR" w:cs="Times New Roman CYR"/>
          <w:sz w:val="24"/>
          <w:szCs w:val="24"/>
          <w:lang w:eastAsia="ru-RU"/>
        </w:rPr>
        <w:t xml:space="preserve"> ради </w:t>
      </w:r>
    </w:p>
    <w:p w:rsidR="0053142C" w:rsidRPr="0053142C" w:rsidRDefault="0053142C" w:rsidP="0053142C">
      <w:pPr>
        <w:autoSpaceDE w:val="0"/>
        <w:spacing w:before="67"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eastAsia="ru-RU"/>
        </w:rPr>
        <w:t>ВИРІШИВ:</w:t>
      </w:r>
    </w:p>
    <w:p w:rsidR="0053142C" w:rsidRPr="0053142C" w:rsidRDefault="0053142C" w:rsidP="0053142C">
      <w:pPr>
        <w:widowControl w:val="0"/>
        <w:numPr>
          <w:ilvl w:val="0"/>
          <w:numId w:val="5"/>
        </w:numPr>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val="uk-UA" w:eastAsia="ru-RU"/>
        </w:rPr>
        <w:t>Установити термін закін</w:t>
      </w:r>
      <w:r w:rsidR="006839A4">
        <w:rPr>
          <w:rFonts w:ascii="Times New Roman CYR" w:eastAsia="Times New Roman CYR" w:hAnsi="Times New Roman CYR" w:cs="Times New Roman CYR"/>
          <w:sz w:val="24"/>
          <w:szCs w:val="24"/>
          <w:lang w:val="uk-UA" w:eastAsia="ru-RU"/>
        </w:rPr>
        <w:t>чення опалювального періоду 2018-2019</w:t>
      </w:r>
      <w:r w:rsidRPr="0053142C">
        <w:rPr>
          <w:rFonts w:ascii="Times New Roman CYR" w:eastAsia="Times New Roman CYR" w:hAnsi="Times New Roman CYR" w:cs="Times New Roman CYR"/>
          <w:sz w:val="24"/>
          <w:szCs w:val="24"/>
          <w:lang w:val="uk-UA" w:eastAsia="ru-RU"/>
        </w:rPr>
        <w:t xml:space="preserve"> років в наступному:</w:t>
      </w:r>
    </w:p>
    <w:p w:rsidR="0053142C" w:rsidRPr="0053142C" w:rsidRDefault="0053142C" w:rsidP="0053142C">
      <w:pPr>
        <w:widowControl w:val="0"/>
        <w:numPr>
          <w:ilvl w:val="1"/>
          <w:numId w:val="5"/>
        </w:numPr>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val="uk-UA" w:eastAsia="ru-RU"/>
        </w:rPr>
        <w:t xml:space="preserve">Для підприємств комунальної теплоенергетики, промислових котелень, що забезпечують теплопостачання житлового фонду та </w:t>
      </w:r>
      <w:r w:rsidR="006839A4">
        <w:rPr>
          <w:rFonts w:ascii="Times New Roman CYR" w:eastAsia="Times New Roman CYR" w:hAnsi="Times New Roman CYR" w:cs="Times New Roman CYR"/>
          <w:sz w:val="24"/>
          <w:szCs w:val="24"/>
          <w:lang w:val="uk-UA" w:eastAsia="ru-RU"/>
        </w:rPr>
        <w:t>соціальної сфери селища -</w:t>
      </w:r>
      <w:r w:rsidRPr="0053142C">
        <w:rPr>
          <w:rFonts w:ascii="Times New Roman CYR" w:eastAsia="Times New Roman CYR" w:hAnsi="Times New Roman CYR" w:cs="Times New Roman CYR"/>
          <w:sz w:val="24"/>
          <w:szCs w:val="24"/>
          <w:lang w:val="uk-UA" w:eastAsia="ru-RU"/>
        </w:rPr>
        <w:t xml:space="preserve"> 10 квітня 201</w:t>
      </w:r>
      <w:r w:rsidR="006839A4">
        <w:rPr>
          <w:rFonts w:ascii="Times New Roman CYR" w:eastAsia="Times New Roman CYR" w:hAnsi="Times New Roman CYR" w:cs="Times New Roman CYR"/>
          <w:sz w:val="24"/>
          <w:szCs w:val="24"/>
          <w:lang w:val="uk-UA" w:eastAsia="ru-RU"/>
        </w:rPr>
        <w:t>9</w:t>
      </w:r>
      <w:r w:rsidRPr="0053142C">
        <w:rPr>
          <w:rFonts w:ascii="Times New Roman CYR" w:eastAsia="Times New Roman CYR" w:hAnsi="Times New Roman CYR" w:cs="Times New Roman CYR"/>
          <w:sz w:val="24"/>
          <w:szCs w:val="24"/>
          <w:lang w:val="uk-UA" w:eastAsia="ru-RU"/>
        </w:rPr>
        <w:t xml:space="preserve"> року.</w:t>
      </w:r>
    </w:p>
    <w:p w:rsidR="0053142C" w:rsidRPr="0053142C" w:rsidRDefault="0053142C" w:rsidP="0053142C">
      <w:pPr>
        <w:widowControl w:val="0"/>
        <w:numPr>
          <w:ilvl w:val="1"/>
          <w:numId w:val="5"/>
        </w:numPr>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val="uk-UA" w:eastAsia="ru-RU"/>
        </w:rPr>
        <w:t>Для громадян, які мешкають у будинках з індивідуальними джерелами опалення з використанням п</w:t>
      </w:r>
      <w:r w:rsidR="006839A4">
        <w:rPr>
          <w:rFonts w:ascii="Times New Roman CYR" w:eastAsia="Times New Roman CYR" w:hAnsi="Times New Roman CYR" w:cs="Times New Roman CYR"/>
          <w:sz w:val="24"/>
          <w:szCs w:val="24"/>
          <w:lang w:val="uk-UA" w:eastAsia="ru-RU"/>
        </w:rPr>
        <w:t>риродного газу - 16 квітня 2019</w:t>
      </w:r>
      <w:r w:rsidRPr="0053142C">
        <w:rPr>
          <w:rFonts w:ascii="Times New Roman CYR" w:eastAsia="Times New Roman CYR" w:hAnsi="Times New Roman CYR" w:cs="Times New Roman CYR"/>
          <w:sz w:val="24"/>
          <w:szCs w:val="24"/>
          <w:lang w:val="uk-UA" w:eastAsia="ru-RU"/>
        </w:rPr>
        <w:t xml:space="preserve"> року.</w:t>
      </w:r>
    </w:p>
    <w:p w:rsidR="0053142C" w:rsidRPr="0053142C" w:rsidRDefault="0053142C" w:rsidP="0053142C">
      <w:pPr>
        <w:widowControl w:val="0"/>
        <w:numPr>
          <w:ilvl w:val="0"/>
          <w:numId w:val="5"/>
        </w:numPr>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val="uk-UA" w:eastAsia="ru-RU"/>
        </w:rPr>
        <w:t>Відключення систем опалення здійснюється власниками теплових господарств за узгодженням з теплопостачальними організаціями за умови, коли впродовж трьох діб середня добова температура зовнішнього повітря перевищує 8</w:t>
      </w:r>
      <w:r w:rsidRPr="0053142C">
        <w:rPr>
          <w:rFonts w:ascii="Times New Roman CYR" w:eastAsia="Times New Roman CYR" w:hAnsi="Times New Roman CYR" w:cs="Times New Roman CYR"/>
          <w:sz w:val="24"/>
          <w:szCs w:val="24"/>
          <w:vertAlign w:val="superscript"/>
          <w:lang w:val="uk-UA" w:eastAsia="ru-RU"/>
        </w:rPr>
        <w:t>о</w:t>
      </w:r>
      <w:r w:rsidRPr="0053142C">
        <w:rPr>
          <w:rFonts w:ascii="Times New Roman CYR" w:eastAsia="Times New Roman CYR" w:hAnsi="Times New Roman CYR" w:cs="Times New Roman CYR"/>
          <w:sz w:val="24"/>
          <w:szCs w:val="24"/>
          <w:lang w:val="uk-UA" w:eastAsia="ru-RU"/>
        </w:rPr>
        <w:t>.</w:t>
      </w:r>
    </w:p>
    <w:p w:rsidR="0053142C" w:rsidRPr="0053142C" w:rsidRDefault="0053142C" w:rsidP="0053142C">
      <w:pPr>
        <w:widowControl w:val="0"/>
        <w:numPr>
          <w:ilvl w:val="0"/>
          <w:numId w:val="5"/>
        </w:numPr>
        <w:suppressAutoHyphens/>
        <w:autoSpaceDE w:val="0"/>
        <w:spacing w:before="67" w:after="0" w:line="360" w:lineRule="auto"/>
        <w:jc w:val="both"/>
        <w:rPr>
          <w:rFonts w:ascii="Times New Roman" w:eastAsia="Times New Roman" w:hAnsi="Times New Roman" w:cs="Times New Roman"/>
          <w:b/>
          <w:sz w:val="24"/>
          <w:szCs w:val="24"/>
          <w:lang w:val="uk-UA" w:eastAsia="ru-RU"/>
        </w:rPr>
      </w:pPr>
      <w:r w:rsidRPr="0053142C">
        <w:rPr>
          <w:rFonts w:ascii="Times New Roman CYR" w:eastAsia="Times New Roman CYR" w:hAnsi="Times New Roman CYR" w:cs="Times New Roman CYR"/>
          <w:sz w:val="24"/>
          <w:szCs w:val="24"/>
          <w:lang w:val="uk-UA" w:eastAsia="ru-RU"/>
        </w:rPr>
        <w:t xml:space="preserve">Контроль за виконанням даного рішення залишаю за собою. </w:t>
      </w:r>
    </w:p>
    <w:p w:rsidR="0053142C" w:rsidRPr="0053142C" w:rsidRDefault="0053142C" w:rsidP="0053142C">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p>
    <w:p w:rsidR="0053142C" w:rsidRPr="0053142C" w:rsidRDefault="0053142C" w:rsidP="0053142C">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53142C">
        <w:rPr>
          <w:rFonts w:ascii="Times New Roman CYR" w:eastAsia="Times New Roman CYR" w:hAnsi="Times New Roman CYR" w:cs="Times New Roman CYR"/>
          <w:sz w:val="24"/>
          <w:szCs w:val="24"/>
          <w:lang w:val="uk-UA" w:eastAsia="ru-RU"/>
        </w:rPr>
        <w:t xml:space="preserve">             Селищний голова                    </w:t>
      </w:r>
      <w:r w:rsidR="006839A4">
        <w:rPr>
          <w:rFonts w:ascii="Times New Roman CYR" w:eastAsia="Times New Roman CYR" w:hAnsi="Times New Roman CYR" w:cs="Times New Roman CYR"/>
          <w:sz w:val="24"/>
          <w:szCs w:val="24"/>
          <w:lang w:val="uk-UA" w:eastAsia="ru-RU"/>
        </w:rPr>
        <w:t xml:space="preserve">       </w:t>
      </w:r>
      <w:r w:rsidR="00F62D7A">
        <w:rPr>
          <w:rFonts w:ascii="Times New Roman CYR" w:eastAsia="Times New Roman CYR" w:hAnsi="Times New Roman CYR" w:cs="Times New Roman CYR"/>
          <w:sz w:val="24"/>
          <w:szCs w:val="24"/>
          <w:lang w:val="uk-UA" w:eastAsia="ru-RU"/>
        </w:rPr>
        <w:t xml:space="preserve">                  </w:t>
      </w:r>
      <w:r w:rsidR="006839A4">
        <w:rPr>
          <w:rFonts w:ascii="Times New Roman CYR" w:eastAsia="Times New Roman CYR" w:hAnsi="Times New Roman CYR" w:cs="Times New Roman CYR"/>
          <w:sz w:val="24"/>
          <w:szCs w:val="24"/>
          <w:lang w:val="uk-UA" w:eastAsia="ru-RU"/>
        </w:rPr>
        <w:t xml:space="preserve">                     Т. </w:t>
      </w:r>
      <w:r w:rsidRPr="0053142C">
        <w:rPr>
          <w:rFonts w:ascii="Times New Roman CYR" w:eastAsia="Times New Roman CYR" w:hAnsi="Times New Roman CYR" w:cs="Times New Roman CYR"/>
          <w:sz w:val="24"/>
          <w:szCs w:val="24"/>
          <w:lang w:val="uk-UA" w:eastAsia="ru-RU"/>
        </w:rPr>
        <w:t>Каїка</w:t>
      </w:r>
    </w:p>
    <w:p w:rsidR="0053142C" w:rsidRPr="0053142C" w:rsidRDefault="0053142C" w:rsidP="0053142C">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p>
    <w:p w:rsidR="00F62D7A" w:rsidRPr="00587042" w:rsidRDefault="00F62D7A" w:rsidP="00F62D7A">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45A85CDB" wp14:editId="66FF1C7E">
            <wp:extent cx="400050"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F62D7A" w:rsidRPr="00587042" w:rsidRDefault="00F62D7A" w:rsidP="00F62D7A">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F62D7A" w:rsidRPr="00587042" w:rsidRDefault="00F62D7A" w:rsidP="00F62D7A">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F62D7A" w:rsidRPr="00587042" w:rsidRDefault="00F62D7A" w:rsidP="00F62D7A">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F62D7A" w:rsidRPr="00587042" w:rsidRDefault="00F62D7A" w:rsidP="00F62D7A">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F62D7A" w:rsidRPr="00587042" w:rsidRDefault="00F62D7A" w:rsidP="00F62D7A">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F62D7A" w:rsidRPr="00721155" w:rsidRDefault="00F62D7A" w:rsidP="00F62D7A">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F62D7A" w:rsidRPr="00721155" w:rsidTr="004E6087">
        <w:trPr>
          <w:jc w:val="center"/>
        </w:trPr>
        <w:tc>
          <w:tcPr>
            <w:tcW w:w="3014" w:type="dxa"/>
          </w:tcPr>
          <w:p w:rsidR="00F62D7A" w:rsidRPr="00721155" w:rsidRDefault="00F62D7A"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F62D7A" w:rsidRPr="00721155" w:rsidRDefault="00F62D7A"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F62D7A" w:rsidRPr="00721155" w:rsidRDefault="00F62D7A"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25</w:t>
            </w:r>
          </w:p>
        </w:tc>
      </w:tr>
    </w:tbl>
    <w:p w:rsidR="00F62D7A" w:rsidRPr="00721155" w:rsidRDefault="00F62D7A" w:rsidP="00F62D7A">
      <w:pPr>
        <w:spacing w:after="0"/>
        <w:rPr>
          <w:rFonts w:ascii="Times New Roman" w:eastAsia="Times New Roman" w:hAnsi="Times New Roman" w:cs="Times New Roman"/>
          <w:sz w:val="24"/>
          <w:szCs w:val="24"/>
          <w:lang w:val="uk-UA" w:eastAsia="ru-RU"/>
        </w:rPr>
      </w:pPr>
    </w:p>
    <w:p w:rsidR="00F62D7A" w:rsidRPr="00721155" w:rsidRDefault="00F62D7A" w:rsidP="00F62D7A">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F62D7A" w:rsidRPr="00AB626D"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F62D7A" w:rsidRPr="00F62D7A" w:rsidRDefault="00F62D7A" w:rsidP="004F75BA">
            <w:pPr>
              <w:rPr>
                <w:rFonts w:ascii="Times New Roman" w:eastAsia="Times New Roman" w:hAnsi="Times New Roman" w:cs="Times New Roman"/>
                <w:sz w:val="24"/>
                <w:szCs w:val="24"/>
                <w:lang w:val="uk-UA" w:eastAsia="ru-RU"/>
              </w:rPr>
            </w:pPr>
            <w:r w:rsidRPr="00C378BD">
              <w:rPr>
                <w:rFonts w:ascii="Times New Roman" w:eastAsia="Times New Roman" w:hAnsi="Times New Roman" w:cs="Times New Roman"/>
                <w:sz w:val="24"/>
                <w:szCs w:val="24"/>
                <w:lang w:val="uk-UA" w:eastAsia="ru-RU"/>
              </w:rPr>
              <w:t>Про погодження тривалості поливочного                                                                                                          сезону та обмеження використання питної води для поливу</w:t>
            </w:r>
          </w:p>
        </w:tc>
      </w:tr>
    </w:tbl>
    <w:p w:rsidR="00F62D7A" w:rsidRPr="00F62D7A" w:rsidRDefault="00F62D7A" w:rsidP="00F62D7A">
      <w:pPr>
        <w:rPr>
          <w:rFonts w:ascii="Times New Roman" w:eastAsia="Times New Roman" w:hAnsi="Times New Roman" w:cs="Times New Roman"/>
          <w:sz w:val="24"/>
          <w:szCs w:val="24"/>
          <w:lang w:eastAsia="ru-RU"/>
        </w:rPr>
      </w:pPr>
    </w:p>
    <w:p w:rsidR="00F62D7A" w:rsidRPr="00C378BD" w:rsidRDefault="00F62D7A" w:rsidP="00F62D7A">
      <w:pPr>
        <w:jc w:val="both"/>
        <w:rPr>
          <w:rFonts w:ascii="Times New Roman" w:eastAsia="Times New Roman" w:hAnsi="Times New Roman" w:cs="Times New Roman"/>
          <w:sz w:val="24"/>
          <w:szCs w:val="24"/>
          <w:lang w:val="uk-UA" w:eastAsia="ru-RU"/>
        </w:rPr>
      </w:pPr>
      <w:r w:rsidRPr="00C378BD">
        <w:rPr>
          <w:rFonts w:ascii="Times New Roman" w:eastAsia="Times New Roman" w:hAnsi="Times New Roman" w:cs="Times New Roman"/>
          <w:sz w:val="24"/>
          <w:szCs w:val="24"/>
          <w:lang w:val="uk-UA" w:eastAsia="ru-RU"/>
        </w:rPr>
        <w:t xml:space="preserve">          Розглянувши лист від </w:t>
      </w:r>
      <w:r>
        <w:rPr>
          <w:rFonts w:ascii="Times New Roman" w:eastAsia="Times New Roman" w:hAnsi="Times New Roman" w:cs="Times New Roman"/>
          <w:sz w:val="24"/>
          <w:szCs w:val="24"/>
          <w:lang w:val="uk-UA" w:eastAsia="ru-RU"/>
        </w:rPr>
        <w:t>18.03.2019</w:t>
      </w:r>
      <w:r w:rsidR="004F75BA">
        <w:rPr>
          <w:rFonts w:ascii="Times New Roman" w:eastAsia="Times New Roman" w:hAnsi="Times New Roman" w:cs="Times New Roman"/>
          <w:sz w:val="24"/>
          <w:szCs w:val="24"/>
          <w:lang w:val="uk-UA" w:eastAsia="ru-RU"/>
        </w:rPr>
        <w:t xml:space="preserve"> року № 11/509</w:t>
      </w:r>
      <w:r w:rsidRPr="00C378BD">
        <w:rPr>
          <w:rFonts w:ascii="Times New Roman" w:eastAsia="Times New Roman" w:hAnsi="Times New Roman" w:cs="Times New Roman"/>
          <w:sz w:val="24"/>
          <w:szCs w:val="24"/>
          <w:lang w:val="uk-UA" w:eastAsia="ru-RU"/>
        </w:rPr>
        <w:t xml:space="preserve"> КП «КОМПАНИЯ «ВОДА ДОНБАСУ» Волноваського виробничого управління, з метою  раціонального використання питної води і обмеження поливу присадибних ділянок, керуючись ст. 10 Водного Кодексу України, ст. 9, 19 Закону України “Про охорону </w:t>
      </w:r>
      <w:r>
        <w:rPr>
          <w:rFonts w:ascii="Times New Roman" w:eastAsia="Times New Roman" w:hAnsi="Times New Roman" w:cs="Times New Roman"/>
          <w:sz w:val="24"/>
          <w:szCs w:val="24"/>
          <w:lang w:val="uk-UA" w:eastAsia="ru-RU"/>
        </w:rPr>
        <w:t xml:space="preserve"> навколишнього природного</w:t>
      </w:r>
      <w:r w:rsidRPr="00C378BD">
        <w:rPr>
          <w:rFonts w:ascii="Times New Roman" w:eastAsia="Times New Roman" w:hAnsi="Times New Roman" w:cs="Times New Roman"/>
          <w:sz w:val="24"/>
          <w:szCs w:val="24"/>
          <w:lang w:val="uk-UA" w:eastAsia="ru-RU"/>
        </w:rPr>
        <w:t xml:space="preserve"> середовища”, ст. 13 Закону України “Про питну воду</w:t>
      </w:r>
      <w:r>
        <w:rPr>
          <w:rFonts w:ascii="Times New Roman" w:eastAsia="Times New Roman" w:hAnsi="Times New Roman" w:cs="Times New Roman"/>
          <w:sz w:val="24"/>
          <w:szCs w:val="24"/>
          <w:lang w:val="uk-UA" w:eastAsia="ru-RU"/>
        </w:rPr>
        <w:t xml:space="preserve">, питне водопостачання та водовідведення», </w:t>
      </w:r>
      <w:r w:rsidRPr="00C378BD">
        <w:rPr>
          <w:rFonts w:ascii="Times New Roman" w:eastAsia="Times New Roman" w:hAnsi="Times New Roman" w:cs="Times New Roman"/>
          <w:sz w:val="24"/>
          <w:szCs w:val="24"/>
          <w:lang w:val="uk-UA" w:eastAsia="ru-RU"/>
        </w:rPr>
        <w:t xml:space="preserve">пунктом 23 </w:t>
      </w:r>
      <w:proofErr w:type="spellStart"/>
      <w:r w:rsidRPr="00C378BD">
        <w:rPr>
          <w:rFonts w:ascii="Times New Roman" w:eastAsia="Times New Roman" w:hAnsi="Times New Roman" w:cs="Times New Roman"/>
          <w:sz w:val="24"/>
          <w:szCs w:val="24"/>
          <w:lang w:val="uk-UA" w:eastAsia="ru-RU"/>
        </w:rPr>
        <w:t>БНіП</w:t>
      </w:r>
      <w:proofErr w:type="spellEnd"/>
      <w:r w:rsidRPr="00C378BD">
        <w:rPr>
          <w:rFonts w:ascii="Times New Roman" w:eastAsia="Times New Roman" w:hAnsi="Times New Roman" w:cs="Times New Roman"/>
          <w:sz w:val="24"/>
          <w:szCs w:val="24"/>
          <w:lang w:val="uk-UA" w:eastAsia="ru-RU"/>
        </w:rPr>
        <w:t xml:space="preserve"> 2.04.02-84 “Водопостачання. Зовнішні мережі та споруди”,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Міністерства з питань житлово-комунального господарства України від 27.06.2008 № 190, зареєстрованих в Міністерстві юстиції України 07.10.2008 за № 936/15627, п.5 «а» ст. 30 Закону України “Про місцеве самоврядування в Україні</w:t>
      </w:r>
      <w:r w:rsidR="00282D7A">
        <w:rPr>
          <w:rFonts w:ascii="Times New Roman" w:eastAsia="Times New Roman" w:hAnsi="Times New Roman" w:cs="Times New Roman"/>
          <w:sz w:val="24"/>
          <w:szCs w:val="24"/>
          <w:lang w:val="uk-UA" w:eastAsia="ru-RU"/>
        </w:rPr>
        <w:t>»,</w:t>
      </w:r>
      <w:r w:rsidRPr="00C378BD">
        <w:rPr>
          <w:rFonts w:ascii="Times New Roman" w:eastAsia="Times New Roman" w:hAnsi="Times New Roman" w:cs="Times New Roman"/>
          <w:sz w:val="24"/>
          <w:szCs w:val="24"/>
          <w:lang w:val="uk-UA" w:eastAsia="ru-RU"/>
        </w:rPr>
        <w:t xml:space="preserve"> виконкомом селищної  ради </w:t>
      </w:r>
    </w:p>
    <w:p w:rsidR="00F62D7A" w:rsidRPr="00C378BD" w:rsidRDefault="00F62D7A" w:rsidP="00F62D7A">
      <w:pPr>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                  </w:t>
      </w:r>
      <w:r w:rsidRPr="00C378BD">
        <w:rPr>
          <w:rFonts w:ascii="Times New Roman" w:eastAsia="Times New Roman" w:hAnsi="Times New Roman" w:cs="Times New Roman"/>
          <w:bCs/>
          <w:sz w:val="24"/>
          <w:szCs w:val="24"/>
          <w:lang w:val="uk-UA" w:eastAsia="ru-RU"/>
        </w:rPr>
        <w:t>ВИРІШИВ:</w:t>
      </w:r>
    </w:p>
    <w:p w:rsidR="00F62D7A" w:rsidRPr="00C378BD" w:rsidRDefault="00F62D7A" w:rsidP="00F62D7A">
      <w:pPr>
        <w:widowControl w:val="0"/>
        <w:numPr>
          <w:ilvl w:val="0"/>
          <w:numId w:val="6"/>
        </w:numPr>
        <w:suppressAutoHyphens/>
        <w:spacing w:after="0" w:line="240" w:lineRule="auto"/>
        <w:jc w:val="both"/>
        <w:rPr>
          <w:rFonts w:ascii="Times New Roman" w:eastAsia="Times New Roman" w:hAnsi="Times New Roman" w:cs="Times New Roman"/>
          <w:bCs/>
          <w:sz w:val="24"/>
          <w:szCs w:val="24"/>
          <w:lang w:val="uk-UA" w:eastAsia="ru-RU"/>
        </w:rPr>
      </w:pPr>
      <w:r w:rsidRPr="00C378BD">
        <w:rPr>
          <w:rFonts w:ascii="Times New Roman" w:eastAsia="Times New Roman" w:hAnsi="Times New Roman" w:cs="Times New Roman"/>
          <w:bCs/>
          <w:sz w:val="24"/>
          <w:szCs w:val="24"/>
          <w:lang w:val="uk-UA" w:eastAsia="ru-RU"/>
        </w:rPr>
        <w:t>Погодити тривалість поливочного сезону на</w:t>
      </w:r>
      <w:r w:rsidR="005833F8">
        <w:rPr>
          <w:rFonts w:ascii="Times New Roman" w:eastAsia="Times New Roman" w:hAnsi="Times New Roman" w:cs="Times New Roman"/>
          <w:bCs/>
          <w:sz w:val="24"/>
          <w:szCs w:val="24"/>
          <w:lang w:val="uk-UA" w:eastAsia="ru-RU"/>
        </w:rPr>
        <w:t xml:space="preserve"> території селищної ради з 01.05</w:t>
      </w:r>
      <w:r w:rsidRPr="00C378BD">
        <w:rPr>
          <w:rFonts w:ascii="Times New Roman" w:eastAsia="Times New Roman" w:hAnsi="Times New Roman" w:cs="Times New Roman"/>
          <w:bCs/>
          <w:sz w:val="24"/>
          <w:szCs w:val="24"/>
          <w:lang w:val="uk-UA" w:eastAsia="ru-RU"/>
        </w:rPr>
        <w:t>.2</w:t>
      </w:r>
      <w:r w:rsidR="004F75BA">
        <w:rPr>
          <w:rFonts w:ascii="Times New Roman" w:eastAsia="Times New Roman" w:hAnsi="Times New Roman" w:cs="Times New Roman"/>
          <w:bCs/>
          <w:sz w:val="24"/>
          <w:szCs w:val="24"/>
          <w:lang w:val="uk-UA" w:eastAsia="ru-RU"/>
        </w:rPr>
        <w:t>019 року по 31.08.2019</w:t>
      </w:r>
      <w:r w:rsidRPr="00C378BD">
        <w:rPr>
          <w:rFonts w:ascii="Times New Roman" w:eastAsia="Times New Roman" w:hAnsi="Times New Roman" w:cs="Times New Roman"/>
          <w:bCs/>
          <w:sz w:val="24"/>
          <w:szCs w:val="24"/>
          <w:lang w:val="uk-UA" w:eastAsia="ru-RU"/>
        </w:rPr>
        <w:t xml:space="preserve"> року.</w:t>
      </w:r>
    </w:p>
    <w:p w:rsidR="00F62D7A" w:rsidRPr="00C378BD" w:rsidRDefault="00F62D7A" w:rsidP="00F62D7A">
      <w:pPr>
        <w:widowControl w:val="0"/>
        <w:suppressAutoHyphens/>
        <w:spacing w:after="0" w:line="240" w:lineRule="auto"/>
        <w:ind w:left="765"/>
        <w:jc w:val="both"/>
        <w:rPr>
          <w:rFonts w:ascii="Times New Roman" w:eastAsia="Times New Roman" w:hAnsi="Times New Roman" w:cs="Times New Roman"/>
          <w:bCs/>
          <w:sz w:val="24"/>
          <w:szCs w:val="24"/>
          <w:lang w:val="uk-UA" w:eastAsia="ru-RU"/>
        </w:rPr>
      </w:pPr>
    </w:p>
    <w:p w:rsidR="00F62D7A" w:rsidRPr="00C378BD" w:rsidRDefault="00F62D7A" w:rsidP="00F62D7A">
      <w:pPr>
        <w:widowControl w:val="0"/>
        <w:numPr>
          <w:ilvl w:val="0"/>
          <w:numId w:val="6"/>
        </w:numPr>
        <w:suppressAutoHyphens/>
        <w:spacing w:after="0" w:line="240" w:lineRule="auto"/>
        <w:jc w:val="both"/>
        <w:rPr>
          <w:rFonts w:ascii="Times New Roman" w:eastAsia="Times New Roman" w:hAnsi="Times New Roman" w:cs="Times New Roman"/>
          <w:bCs/>
          <w:sz w:val="24"/>
          <w:szCs w:val="24"/>
          <w:lang w:val="uk-UA" w:eastAsia="ru-RU"/>
        </w:rPr>
      </w:pPr>
      <w:r w:rsidRPr="00C378BD">
        <w:rPr>
          <w:rFonts w:ascii="Times New Roman" w:eastAsia="Times New Roman" w:hAnsi="Times New Roman" w:cs="Times New Roman"/>
          <w:bCs/>
          <w:sz w:val="24"/>
          <w:szCs w:val="24"/>
          <w:lang w:val="uk-UA" w:eastAsia="ru-RU"/>
        </w:rPr>
        <w:t>Встановити, що використання питної води мешканцями будинків садибного типу, підприємствами, установами та організаціями здійснюється згідно угод, укладених між споживачем та Волноваським виробничим управлінням водопровідно-каналізаційного господарства КП « Компанія « Вода Донбасу»</w:t>
      </w:r>
      <w:r w:rsidR="004F75BA">
        <w:rPr>
          <w:rFonts w:ascii="Times New Roman" w:eastAsia="Times New Roman" w:hAnsi="Times New Roman" w:cs="Times New Roman"/>
          <w:bCs/>
          <w:sz w:val="24"/>
          <w:szCs w:val="24"/>
          <w:lang w:val="uk-UA" w:eastAsia="ru-RU"/>
        </w:rPr>
        <w:t xml:space="preserve"> за показниками  повірених та опломбованих засобів обліку води, або у разі відсутності приладу обліку</w:t>
      </w:r>
      <w:r w:rsidR="00B866CC">
        <w:rPr>
          <w:rFonts w:ascii="Times New Roman" w:eastAsia="Times New Roman" w:hAnsi="Times New Roman" w:cs="Times New Roman"/>
          <w:bCs/>
          <w:sz w:val="24"/>
          <w:szCs w:val="24"/>
          <w:lang w:val="uk-UA" w:eastAsia="ru-RU"/>
        </w:rPr>
        <w:t>, норм витрати води.</w:t>
      </w:r>
    </w:p>
    <w:p w:rsidR="00F62D7A" w:rsidRPr="00C378BD" w:rsidRDefault="00F62D7A" w:rsidP="00F62D7A">
      <w:pPr>
        <w:widowControl w:val="0"/>
        <w:suppressAutoHyphens/>
        <w:spacing w:after="0" w:line="240" w:lineRule="auto"/>
        <w:ind w:left="765"/>
        <w:jc w:val="both"/>
        <w:rPr>
          <w:rFonts w:ascii="Times New Roman" w:eastAsia="Times New Roman" w:hAnsi="Times New Roman" w:cs="Times New Roman"/>
          <w:bCs/>
          <w:sz w:val="24"/>
          <w:szCs w:val="24"/>
          <w:lang w:val="uk-UA" w:eastAsia="ru-RU"/>
        </w:rPr>
      </w:pPr>
    </w:p>
    <w:p w:rsidR="00F62D7A" w:rsidRPr="00C378BD" w:rsidRDefault="00F62D7A" w:rsidP="00F62D7A">
      <w:pPr>
        <w:widowControl w:val="0"/>
        <w:numPr>
          <w:ilvl w:val="0"/>
          <w:numId w:val="6"/>
        </w:numPr>
        <w:suppressAutoHyphens/>
        <w:spacing w:after="0" w:line="240" w:lineRule="auto"/>
        <w:jc w:val="both"/>
        <w:rPr>
          <w:rFonts w:ascii="Times New Roman" w:eastAsia="Times New Roman" w:hAnsi="Times New Roman" w:cs="Times New Roman"/>
          <w:bCs/>
          <w:sz w:val="24"/>
          <w:szCs w:val="24"/>
          <w:lang w:val="uk-UA" w:eastAsia="ru-RU"/>
        </w:rPr>
      </w:pPr>
      <w:r w:rsidRPr="00C378BD">
        <w:rPr>
          <w:rFonts w:ascii="Times New Roman" w:eastAsia="Times New Roman" w:hAnsi="Times New Roman" w:cs="Times New Roman"/>
          <w:bCs/>
          <w:sz w:val="24"/>
          <w:szCs w:val="24"/>
          <w:lang w:val="uk-UA" w:eastAsia="ru-RU"/>
        </w:rPr>
        <w:t>Контроль за виконанням даного рішення залишаю за собою.</w:t>
      </w:r>
    </w:p>
    <w:p w:rsidR="00F62D7A" w:rsidRPr="00C378BD" w:rsidRDefault="00F62D7A" w:rsidP="00F62D7A">
      <w:pPr>
        <w:ind w:left="765"/>
        <w:jc w:val="both"/>
        <w:rPr>
          <w:rFonts w:ascii="Times New Roman" w:eastAsia="Times New Roman" w:hAnsi="Times New Roman" w:cs="Times New Roman"/>
          <w:bCs/>
          <w:sz w:val="24"/>
          <w:szCs w:val="24"/>
          <w:lang w:val="uk-UA" w:eastAsia="ru-RU"/>
        </w:rPr>
      </w:pPr>
    </w:p>
    <w:p w:rsidR="00F62D7A" w:rsidRDefault="00F62D7A" w:rsidP="00F62D7A">
      <w:pPr>
        <w:ind w:left="765"/>
        <w:jc w:val="both"/>
        <w:rPr>
          <w:rFonts w:ascii="Times New Roman" w:eastAsia="Times New Roman" w:hAnsi="Times New Roman" w:cs="Times New Roman"/>
          <w:bCs/>
          <w:sz w:val="24"/>
          <w:szCs w:val="24"/>
          <w:lang w:val="uk-UA" w:eastAsia="ru-RU"/>
        </w:rPr>
      </w:pPr>
      <w:r w:rsidRPr="00C378BD">
        <w:rPr>
          <w:rFonts w:ascii="Times New Roman" w:eastAsia="Times New Roman" w:hAnsi="Times New Roman" w:cs="Times New Roman"/>
          <w:bCs/>
          <w:sz w:val="24"/>
          <w:szCs w:val="24"/>
          <w:lang w:val="uk-UA" w:eastAsia="ru-RU"/>
        </w:rPr>
        <w:t xml:space="preserve">Селищний голова                           </w:t>
      </w:r>
      <w:r w:rsidR="004F75BA">
        <w:rPr>
          <w:rFonts w:ascii="Times New Roman" w:eastAsia="Times New Roman" w:hAnsi="Times New Roman" w:cs="Times New Roman"/>
          <w:bCs/>
          <w:sz w:val="24"/>
          <w:szCs w:val="24"/>
          <w:lang w:val="uk-UA" w:eastAsia="ru-RU"/>
        </w:rPr>
        <w:t xml:space="preserve">                            Т. </w:t>
      </w:r>
      <w:r w:rsidRPr="00C378BD">
        <w:rPr>
          <w:rFonts w:ascii="Times New Roman" w:eastAsia="Times New Roman" w:hAnsi="Times New Roman" w:cs="Times New Roman"/>
          <w:bCs/>
          <w:sz w:val="24"/>
          <w:szCs w:val="24"/>
          <w:lang w:val="uk-UA" w:eastAsia="ru-RU"/>
        </w:rPr>
        <w:t>Каїка</w:t>
      </w:r>
    </w:p>
    <w:p w:rsidR="0021151C" w:rsidRPr="00587042" w:rsidRDefault="0021151C" w:rsidP="0021151C">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5570C842" wp14:editId="62BF5FBF">
            <wp:extent cx="400050" cy="571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21151C" w:rsidRPr="00587042" w:rsidRDefault="0021151C" w:rsidP="0021151C">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21151C" w:rsidRPr="00587042" w:rsidRDefault="0021151C" w:rsidP="0021151C">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21151C" w:rsidRPr="00587042" w:rsidRDefault="0021151C" w:rsidP="0021151C">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21151C" w:rsidRPr="00587042" w:rsidRDefault="0021151C" w:rsidP="0021151C">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21151C" w:rsidRPr="00587042" w:rsidRDefault="0021151C" w:rsidP="0021151C">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21151C" w:rsidRPr="00721155" w:rsidRDefault="0021151C" w:rsidP="0021151C">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21151C" w:rsidRPr="00721155" w:rsidTr="004E6087">
        <w:trPr>
          <w:jc w:val="center"/>
        </w:trPr>
        <w:tc>
          <w:tcPr>
            <w:tcW w:w="3014" w:type="dxa"/>
          </w:tcPr>
          <w:p w:rsidR="0021151C" w:rsidRPr="00721155" w:rsidRDefault="0021151C"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21151C" w:rsidRPr="00721155" w:rsidRDefault="0021151C"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21151C" w:rsidRPr="00721155" w:rsidRDefault="0021151C"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26</w:t>
            </w:r>
          </w:p>
        </w:tc>
      </w:tr>
    </w:tbl>
    <w:p w:rsidR="0021151C" w:rsidRPr="00721155" w:rsidRDefault="0021151C" w:rsidP="0021151C">
      <w:pPr>
        <w:spacing w:after="0"/>
        <w:rPr>
          <w:rFonts w:ascii="Times New Roman" w:eastAsia="Times New Roman" w:hAnsi="Times New Roman" w:cs="Times New Roman"/>
          <w:sz w:val="24"/>
          <w:szCs w:val="24"/>
          <w:lang w:val="uk-UA" w:eastAsia="ru-RU"/>
        </w:rPr>
      </w:pPr>
    </w:p>
    <w:p w:rsidR="0021151C" w:rsidRPr="00721155" w:rsidRDefault="0021151C" w:rsidP="0021151C">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21151C" w:rsidRPr="0021151C"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21151C" w:rsidRPr="00F62D7A" w:rsidRDefault="0021151C" w:rsidP="0021151C">
            <w:pPr>
              <w:rPr>
                <w:rFonts w:ascii="Times New Roman" w:eastAsia="Times New Roman" w:hAnsi="Times New Roman" w:cs="Times New Roman"/>
                <w:sz w:val="24"/>
                <w:szCs w:val="24"/>
                <w:lang w:val="uk-UA" w:eastAsia="ru-RU"/>
              </w:rPr>
            </w:pPr>
            <w:r w:rsidRPr="00C378BD">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затвердження Перспективного плану розвитку Волноваського району на 2019- 2021 роки</w:t>
            </w:r>
          </w:p>
        </w:tc>
      </w:tr>
    </w:tbl>
    <w:p w:rsidR="0021151C" w:rsidRPr="00F62D7A" w:rsidRDefault="0021151C" w:rsidP="0021151C">
      <w:pPr>
        <w:rPr>
          <w:rFonts w:ascii="Times New Roman" w:eastAsia="Times New Roman" w:hAnsi="Times New Roman" w:cs="Times New Roman"/>
          <w:sz w:val="24"/>
          <w:szCs w:val="24"/>
          <w:lang w:eastAsia="ru-RU"/>
        </w:rPr>
      </w:pPr>
    </w:p>
    <w:p w:rsidR="00F62D7A" w:rsidRDefault="0021151C"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lang w:val="uk-UA" w:eastAsia="ru-RU"/>
        </w:rPr>
        <w:t xml:space="preserve">На виконання розпорядження голови районної держаної адміністрації від 25.03.2019 року № 130 « Про </w:t>
      </w:r>
      <w:r>
        <w:rPr>
          <w:rFonts w:ascii="Times New Roman" w:eastAsia="Times New Roman" w:hAnsi="Times New Roman" w:cs="Times New Roman"/>
          <w:sz w:val="24"/>
          <w:szCs w:val="24"/>
          <w:lang w:val="uk-UA" w:eastAsia="ru-RU"/>
        </w:rPr>
        <w:t xml:space="preserve">затвердження Перспективного плану розвитку Волноваського району на 2019- 2021 роки», з метою активізації роботи  по залученню та використанню інвестицій, направлених на розвиток інфраструктури </w:t>
      </w:r>
      <w:r w:rsidR="00282D7A">
        <w:rPr>
          <w:rFonts w:ascii="Times New Roman" w:eastAsia="Times New Roman" w:hAnsi="Times New Roman" w:cs="Times New Roman"/>
          <w:sz w:val="24"/>
          <w:szCs w:val="24"/>
          <w:lang w:val="uk-UA" w:eastAsia="ru-RU"/>
        </w:rPr>
        <w:t>селищної ради, виконавчий комітет  селищної ради</w:t>
      </w:r>
    </w:p>
    <w:p w:rsidR="00282D7A" w:rsidRDefault="00282D7A"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ВИРІШИВ:</w:t>
      </w:r>
    </w:p>
    <w:p w:rsidR="00282D7A" w:rsidRDefault="00282D7A"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 Прийняти до відому Перспективний план розвитку Волноваського району на 2019-2021 роки, у якому заплановано  на 2020 рік капітальний ремонт спортивного залу </w:t>
      </w:r>
      <w:proofErr w:type="spellStart"/>
      <w:r>
        <w:rPr>
          <w:rFonts w:ascii="Times New Roman" w:eastAsia="Times New Roman" w:hAnsi="Times New Roman" w:cs="Times New Roman"/>
          <w:sz w:val="24"/>
          <w:szCs w:val="24"/>
          <w:lang w:val="uk-UA" w:eastAsia="ru-RU"/>
        </w:rPr>
        <w:t>Ольгинського</w:t>
      </w:r>
      <w:proofErr w:type="spellEnd"/>
      <w:r>
        <w:rPr>
          <w:rFonts w:ascii="Times New Roman" w:eastAsia="Times New Roman" w:hAnsi="Times New Roman" w:cs="Times New Roman"/>
          <w:sz w:val="24"/>
          <w:szCs w:val="24"/>
          <w:lang w:val="uk-UA" w:eastAsia="ru-RU"/>
        </w:rPr>
        <w:t xml:space="preserve"> міс</w:t>
      </w:r>
      <w:r w:rsidR="006F19C3">
        <w:rPr>
          <w:rFonts w:ascii="Times New Roman" w:eastAsia="Times New Roman" w:hAnsi="Times New Roman" w:cs="Times New Roman"/>
          <w:sz w:val="24"/>
          <w:szCs w:val="24"/>
          <w:lang w:val="uk-UA" w:eastAsia="ru-RU"/>
        </w:rPr>
        <w:t>ь</w:t>
      </w:r>
      <w:r>
        <w:rPr>
          <w:rFonts w:ascii="Times New Roman" w:eastAsia="Times New Roman" w:hAnsi="Times New Roman" w:cs="Times New Roman"/>
          <w:sz w:val="24"/>
          <w:szCs w:val="24"/>
          <w:lang w:val="uk-UA" w:eastAsia="ru-RU"/>
        </w:rPr>
        <w:t xml:space="preserve">кого будинку культури  на суму 2407,280 </w:t>
      </w: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p w:rsidR="00282D7A" w:rsidRDefault="00282D7A"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Проводити роботу по залученню інвестиційних коштів для реалізації інфраструктурних проектів.</w:t>
      </w:r>
    </w:p>
    <w:p w:rsidR="00282D7A" w:rsidRDefault="00282D7A"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Проекти, включені до Перспективного плану, вважати пріоритетними до  реалізації.</w:t>
      </w:r>
    </w:p>
    <w:p w:rsidR="00282D7A" w:rsidRDefault="00282D7A"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При розробці проекту Програми економічного і соціального розвитку селищної ради</w:t>
      </w:r>
      <w:r w:rsidR="004E5CB9">
        <w:rPr>
          <w:rFonts w:ascii="Times New Roman" w:eastAsia="Times New Roman" w:hAnsi="Times New Roman" w:cs="Times New Roman"/>
          <w:sz w:val="24"/>
          <w:szCs w:val="24"/>
          <w:lang w:val="uk-UA" w:eastAsia="ru-RU"/>
        </w:rPr>
        <w:t>, враховувати проекти, включені до Перспективного плану.</w:t>
      </w:r>
    </w:p>
    <w:p w:rsidR="004E5CB9" w:rsidRDefault="004E5CB9" w:rsidP="00F62D7A">
      <w:pPr>
        <w:ind w:left="76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Контроль за виконанням даного рішення залишаю за собою.</w:t>
      </w:r>
    </w:p>
    <w:p w:rsidR="004E5CB9" w:rsidRDefault="004E5CB9" w:rsidP="00F62D7A">
      <w:pPr>
        <w:ind w:left="765"/>
        <w:jc w:val="both"/>
        <w:rPr>
          <w:rFonts w:ascii="Times New Roman" w:eastAsia="Times New Roman" w:hAnsi="Times New Roman" w:cs="Times New Roman"/>
          <w:sz w:val="24"/>
          <w:szCs w:val="24"/>
          <w:lang w:val="uk-UA" w:eastAsia="ru-RU"/>
        </w:rPr>
      </w:pPr>
    </w:p>
    <w:p w:rsidR="004E5CB9" w:rsidRPr="0021151C" w:rsidRDefault="004E5CB9" w:rsidP="00F62D7A">
      <w:pPr>
        <w:ind w:left="765"/>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sz w:val="24"/>
          <w:szCs w:val="24"/>
          <w:lang w:val="uk-UA" w:eastAsia="ru-RU"/>
        </w:rPr>
        <w:t xml:space="preserve">Селищний голова                                              </w:t>
      </w:r>
      <w:r w:rsidR="006F19C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Т. Каїка</w:t>
      </w:r>
    </w:p>
    <w:p w:rsidR="00126C35" w:rsidRDefault="00126C35" w:rsidP="00126C35">
      <w:pPr>
        <w:pStyle w:val="a3"/>
        <w:shd w:val="clear" w:color="auto" w:fill="FFFFFF"/>
        <w:spacing w:before="0" w:beforeAutospacing="0" w:after="0" w:afterAutospacing="0"/>
        <w:jc w:val="both"/>
        <w:rPr>
          <w:color w:val="303030"/>
          <w:lang w:val="uk-UA"/>
        </w:rPr>
      </w:pPr>
    </w:p>
    <w:p w:rsidR="00686010" w:rsidRDefault="00686010" w:rsidP="00126C35">
      <w:pPr>
        <w:pStyle w:val="a3"/>
        <w:shd w:val="clear" w:color="auto" w:fill="FFFFFF"/>
        <w:spacing w:before="0" w:beforeAutospacing="0" w:after="0" w:afterAutospacing="0"/>
        <w:jc w:val="both"/>
        <w:rPr>
          <w:color w:val="303030"/>
          <w:lang w:val="uk-UA"/>
        </w:rPr>
      </w:pPr>
    </w:p>
    <w:p w:rsidR="00686010" w:rsidRDefault="00686010" w:rsidP="00126C35">
      <w:pPr>
        <w:pStyle w:val="a3"/>
        <w:shd w:val="clear" w:color="auto" w:fill="FFFFFF"/>
        <w:spacing w:before="0" w:beforeAutospacing="0" w:after="0" w:afterAutospacing="0"/>
        <w:jc w:val="both"/>
        <w:rPr>
          <w:color w:val="303030"/>
          <w:lang w:val="uk-UA"/>
        </w:rPr>
      </w:pPr>
    </w:p>
    <w:p w:rsidR="00686010" w:rsidRPr="00587042" w:rsidRDefault="00686010" w:rsidP="00686010">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58A093DB" wp14:editId="23551180">
            <wp:extent cx="400050" cy="571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686010" w:rsidRPr="00587042" w:rsidRDefault="00686010" w:rsidP="00686010">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686010" w:rsidRPr="00587042" w:rsidRDefault="00686010" w:rsidP="00686010">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686010" w:rsidRPr="00587042" w:rsidRDefault="00686010" w:rsidP="00686010">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686010" w:rsidRPr="00587042" w:rsidRDefault="00686010" w:rsidP="00686010">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686010" w:rsidRPr="00587042" w:rsidRDefault="00686010" w:rsidP="00686010">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686010" w:rsidRPr="00721155" w:rsidRDefault="00686010" w:rsidP="00686010">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686010" w:rsidRPr="00721155" w:rsidTr="004E6087">
        <w:trPr>
          <w:jc w:val="center"/>
        </w:trPr>
        <w:tc>
          <w:tcPr>
            <w:tcW w:w="3014" w:type="dxa"/>
          </w:tcPr>
          <w:p w:rsidR="00686010" w:rsidRPr="00721155" w:rsidRDefault="00686010"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686010" w:rsidRPr="00721155" w:rsidRDefault="00686010"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686010" w:rsidRPr="00721155" w:rsidRDefault="00686010"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27</w:t>
            </w:r>
          </w:p>
        </w:tc>
      </w:tr>
    </w:tbl>
    <w:p w:rsidR="00686010" w:rsidRPr="00721155" w:rsidRDefault="00686010" w:rsidP="00686010">
      <w:pPr>
        <w:spacing w:after="0"/>
        <w:rPr>
          <w:rFonts w:ascii="Times New Roman" w:eastAsia="Times New Roman" w:hAnsi="Times New Roman" w:cs="Times New Roman"/>
          <w:sz w:val="24"/>
          <w:szCs w:val="24"/>
          <w:lang w:val="uk-UA" w:eastAsia="ru-RU"/>
        </w:rPr>
      </w:pPr>
    </w:p>
    <w:p w:rsidR="00686010" w:rsidRPr="00721155" w:rsidRDefault="00686010" w:rsidP="00686010">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686010" w:rsidRPr="0021151C"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686010" w:rsidRPr="00F62D7A" w:rsidRDefault="00686010" w:rsidP="00686010">
            <w:pPr>
              <w:widowControl w:val="0"/>
              <w:suppressAutoHyphens/>
              <w:spacing w:after="0" w:line="240" w:lineRule="auto"/>
              <w:rPr>
                <w:rFonts w:ascii="Times New Roman" w:eastAsia="Times New Roman" w:hAnsi="Times New Roman" w:cs="Times New Roman"/>
                <w:sz w:val="24"/>
                <w:szCs w:val="24"/>
                <w:lang w:val="uk-UA" w:eastAsia="ru-RU"/>
              </w:rPr>
            </w:pPr>
            <w:r w:rsidRPr="00686010">
              <w:rPr>
                <w:rFonts w:ascii="Times New Roman" w:eastAsia="Lucida Sans Unicode" w:hAnsi="Times New Roman" w:cs="Times New Roman"/>
                <w:kern w:val="2"/>
                <w:sz w:val="24"/>
                <w:szCs w:val="24"/>
                <w:lang w:val="uk-UA" w:eastAsia="ru-RU"/>
              </w:rPr>
              <w:t>Про підсумки виконання</w:t>
            </w:r>
            <w:r>
              <w:rPr>
                <w:rFonts w:ascii="Times New Roman" w:eastAsia="Lucida Sans Unicode" w:hAnsi="Times New Roman" w:cs="Times New Roman"/>
                <w:kern w:val="2"/>
                <w:sz w:val="24"/>
                <w:szCs w:val="24"/>
                <w:lang w:val="uk-UA" w:eastAsia="ru-RU"/>
              </w:rPr>
              <w:t xml:space="preserve"> бюджету району за 2018</w:t>
            </w:r>
            <w:r w:rsidRPr="00686010">
              <w:rPr>
                <w:rFonts w:ascii="Times New Roman" w:eastAsia="Lucida Sans Unicode" w:hAnsi="Times New Roman" w:cs="Times New Roman"/>
                <w:kern w:val="2"/>
                <w:sz w:val="24"/>
                <w:szCs w:val="24"/>
                <w:lang w:val="uk-UA" w:eastAsia="ru-RU"/>
              </w:rPr>
              <w:t xml:space="preserve"> рік</w:t>
            </w:r>
          </w:p>
        </w:tc>
      </w:tr>
    </w:tbl>
    <w:p w:rsidR="00686010" w:rsidRDefault="00686010" w:rsidP="00126C35">
      <w:pPr>
        <w:pStyle w:val="a3"/>
        <w:shd w:val="clear" w:color="auto" w:fill="FFFFFF"/>
        <w:spacing w:before="0" w:beforeAutospacing="0" w:after="0" w:afterAutospacing="0"/>
        <w:jc w:val="both"/>
        <w:rPr>
          <w:color w:val="303030"/>
          <w:lang w:val="uk-UA"/>
        </w:rPr>
      </w:pPr>
    </w:p>
    <w:p w:rsidR="00686010" w:rsidRPr="00686010" w:rsidRDefault="00686010" w:rsidP="00686010">
      <w:pPr>
        <w:widowControl w:val="0"/>
        <w:suppressAutoHyphens/>
        <w:spacing w:after="0" w:line="240" w:lineRule="auto"/>
        <w:rPr>
          <w:rFonts w:ascii="Times New Roman" w:eastAsia="Lucida Sans Unicode" w:hAnsi="Times New Roman" w:cs="Times New Roman"/>
          <w:kern w:val="2"/>
          <w:sz w:val="24"/>
          <w:szCs w:val="24"/>
          <w:lang w:val="uk-UA" w:eastAsia="ru-RU"/>
        </w:rPr>
      </w:pPr>
    </w:p>
    <w:p w:rsidR="00686010" w:rsidRPr="00686010" w:rsidRDefault="00686010" w:rsidP="00686010">
      <w:pPr>
        <w:spacing w:line="240" w:lineRule="auto"/>
        <w:jc w:val="both"/>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 xml:space="preserve">       З метою якісного</w:t>
      </w:r>
      <w:r>
        <w:rPr>
          <w:rFonts w:ascii="Times New Roman" w:eastAsia="Times New Roman" w:hAnsi="Times New Roman" w:cs="Times New Roman"/>
          <w:lang w:val="uk-UA" w:eastAsia="ru-RU"/>
        </w:rPr>
        <w:t xml:space="preserve"> виконання бюджету району у 2019</w:t>
      </w:r>
      <w:r w:rsidRPr="00686010">
        <w:rPr>
          <w:rFonts w:ascii="Times New Roman" w:eastAsia="Times New Roman" w:hAnsi="Times New Roman" w:cs="Times New Roman"/>
          <w:lang w:val="uk-UA" w:eastAsia="ru-RU"/>
        </w:rPr>
        <w:t xml:space="preserve"> році, підвищення рівня сплати податків і зборів, забезпечення економного витрачання фінансових ресурсів, на виконання  розпорядження голови райдержадміністрації від </w:t>
      </w:r>
      <w:r>
        <w:rPr>
          <w:rFonts w:ascii="Times New Roman" w:eastAsia="Times New Roman" w:hAnsi="Times New Roman" w:cs="Times New Roman"/>
          <w:lang w:val="uk-UA" w:eastAsia="ru-RU"/>
        </w:rPr>
        <w:t>25.03.2019</w:t>
      </w:r>
      <w:r w:rsidRPr="00686010">
        <w:rPr>
          <w:rFonts w:ascii="Times New Roman" w:eastAsia="Times New Roman" w:hAnsi="Times New Roman" w:cs="Times New Roman"/>
          <w:lang w:val="uk-UA" w:eastAsia="ru-RU"/>
        </w:rPr>
        <w:t xml:space="preserve">  року</w:t>
      </w:r>
      <w:r>
        <w:rPr>
          <w:rFonts w:ascii="Times New Roman" w:eastAsia="Times New Roman" w:hAnsi="Times New Roman" w:cs="Times New Roman"/>
          <w:lang w:val="uk-UA" w:eastAsia="ru-RU"/>
        </w:rPr>
        <w:t xml:space="preserve"> № 132</w:t>
      </w:r>
      <w:r w:rsidRPr="00686010">
        <w:rPr>
          <w:rFonts w:ascii="Times New Roman" w:eastAsia="Times New Roman" w:hAnsi="Times New Roman" w:cs="Times New Roman"/>
          <w:lang w:val="uk-UA" w:eastAsia="ru-RU"/>
        </w:rPr>
        <w:t xml:space="preserve"> « Про підсумки виконання бюджету району</w:t>
      </w:r>
      <w:r>
        <w:rPr>
          <w:rFonts w:ascii="Times New Roman" w:eastAsia="Times New Roman" w:hAnsi="Times New Roman" w:cs="Times New Roman"/>
          <w:lang w:val="uk-UA" w:eastAsia="ru-RU"/>
        </w:rPr>
        <w:t xml:space="preserve"> за 2018</w:t>
      </w:r>
      <w:r w:rsidRPr="00686010">
        <w:rPr>
          <w:rFonts w:ascii="Times New Roman" w:eastAsia="Times New Roman" w:hAnsi="Times New Roman" w:cs="Times New Roman"/>
          <w:lang w:val="uk-UA" w:eastAsia="ru-RU"/>
        </w:rPr>
        <w:t xml:space="preserve"> рік», керуючись  статтею 28 Закону України « Про місцеве самоврядування в Україні» виконавчий комітет селищної ради </w:t>
      </w:r>
    </w:p>
    <w:p w:rsidR="00686010" w:rsidRPr="00686010" w:rsidRDefault="00686010" w:rsidP="00686010">
      <w:pPr>
        <w:spacing w:line="240" w:lineRule="auto"/>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ВИРІШИВ:</w:t>
      </w:r>
    </w:p>
    <w:p w:rsidR="00686010" w:rsidRPr="00686010" w:rsidRDefault="00A41904"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Покращити стан </w:t>
      </w:r>
      <w:proofErr w:type="spellStart"/>
      <w:r>
        <w:rPr>
          <w:rFonts w:ascii="Times New Roman" w:eastAsia="Times New Roman" w:hAnsi="Times New Roman" w:cs="Times New Roman"/>
          <w:lang w:val="uk-UA" w:eastAsia="ru-RU"/>
        </w:rPr>
        <w:t>прогнозно</w:t>
      </w:r>
      <w:proofErr w:type="spellEnd"/>
      <w:r>
        <w:rPr>
          <w:rFonts w:ascii="Times New Roman" w:eastAsia="Times New Roman" w:hAnsi="Times New Roman" w:cs="Times New Roman"/>
          <w:lang w:val="uk-UA" w:eastAsia="ru-RU"/>
        </w:rPr>
        <w:t xml:space="preserve"> – аналітичної роботи, забезпечити реальність показників доходної частини місцевого бюджету на 2019 рік, їх відповідність нормам бюджетного та податкового законодавства, та уразі необхідності забезпечити в внесення змін до рішень.</w:t>
      </w:r>
    </w:p>
    <w:p w:rsidR="00686010" w:rsidRPr="00686010" w:rsidRDefault="00686010"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З метою забезпечення</w:t>
      </w:r>
      <w:r>
        <w:rPr>
          <w:rFonts w:ascii="Times New Roman" w:eastAsia="Times New Roman" w:hAnsi="Times New Roman" w:cs="Times New Roman"/>
          <w:lang w:val="uk-UA" w:eastAsia="ru-RU"/>
        </w:rPr>
        <w:t xml:space="preserve"> виконання бюджету району у 2019</w:t>
      </w:r>
      <w:r w:rsidRPr="00686010">
        <w:rPr>
          <w:rFonts w:ascii="Times New Roman" w:eastAsia="Times New Roman" w:hAnsi="Times New Roman" w:cs="Times New Roman"/>
          <w:lang w:val="uk-UA" w:eastAsia="ru-RU"/>
        </w:rPr>
        <w:t xml:space="preserve"> році у затвердження обсягах забезпечити виконання Плану заходів щодо наповнення бюджетів і дотримання жорсткого режиму економії бюджетних коштів  при виконанні місцевих бюджетів.</w:t>
      </w:r>
    </w:p>
    <w:p w:rsidR="00686010" w:rsidRPr="00686010" w:rsidRDefault="00686010"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Забезпечити споживання енергоносіїв в межах встановлених розпорядникам бюджетних коштів обґрунтованих лімітів споживання та забезпечити розроблення та здійснення заходів з енергозбереження з метою зменшення витрат на оплату комунальних послуг та енергоносії, не допускаючи будь - якої заборгованості.</w:t>
      </w:r>
    </w:p>
    <w:p w:rsidR="00686010" w:rsidRPr="00686010" w:rsidRDefault="00686010"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Забезпечити своєчасне та у повному обсязі розрахунки із заробітної плати працівникам бюджетних установ, які фінансуються за рахунок коштів місцевого бюджету.</w:t>
      </w:r>
    </w:p>
    <w:p w:rsidR="00686010" w:rsidRPr="00686010" w:rsidRDefault="00686010"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Забезпечити виконання статті 122 Бюджетного кодексу України стосовно надсилання до фінансового управління райдержадміністрації наступного дня після підписання селищним головою рішення про місцевий бюджет або внесення змін до нього.</w:t>
      </w:r>
    </w:p>
    <w:p w:rsidR="00686010" w:rsidRPr="00686010" w:rsidRDefault="00686010" w:rsidP="00686010">
      <w:pPr>
        <w:widowControl w:val="0"/>
        <w:numPr>
          <w:ilvl w:val="0"/>
          <w:numId w:val="7"/>
        </w:numPr>
        <w:suppressAutoHyphens/>
        <w:spacing w:after="0" w:line="240" w:lineRule="auto"/>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Координацію роботи   покласти на головного бухгалтера селищної ради (</w:t>
      </w:r>
      <w:proofErr w:type="spellStart"/>
      <w:r w:rsidRPr="00686010">
        <w:rPr>
          <w:rFonts w:ascii="Times New Roman" w:eastAsia="Times New Roman" w:hAnsi="Times New Roman" w:cs="Times New Roman"/>
          <w:lang w:val="uk-UA" w:eastAsia="ru-RU"/>
        </w:rPr>
        <w:t>Муллер</w:t>
      </w:r>
      <w:proofErr w:type="spellEnd"/>
      <w:r w:rsidRPr="00686010">
        <w:rPr>
          <w:rFonts w:ascii="Times New Roman" w:eastAsia="Times New Roman" w:hAnsi="Times New Roman" w:cs="Times New Roman"/>
          <w:lang w:val="uk-UA" w:eastAsia="ru-RU"/>
        </w:rPr>
        <w:t>), контроль залишаю за собою.</w:t>
      </w: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r w:rsidRPr="00686010">
        <w:rPr>
          <w:rFonts w:ascii="Times New Roman" w:eastAsia="Times New Roman" w:hAnsi="Times New Roman" w:cs="Times New Roman"/>
          <w:lang w:val="uk-UA" w:eastAsia="ru-RU"/>
        </w:rPr>
        <w:t xml:space="preserve">Селищний голова                                   </w:t>
      </w:r>
      <w:r w:rsidR="006F19C3">
        <w:rPr>
          <w:rFonts w:ascii="Times New Roman" w:eastAsia="Times New Roman" w:hAnsi="Times New Roman" w:cs="Times New Roman"/>
          <w:lang w:val="uk-UA" w:eastAsia="ru-RU"/>
        </w:rPr>
        <w:t xml:space="preserve">                            Т. </w:t>
      </w:r>
      <w:r w:rsidRPr="00686010">
        <w:rPr>
          <w:rFonts w:ascii="Times New Roman" w:eastAsia="Times New Roman" w:hAnsi="Times New Roman" w:cs="Times New Roman"/>
          <w:lang w:val="uk-UA" w:eastAsia="ru-RU"/>
        </w:rPr>
        <w:t>Каїка</w:t>
      </w:r>
    </w:p>
    <w:p w:rsidR="00686010" w:rsidRDefault="00686010" w:rsidP="00686010">
      <w:pPr>
        <w:spacing w:line="240" w:lineRule="auto"/>
        <w:ind w:left="720"/>
        <w:contextualSpacing/>
        <w:rPr>
          <w:rFonts w:ascii="Times New Roman" w:eastAsia="Times New Roman" w:hAnsi="Times New Roman" w:cs="Times New Roman"/>
          <w:lang w:val="uk-UA" w:eastAsia="ru-RU"/>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Pr="00587042" w:rsidRDefault="00A41904" w:rsidP="00A41904">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2C2C1926" wp14:editId="32CD9FBF">
            <wp:extent cx="400050" cy="571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A41904" w:rsidRPr="00587042" w:rsidRDefault="00A41904" w:rsidP="00A41904">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A41904" w:rsidRPr="00587042" w:rsidRDefault="00A41904" w:rsidP="00A41904">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A41904" w:rsidRPr="00587042" w:rsidRDefault="00A41904" w:rsidP="00A41904">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A41904" w:rsidRPr="00587042" w:rsidRDefault="00A41904" w:rsidP="00A41904">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A41904" w:rsidRPr="00587042" w:rsidRDefault="00A41904" w:rsidP="00A41904">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A41904" w:rsidRPr="00721155" w:rsidRDefault="00A41904" w:rsidP="00A41904">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A41904" w:rsidRPr="00721155" w:rsidTr="004E6087">
        <w:trPr>
          <w:jc w:val="center"/>
        </w:trPr>
        <w:tc>
          <w:tcPr>
            <w:tcW w:w="3014" w:type="dxa"/>
          </w:tcPr>
          <w:p w:rsidR="00A41904" w:rsidRPr="00721155" w:rsidRDefault="00A41904"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A41904" w:rsidRPr="00721155" w:rsidRDefault="00A41904"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A41904" w:rsidRPr="00721155" w:rsidRDefault="00A41904"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28</w:t>
            </w:r>
          </w:p>
        </w:tc>
      </w:tr>
    </w:tbl>
    <w:p w:rsidR="00A41904" w:rsidRPr="00721155" w:rsidRDefault="00A41904" w:rsidP="00A41904">
      <w:pPr>
        <w:spacing w:after="0"/>
        <w:rPr>
          <w:rFonts w:ascii="Times New Roman" w:eastAsia="Times New Roman" w:hAnsi="Times New Roman" w:cs="Times New Roman"/>
          <w:sz w:val="24"/>
          <w:szCs w:val="24"/>
          <w:lang w:val="uk-UA" w:eastAsia="ru-RU"/>
        </w:rPr>
      </w:pPr>
    </w:p>
    <w:p w:rsidR="00A41904" w:rsidRPr="00721155" w:rsidRDefault="00A41904" w:rsidP="00A41904">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A41904" w:rsidRPr="0021151C"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A41904" w:rsidRPr="00F62D7A" w:rsidRDefault="002F226B" w:rsidP="002F226B">
            <w:pPr>
              <w:autoSpaceDE w:val="0"/>
              <w:spacing w:before="67" w:line="100" w:lineRule="atLeast"/>
              <w:rPr>
                <w:rFonts w:ascii="Times New Roman" w:eastAsia="Times New Roman"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 xml:space="preserve">Про Заходи з відзначення ювілейних та пам’ятних дат Великої Вітчизняної війни на </w:t>
            </w:r>
            <w:r>
              <w:rPr>
                <w:rFonts w:ascii="Times New Roman" w:eastAsia="Times New Roman CYR" w:hAnsi="Times New Roman" w:cs="Times New Roman"/>
                <w:sz w:val="24"/>
                <w:szCs w:val="24"/>
                <w:lang w:val="uk-UA" w:eastAsia="ru-RU"/>
              </w:rPr>
              <w:t>2019</w:t>
            </w:r>
            <w:r w:rsidRPr="002F226B">
              <w:rPr>
                <w:rFonts w:ascii="Times New Roman" w:eastAsia="Times New Roman CYR" w:hAnsi="Times New Roman" w:cs="Times New Roman"/>
                <w:sz w:val="24"/>
                <w:szCs w:val="24"/>
                <w:lang w:val="uk-UA" w:eastAsia="ru-RU"/>
              </w:rPr>
              <w:t xml:space="preserve"> рік</w:t>
            </w:r>
          </w:p>
        </w:tc>
      </w:tr>
    </w:tbl>
    <w:p w:rsidR="00A41904" w:rsidRDefault="00A41904" w:rsidP="00A41904">
      <w:pPr>
        <w:pStyle w:val="a3"/>
        <w:shd w:val="clear" w:color="auto" w:fill="FFFFFF"/>
        <w:spacing w:before="0" w:beforeAutospacing="0" w:after="0" w:afterAutospacing="0"/>
        <w:jc w:val="both"/>
        <w:rPr>
          <w:color w:val="303030"/>
          <w:lang w:val="uk-UA"/>
        </w:rPr>
      </w:pPr>
    </w:p>
    <w:p w:rsidR="00A41904" w:rsidRDefault="00A41904" w:rsidP="00686010">
      <w:pPr>
        <w:spacing w:line="240" w:lineRule="auto"/>
        <w:ind w:left="720"/>
        <w:contextualSpacing/>
        <w:rPr>
          <w:rFonts w:ascii="Times New Roman" w:eastAsia="Times New Roman" w:hAnsi="Times New Roman" w:cs="Times New Roman"/>
          <w:lang w:val="uk-UA" w:eastAsia="ru-RU"/>
        </w:rPr>
      </w:pPr>
    </w:p>
    <w:p w:rsidR="00A41904" w:rsidRPr="00686010" w:rsidRDefault="00A41904" w:rsidP="00686010">
      <w:pPr>
        <w:spacing w:line="240" w:lineRule="auto"/>
        <w:ind w:left="720"/>
        <w:contextualSpacing/>
        <w:rPr>
          <w:rFonts w:ascii="Times New Roman" w:eastAsia="Times New Roman" w:hAnsi="Times New Roman" w:cs="Times New Roman"/>
          <w:lang w:val="uk-UA" w:eastAsia="ru-RU"/>
        </w:rPr>
      </w:pPr>
    </w:p>
    <w:p w:rsidR="002F226B" w:rsidRPr="002F226B" w:rsidRDefault="002F226B" w:rsidP="002F226B">
      <w:pPr>
        <w:autoSpaceDE w:val="0"/>
        <w:spacing w:before="67" w:line="100" w:lineRule="atLeast"/>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 xml:space="preserve">    Заслухавши голову ветеранської організації </w:t>
      </w:r>
      <w:proofErr w:type="spellStart"/>
      <w:r w:rsidRPr="002F226B">
        <w:rPr>
          <w:rFonts w:ascii="Times New Roman" w:eastAsia="Times New Roman CYR" w:hAnsi="Times New Roman" w:cs="Times New Roman"/>
          <w:sz w:val="24"/>
          <w:szCs w:val="24"/>
          <w:lang w:val="uk-UA" w:eastAsia="ru-RU"/>
        </w:rPr>
        <w:t>Сівірін</w:t>
      </w:r>
      <w:proofErr w:type="spellEnd"/>
      <w:r w:rsidRPr="002F226B">
        <w:rPr>
          <w:rFonts w:ascii="Times New Roman" w:eastAsia="Times New Roman CYR" w:hAnsi="Times New Roman" w:cs="Times New Roman"/>
          <w:sz w:val="24"/>
          <w:szCs w:val="24"/>
          <w:lang w:val="uk-UA" w:eastAsia="ru-RU"/>
        </w:rPr>
        <w:t xml:space="preserve"> Н.Ю про Заходи з відзначення ювілейних і пам’ятних дат В</w:t>
      </w:r>
      <w:r>
        <w:rPr>
          <w:rFonts w:ascii="Times New Roman" w:eastAsia="Times New Roman CYR" w:hAnsi="Times New Roman" w:cs="Times New Roman"/>
          <w:sz w:val="24"/>
          <w:szCs w:val="24"/>
          <w:lang w:val="uk-UA" w:eastAsia="ru-RU"/>
        </w:rPr>
        <w:t>еликої Вітчизняної війни на 2019</w:t>
      </w:r>
      <w:r w:rsidRPr="002F226B">
        <w:rPr>
          <w:rFonts w:ascii="Times New Roman" w:eastAsia="Times New Roman CYR" w:hAnsi="Times New Roman" w:cs="Times New Roman"/>
          <w:sz w:val="24"/>
          <w:szCs w:val="24"/>
          <w:lang w:val="uk-UA" w:eastAsia="ru-RU"/>
        </w:rPr>
        <w:t xml:space="preserve"> рік, керуючись ст. 34 Закону України «Про місцеве самоврядування в Україні», виконком селищної ради </w:t>
      </w:r>
    </w:p>
    <w:p w:rsidR="002F226B" w:rsidRPr="002F226B" w:rsidRDefault="002F226B" w:rsidP="002F226B">
      <w:pPr>
        <w:autoSpaceDE w:val="0"/>
        <w:spacing w:before="67"/>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eastAsia="ru-RU"/>
        </w:rPr>
        <w:t>ВИРІШИВ:</w:t>
      </w:r>
    </w:p>
    <w:p w:rsidR="002F226B" w:rsidRPr="002F226B" w:rsidRDefault="002F226B" w:rsidP="002F226B">
      <w:pPr>
        <w:widowControl w:val="0"/>
        <w:numPr>
          <w:ilvl w:val="0"/>
          <w:numId w:val="8"/>
        </w:numPr>
        <w:suppressAutoHyphens/>
        <w:autoSpaceDE w:val="0"/>
        <w:spacing w:before="67" w:after="0" w:line="240" w:lineRule="auto"/>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Затвердити Заходи з відзначення ювілейних та пам’ятних дат Великої Вітчизняної війни на 201</w:t>
      </w:r>
      <w:r>
        <w:rPr>
          <w:rFonts w:ascii="Times New Roman" w:eastAsia="Times New Roman CYR" w:hAnsi="Times New Roman" w:cs="Times New Roman"/>
          <w:sz w:val="24"/>
          <w:szCs w:val="24"/>
          <w:lang w:val="uk-UA" w:eastAsia="ru-RU"/>
        </w:rPr>
        <w:t>9</w:t>
      </w:r>
      <w:r w:rsidRPr="002F226B">
        <w:rPr>
          <w:rFonts w:ascii="Times New Roman" w:eastAsia="Times New Roman CYR" w:hAnsi="Times New Roman" w:cs="Times New Roman"/>
          <w:sz w:val="24"/>
          <w:szCs w:val="24"/>
          <w:lang w:val="uk-UA" w:eastAsia="ru-RU"/>
        </w:rPr>
        <w:t xml:space="preserve"> рік у смт. Ольгинка ( додаток 1)</w:t>
      </w:r>
    </w:p>
    <w:p w:rsidR="002F226B" w:rsidRPr="002F226B" w:rsidRDefault="002F226B" w:rsidP="002F226B">
      <w:pPr>
        <w:widowControl w:val="0"/>
        <w:numPr>
          <w:ilvl w:val="0"/>
          <w:numId w:val="8"/>
        </w:numPr>
        <w:suppressAutoHyphens/>
        <w:autoSpaceDE w:val="0"/>
        <w:spacing w:before="67" w:after="0" w:line="240" w:lineRule="auto"/>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 xml:space="preserve">Створити організаційний комітет з відзначення ювілейних та пам’ятних дат Великої Вітчизняної війни на </w:t>
      </w:r>
      <w:r>
        <w:rPr>
          <w:rFonts w:ascii="Times New Roman" w:eastAsia="Times New Roman CYR" w:hAnsi="Times New Roman" w:cs="Times New Roman"/>
          <w:sz w:val="24"/>
          <w:szCs w:val="24"/>
          <w:lang w:val="uk-UA" w:eastAsia="ru-RU"/>
        </w:rPr>
        <w:t>2019</w:t>
      </w:r>
      <w:r w:rsidRPr="002F226B">
        <w:rPr>
          <w:rFonts w:ascii="Times New Roman" w:eastAsia="Times New Roman CYR" w:hAnsi="Times New Roman" w:cs="Times New Roman"/>
          <w:sz w:val="24"/>
          <w:szCs w:val="24"/>
          <w:lang w:val="uk-UA" w:eastAsia="ru-RU"/>
        </w:rPr>
        <w:t xml:space="preserve"> рік у смт. Ольгинка та затвердити його персональний склад (додаток 2).</w:t>
      </w:r>
    </w:p>
    <w:p w:rsidR="002F226B" w:rsidRPr="002F226B" w:rsidRDefault="002F226B" w:rsidP="002F226B">
      <w:pPr>
        <w:widowControl w:val="0"/>
        <w:numPr>
          <w:ilvl w:val="0"/>
          <w:numId w:val="8"/>
        </w:numPr>
        <w:suppressAutoHyphens/>
        <w:autoSpaceDE w:val="0"/>
        <w:spacing w:before="67" w:after="0" w:line="240" w:lineRule="auto"/>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Передбачити на виконання Заходів кошти за рахунок селищного бюджету та інших джерел, не заборонених чинним законодавством.</w:t>
      </w:r>
    </w:p>
    <w:p w:rsidR="002F226B" w:rsidRPr="002F226B" w:rsidRDefault="002F226B" w:rsidP="002F226B">
      <w:pPr>
        <w:widowControl w:val="0"/>
        <w:numPr>
          <w:ilvl w:val="0"/>
          <w:numId w:val="8"/>
        </w:numPr>
        <w:suppressAutoHyphens/>
        <w:autoSpaceDE w:val="0"/>
        <w:spacing w:before="67" w:after="0" w:line="240" w:lineRule="auto"/>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Контроль за виконанням даного рішення залишаю за собою.</w:t>
      </w:r>
    </w:p>
    <w:p w:rsidR="002F226B" w:rsidRP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P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 xml:space="preserve">              Селищний голова                         </w:t>
      </w:r>
      <w:r>
        <w:rPr>
          <w:rFonts w:ascii="Times New Roman" w:eastAsia="Times New Roman CYR" w:hAnsi="Times New Roman" w:cs="Times New Roman"/>
          <w:sz w:val="24"/>
          <w:szCs w:val="24"/>
          <w:lang w:val="uk-UA" w:eastAsia="ru-RU"/>
        </w:rPr>
        <w:t xml:space="preserve">                            Т. </w:t>
      </w:r>
      <w:r w:rsidRPr="002F226B">
        <w:rPr>
          <w:rFonts w:ascii="Times New Roman" w:eastAsia="Times New Roman CYR" w:hAnsi="Times New Roman" w:cs="Times New Roman"/>
          <w:sz w:val="24"/>
          <w:szCs w:val="24"/>
          <w:lang w:val="uk-UA" w:eastAsia="ru-RU"/>
        </w:rPr>
        <w:t>Каїка</w:t>
      </w:r>
    </w:p>
    <w:p w:rsidR="002F226B" w:rsidRP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P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Pr="002F226B" w:rsidRDefault="002F226B" w:rsidP="002F226B">
      <w:pPr>
        <w:autoSpaceDE w:val="0"/>
        <w:spacing w:before="67" w:line="360" w:lineRule="auto"/>
        <w:jc w:val="both"/>
        <w:rPr>
          <w:rFonts w:ascii="Times New Roman" w:eastAsia="Times New Roman CYR" w:hAnsi="Times New Roman" w:cs="Times New Roman"/>
          <w:sz w:val="24"/>
          <w:szCs w:val="24"/>
          <w:lang w:val="uk-UA" w:eastAsia="ru-RU"/>
        </w:rPr>
      </w:pPr>
    </w:p>
    <w:p w:rsidR="002F226B" w:rsidRPr="002F226B" w:rsidRDefault="002F226B" w:rsidP="002F226B">
      <w:pPr>
        <w:spacing w:after="0" w:line="240" w:lineRule="auto"/>
        <w:jc w:val="right"/>
        <w:rPr>
          <w:rFonts w:ascii="Times New Roman" w:eastAsia="Times New Roman" w:hAnsi="Times New Roman" w:cs="Times New Roman"/>
          <w:b/>
          <w:i/>
          <w:sz w:val="24"/>
          <w:szCs w:val="24"/>
          <w:lang w:val="uk-UA" w:eastAsia="ru-RU"/>
        </w:rPr>
      </w:pPr>
      <w:r>
        <w:rPr>
          <w:rFonts w:ascii="Times New Roman" w:eastAsia="Times New Roman" w:hAnsi="Times New Roman" w:cs="Times New Roman"/>
          <w:b/>
          <w:i/>
          <w:sz w:val="24"/>
          <w:szCs w:val="24"/>
          <w:lang w:val="uk-UA" w:eastAsia="ru-RU"/>
        </w:rPr>
        <w:lastRenderedPageBreak/>
        <w:t>Д</w:t>
      </w:r>
      <w:r w:rsidRPr="002F226B">
        <w:rPr>
          <w:rFonts w:ascii="Times New Roman" w:eastAsia="Times New Roman" w:hAnsi="Times New Roman" w:cs="Times New Roman"/>
          <w:b/>
          <w:i/>
          <w:sz w:val="24"/>
          <w:szCs w:val="24"/>
          <w:lang w:val="uk-UA" w:eastAsia="ru-RU"/>
        </w:rPr>
        <w:t>одаток №1</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sidRPr="002F226B">
        <w:rPr>
          <w:rFonts w:ascii="Times New Roman" w:eastAsia="Times New Roman" w:hAnsi="Times New Roman" w:cs="Times New Roman"/>
          <w:i/>
          <w:sz w:val="24"/>
          <w:szCs w:val="24"/>
          <w:lang w:val="uk-UA" w:eastAsia="ru-RU"/>
        </w:rPr>
        <w:t>ЗАТВЕРДЖЕНО</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sidRPr="002F226B">
        <w:rPr>
          <w:rFonts w:ascii="Times New Roman" w:eastAsia="Times New Roman" w:hAnsi="Times New Roman" w:cs="Times New Roman"/>
          <w:i/>
          <w:sz w:val="24"/>
          <w:szCs w:val="24"/>
          <w:lang w:val="uk-UA" w:eastAsia="ru-RU"/>
        </w:rPr>
        <w:t xml:space="preserve"> рішенням виконкому</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від 03</w:t>
      </w:r>
      <w:r w:rsidRPr="002F226B">
        <w:rPr>
          <w:rFonts w:ascii="Times New Roman" w:eastAsia="Times New Roman" w:hAnsi="Times New Roman" w:cs="Times New Roman"/>
          <w:i/>
          <w:sz w:val="24"/>
          <w:szCs w:val="24"/>
          <w:lang w:val="uk-UA" w:eastAsia="ru-RU"/>
        </w:rPr>
        <w:t>.04.201</w:t>
      </w:r>
      <w:r>
        <w:rPr>
          <w:rFonts w:ascii="Times New Roman" w:eastAsia="Times New Roman" w:hAnsi="Times New Roman" w:cs="Times New Roman"/>
          <w:i/>
          <w:sz w:val="24"/>
          <w:szCs w:val="24"/>
          <w:lang w:val="uk-UA" w:eastAsia="ru-RU"/>
        </w:rPr>
        <w:t>9</w:t>
      </w:r>
      <w:r w:rsidRPr="002F226B">
        <w:rPr>
          <w:rFonts w:ascii="Times New Roman" w:eastAsia="Times New Roman" w:hAnsi="Times New Roman" w:cs="Times New Roman"/>
          <w:i/>
          <w:sz w:val="24"/>
          <w:szCs w:val="24"/>
          <w:lang w:val="uk-UA" w:eastAsia="ru-RU"/>
        </w:rPr>
        <w:t xml:space="preserve"> №</w:t>
      </w:r>
      <w:r>
        <w:rPr>
          <w:rFonts w:ascii="Times New Roman" w:eastAsia="Times New Roman" w:hAnsi="Times New Roman" w:cs="Times New Roman"/>
          <w:i/>
          <w:sz w:val="24"/>
          <w:szCs w:val="24"/>
          <w:lang w:val="uk-UA" w:eastAsia="ru-RU"/>
        </w:rPr>
        <w:t xml:space="preserve"> 28</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ЗАХОДИ</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з </w:t>
      </w:r>
      <w:r w:rsidRPr="002F226B">
        <w:rPr>
          <w:rFonts w:ascii="Times New Roman" w:eastAsia="Times New Roman CYR" w:hAnsi="Times New Roman" w:cs="Times New Roman"/>
          <w:sz w:val="24"/>
          <w:szCs w:val="24"/>
          <w:lang w:val="uk-UA" w:eastAsia="ru-RU"/>
        </w:rPr>
        <w:t xml:space="preserve">відзначення ювілейних та пам’ятних дат  </w:t>
      </w:r>
      <w:r w:rsidRPr="002F226B">
        <w:rPr>
          <w:rFonts w:ascii="Times New Roman" w:eastAsia="Times New Roman" w:hAnsi="Times New Roman" w:cs="Times New Roman"/>
          <w:sz w:val="24"/>
          <w:szCs w:val="24"/>
          <w:lang w:val="uk-UA" w:eastAsia="ru-RU"/>
        </w:rPr>
        <w:t>Великої вітчизняної війни</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на 201</w:t>
      </w:r>
      <w:r>
        <w:rPr>
          <w:rFonts w:ascii="Times New Roman" w:eastAsia="Times New Roman" w:hAnsi="Times New Roman" w:cs="Times New Roman"/>
          <w:sz w:val="24"/>
          <w:szCs w:val="24"/>
          <w:lang w:val="uk-UA" w:eastAsia="ru-RU"/>
        </w:rPr>
        <w:t>9</w:t>
      </w:r>
      <w:r w:rsidRPr="002F226B">
        <w:rPr>
          <w:rFonts w:ascii="Times New Roman" w:eastAsia="Times New Roman" w:hAnsi="Times New Roman" w:cs="Times New Roman"/>
          <w:sz w:val="24"/>
          <w:szCs w:val="24"/>
          <w:lang w:val="uk-UA" w:eastAsia="ru-RU"/>
        </w:rPr>
        <w:t xml:space="preserve"> рік у смт. Ольгинка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499"/>
        <w:gridCol w:w="1850"/>
        <w:gridCol w:w="2393"/>
      </w:tblGrid>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proofErr w:type="spellStart"/>
            <w:r w:rsidRPr="002F226B">
              <w:rPr>
                <w:rFonts w:ascii="Times New Roman" w:eastAsia="Times New Roman" w:hAnsi="Times New Roman" w:cs="Times New Roman"/>
                <w:sz w:val="24"/>
                <w:szCs w:val="24"/>
                <w:lang w:val="uk-UA" w:eastAsia="ru-RU"/>
              </w:rPr>
              <w:t>№п\п</w:t>
            </w:r>
            <w:proofErr w:type="spellEnd"/>
          </w:p>
        </w:tc>
        <w:tc>
          <w:tcPr>
            <w:tcW w:w="4499"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Назва заходу</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Термін виконання</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виконавці</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1</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Здійснити заходи з ремонту, реставрації меморіалу загиблих воїнів</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квітень</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2</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u w:val="single"/>
                <w:lang w:val="uk-UA" w:eastAsia="ru-RU"/>
              </w:rPr>
              <w:t>Організувати та провести заходи з визначення історичних і пам’ятних дат</w:t>
            </w:r>
            <w:r w:rsidRPr="002F226B">
              <w:rPr>
                <w:rFonts w:ascii="Times New Roman" w:eastAsia="Times New Roman" w:hAnsi="Times New Roman" w:cs="Times New Roman"/>
                <w:sz w:val="24"/>
                <w:szCs w:val="24"/>
                <w:lang w:val="uk-UA" w:eastAsia="ru-RU"/>
              </w:rPr>
              <w:t>:</w:t>
            </w:r>
          </w:p>
          <w:p w:rsidR="002F226B" w:rsidRPr="002F226B" w:rsidRDefault="002F226B" w:rsidP="002F226B">
            <w:pPr>
              <w:widowControl w:val="0"/>
              <w:numPr>
                <w:ilvl w:val="0"/>
                <w:numId w:val="9"/>
              </w:numPr>
              <w:suppressAutoHyphens/>
              <w:spacing w:after="0" w:line="240" w:lineRule="auto"/>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мітинг та покладання квітів до меморіалу загиблих воїнів в селищі Ольгинка за участю ветеранів війни і праці, молоді, рідних та близьких загиблих у роки війни;</w:t>
            </w:r>
          </w:p>
          <w:p w:rsidR="002F226B" w:rsidRPr="002F226B" w:rsidRDefault="002F226B" w:rsidP="002F226B">
            <w:pPr>
              <w:widowControl w:val="0"/>
              <w:numPr>
                <w:ilvl w:val="0"/>
                <w:numId w:val="9"/>
              </w:numPr>
              <w:suppressAutoHyphens/>
              <w:spacing w:after="0" w:line="240" w:lineRule="auto"/>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тематичні зустрічі з ветеранами Великої вітчизняної війни - колишніми в’язнями фашистських концтаборів та іншими жертвами нацизму в навчальних закладах</w:t>
            </w:r>
          </w:p>
          <w:p w:rsidR="002F226B" w:rsidRPr="002F226B" w:rsidRDefault="002F226B" w:rsidP="002F226B">
            <w:pPr>
              <w:rPr>
                <w:rFonts w:ascii="Times New Roman" w:eastAsia="Times New Roman" w:hAnsi="Times New Roman" w:cs="Times New Roman"/>
                <w:sz w:val="24"/>
                <w:szCs w:val="24"/>
                <w:u w:val="single"/>
                <w:lang w:val="uk-UA" w:eastAsia="ru-RU"/>
              </w:rPr>
            </w:pPr>
            <w:r w:rsidRPr="002F226B">
              <w:rPr>
                <w:rFonts w:ascii="Times New Roman" w:eastAsia="Times New Roman" w:hAnsi="Times New Roman" w:cs="Times New Roman"/>
                <w:sz w:val="24"/>
                <w:szCs w:val="24"/>
                <w:u w:val="single"/>
                <w:lang w:val="uk-UA" w:eastAsia="ru-RU"/>
              </w:rPr>
              <w:t>Дня Скорботи і вшанування в Україні пам’яті жертв війни:</w:t>
            </w:r>
          </w:p>
          <w:p w:rsidR="002F226B" w:rsidRPr="002F226B" w:rsidRDefault="002F226B" w:rsidP="002F226B">
            <w:pPr>
              <w:widowControl w:val="0"/>
              <w:numPr>
                <w:ilvl w:val="0"/>
                <w:numId w:val="9"/>
              </w:numPr>
              <w:suppressAutoHyphens/>
              <w:spacing w:after="0" w:line="240" w:lineRule="auto"/>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мітинги – реквієми, покладання квітів на меморіал загиблих воїнів в селищі Ольгинка</w:t>
            </w:r>
          </w:p>
          <w:p w:rsidR="002F226B" w:rsidRPr="002F226B" w:rsidRDefault="002F226B" w:rsidP="002F226B">
            <w:pPr>
              <w:widowControl w:val="0"/>
              <w:numPr>
                <w:ilvl w:val="0"/>
                <w:numId w:val="9"/>
              </w:numPr>
              <w:suppressAutoHyphens/>
              <w:spacing w:after="0" w:line="240" w:lineRule="auto"/>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поминальні молебні, панахида за загиблими воїнами</w:t>
            </w:r>
          </w:p>
          <w:p w:rsidR="002F226B" w:rsidRPr="002F226B" w:rsidRDefault="002F226B" w:rsidP="002F226B">
            <w:pPr>
              <w:rPr>
                <w:rFonts w:ascii="Times New Roman" w:eastAsia="Times New Roman" w:hAnsi="Times New Roman" w:cs="Times New Roman"/>
                <w:sz w:val="24"/>
                <w:szCs w:val="24"/>
                <w:u w:val="single"/>
                <w:lang w:val="uk-UA" w:eastAsia="ru-RU"/>
              </w:rPr>
            </w:pPr>
            <w:r w:rsidRPr="002F226B">
              <w:rPr>
                <w:rFonts w:ascii="Times New Roman" w:eastAsia="Times New Roman" w:hAnsi="Times New Roman" w:cs="Times New Roman"/>
                <w:sz w:val="24"/>
                <w:szCs w:val="24"/>
                <w:lang w:val="uk-UA" w:eastAsia="ru-RU"/>
              </w:rPr>
              <w:t xml:space="preserve"> </w:t>
            </w:r>
            <w:r w:rsidRPr="002F226B">
              <w:rPr>
                <w:rFonts w:ascii="Times New Roman" w:eastAsia="Times New Roman" w:hAnsi="Times New Roman" w:cs="Times New Roman"/>
                <w:sz w:val="24"/>
                <w:szCs w:val="24"/>
                <w:u w:val="single"/>
                <w:lang w:val="uk-UA" w:eastAsia="ru-RU"/>
              </w:rPr>
              <w:t>Дня ветерана:</w:t>
            </w:r>
          </w:p>
          <w:p w:rsidR="002F226B" w:rsidRPr="002F226B" w:rsidRDefault="002F226B" w:rsidP="002F226B">
            <w:pPr>
              <w:ind w:left="720"/>
              <w:jc w:val="both"/>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надання учасникам бойових дій ВВВ та ветеранам трудового фронту матеріальної допомоги</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травень</w:t>
            </w: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22 червня</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До 1 жовтня</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 селищна ветеранська організація, МБК,ЗОШ</w:t>
            </w: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 селищна ветеранська організація, МБК,ЗОШ</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Ветеранська організація за рахунок спонсорської допомоги</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3</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Сприяти організації походів для учнівської молоді по місцях бойової слави з відвідуванням пам’ятників та пам’ятних  знаків</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Впродовж року</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 селищна ветеранська організація, МБК,ЗОШ</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4</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u w:val="single"/>
                <w:lang w:val="uk-UA" w:eastAsia="ru-RU"/>
              </w:rPr>
              <w:t xml:space="preserve">Організувати відзначення </w:t>
            </w:r>
            <w:r>
              <w:rPr>
                <w:rFonts w:ascii="Times New Roman" w:eastAsia="Times New Roman" w:hAnsi="Times New Roman" w:cs="Times New Roman"/>
                <w:sz w:val="24"/>
                <w:szCs w:val="24"/>
                <w:u w:val="single"/>
                <w:lang w:val="uk-UA" w:eastAsia="ru-RU"/>
              </w:rPr>
              <w:t>74</w:t>
            </w:r>
            <w:r w:rsidRPr="002F226B">
              <w:rPr>
                <w:rFonts w:ascii="Times New Roman" w:eastAsia="Times New Roman" w:hAnsi="Times New Roman" w:cs="Times New Roman"/>
                <w:sz w:val="24"/>
                <w:szCs w:val="24"/>
                <w:u w:val="single"/>
                <w:lang w:val="uk-UA" w:eastAsia="ru-RU"/>
              </w:rPr>
              <w:t xml:space="preserve">-ї річниці </w:t>
            </w:r>
            <w:r w:rsidRPr="002F226B">
              <w:rPr>
                <w:rFonts w:ascii="Times New Roman" w:eastAsia="Times New Roman" w:hAnsi="Times New Roman" w:cs="Times New Roman"/>
                <w:sz w:val="24"/>
                <w:szCs w:val="24"/>
                <w:u w:val="single"/>
                <w:lang w:val="uk-UA" w:eastAsia="ru-RU"/>
              </w:rPr>
              <w:lastRenderedPageBreak/>
              <w:t>Перемоги у Великій Вітчизняній війні</w:t>
            </w:r>
            <w:r w:rsidRPr="002F226B">
              <w:rPr>
                <w:rFonts w:ascii="Times New Roman" w:eastAsia="Times New Roman" w:hAnsi="Times New Roman" w:cs="Times New Roman"/>
                <w:sz w:val="24"/>
                <w:szCs w:val="24"/>
                <w:lang w:val="uk-UA" w:eastAsia="ru-RU"/>
              </w:rPr>
              <w:t>:</w:t>
            </w: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Провести  мітинг та святковий концерт;</w:t>
            </w: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Провести покладання квітів до меморіалу загиблим воїна в селищі Ольгинка</w:t>
            </w:r>
          </w:p>
          <w:p w:rsidR="002F226B" w:rsidRPr="002F226B" w:rsidRDefault="002F226B" w:rsidP="002F226B">
            <w:pPr>
              <w:rPr>
                <w:rFonts w:ascii="Times New Roman" w:eastAsia="Times New Roman" w:hAnsi="Times New Roman" w:cs="Times New Roman"/>
                <w:sz w:val="24"/>
                <w:szCs w:val="24"/>
                <w:lang w:val="uk-UA" w:eastAsia="ru-RU"/>
              </w:rPr>
            </w:pP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lastRenderedPageBreak/>
              <w:t>9 травня</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Виконком селищної ради, селищна </w:t>
            </w:r>
            <w:r w:rsidRPr="002F226B">
              <w:rPr>
                <w:rFonts w:ascii="Times New Roman" w:eastAsia="Times New Roman" w:hAnsi="Times New Roman" w:cs="Times New Roman"/>
                <w:sz w:val="24"/>
                <w:szCs w:val="24"/>
                <w:lang w:val="uk-UA" w:eastAsia="ru-RU"/>
              </w:rPr>
              <w:lastRenderedPageBreak/>
              <w:t>ветеранська організація, МБК,ЗОШ</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lastRenderedPageBreak/>
              <w:t>5</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Організувати </w:t>
            </w:r>
            <w:r>
              <w:rPr>
                <w:rFonts w:ascii="Times New Roman" w:eastAsia="Times New Roman" w:hAnsi="Times New Roman" w:cs="Times New Roman"/>
                <w:sz w:val="24"/>
                <w:szCs w:val="24"/>
                <w:lang w:val="uk-UA" w:eastAsia="ru-RU"/>
              </w:rPr>
              <w:t>відзначення 76</w:t>
            </w:r>
            <w:r w:rsidRPr="002F226B">
              <w:rPr>
                <w:rFonts w:ascii="Times New Roman" w:eastAsia="Times New Roman" w:hAnsi="Times New Roman" w:cs="Times New Roman"/>
                <w:sz w:val="24"/>
                <w:szCs w:val="24"/>
                <w:lang w:val="uk-UA" w:eastAsia="ru-RU"/>
              </w:rPr>
              <w:t>-ї річниці визволення Донбасу від фашистських загарбників</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8 вересня</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 селищна ветеранська організація, МБК,ЗОШ</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6</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Сприяти проведенню щорічних медичних оглядів ветеранів ВВВ та у разі потреби їх госпіталізація в першочерговому порядку</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постійно</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Ольгинська амбулаторія</w:t>
            </w:r>
          </w:p>
        </w:tc>
      </w:tr>
      <w:tr w:rsidR="002F226B" w:rsidRPr="002F226B" w:rsidTr="004E6087">
        <w:tc>
          <w:tcPr>
            <w:tcW w:w="828"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7</w:t>
            </w:r>
          </w:p>
        </w:tc>
        <w:tc>
          <w:tcPr>
            <w:tcW w:w="4499" w:type="dxa"/>
            <w:shd w:val="clear" w:color="auto" w:fill="auto"/>
          </w:tcPr>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Проводити роботу по виявленню самотніх ветеранів і пенсіонерів, які потребують соціального обслуговування та надання соціальних послуг територіальним центром соціального обслуговування із залученням активістів та волонтерського руху</w:t>
            </w:r>
          </w:p>
        </w:tc>
        <w:tc>
          <w:tcPr>
            <w:tcW w:w="1850"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постійно</w:t>
            </w:r>
          </w:p>
        </w:tc>
        <w:tc>
          <w:tcPr>
            <w:tcW w:w="2393" w:type="dxa"/>
            <w:shd w:val="clear" w:color="auto" w:fill="auto"/>
          </w:tcPr>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Виконком селищної ради, селищна ветеранська організація</w:t>
            </w:r>
          </w:p>
        </w:tc>
      </w:tr>
    </w:tbl>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Секретар виконавчого комітету                </w:t>
      </w:r>
      <w:r>
        <w:rPr>
          <w:rFonts w:ascii="Times New Roman" w:eastAsia="Times New Roman" w:hAnsi="Times New Roman" w:cs="Times New Roman"/>
          <w:sz w:val="24"/>
          <w:szCs w:val="24"/>
          <w:lang w:val="uk-UA" w:eastAsia="ru-RU"/>
        </w:rPr>
        <w:t xml:space="preserve">                            О. </w:t>
      </w:r>
      <w:r w:rsidRPr="002F226B">
        <w:rPr>
          <w:rFonts w:ascii="Times New Roman" w:eastAsia="Times New Roman" w:hAnsi="Times New Roman" w:cs="Times New Roman"/>
          <w:sz w:val="24"/>
          <w:szCs w:val="24"/>
          <w:lang w:val="uk-UA" w:eastAsia="ru-RU"/>
        </w:rPr>
        <w:t>Безсмертна</w:t>
      </w: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Default="002F226B" w:rsidP="002F226B">
      <w:pPr>
        <w:rPr>
          <w:rFonts w:ascii="Times New Roman" w:eastAsia="Times New Roman" w:hAnsi="Times New Roman" w:cs="Times New Roman"/>
          <w:sz w:val="24"/>
          <w:szCs w:val="24"/>
          <w:lang w:val="uk-UA" w:eastAsia="ru-RU"/>
        </w:rPr>
      </w:pPr>
    </w:p>
    <w:p w:rsidR="002F226B" w:rsidRDefault="002F226B" w:rsidP="002F226B">
      <w:pPr>
        <w:rPr>
          <w:rFonts w:ascii="Times New Roman" w:eastAsia="Times New Roman" w:hAnsi="Times New Roman" w:cs="Times New Roman"/>
          <w:sz w:val="24"/>
          <w:szCs w:val="24"/>
          <w:lang w:val="uk-UA" w:eastAsia="ru-RU"/>
        </w:rPr>
      </w:pPr>
    </w:p>
    <w:p w:rsidR="002F226B" w:rsidRDefault="002F226B" w:rsidP="002F226B">
      <w:pPr>
        <w:rPr>
          <w:rFonts w:ascii="Times New Roman" w:eastAsia="Times New Roman" w:hAnsi="Times New Roman" w:cs="Times New Roman"/>
          <w:sz w:val="24"/>
          <w:szCs w:val="24"/>
          <w:lang w:val="uk-UA" w:eastAsia="ru-RU"/>
        </w:rPr>
      </w:pPr>
    </w:p>
    <w:p w:rsid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spacing w:after="0"/>
        <w:jc w:val="right"/>
        <w:rPr>
          <w:rFonts w:ascii="Times New Roman" w:eastAsia="Times New Roman" w:hAnsi="Times New Roman" w:cs="Times New Roman"/>
          <w:b/>
          <w:i/>
          <w:sz w:val="24"/>
          <w:szCs w:val="24"/>
          <w:lang w:val="uk-UA" w:eastAsia="ru-RU"/>
        </w:rPr>
      </w:pPr>
      <w:r w:rsidRPr="002F226B">
        <w:rPr>
          <w:rFonts w:ascii="Times New Roman" w:eastAsia="Times New Roman" w:hAnsi="Times New Roman" w:cs="Times New Roman"/>
          <w:b/>
          <w:i/>
          <w:sz w:val="24"/>
          <w:szCs w:val="24"/>
          <w:lang w:val="uk-UA" w:eastAsia="ru-RU"/>
        </w:rPr>
        <w:lastRenderedPageBreak/>
        <w:t>Додаток №2</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sidRPr="002F226B">
        <w:rPr>
          <w:rFonts w:ascii="Times New Roman" w:eastAsia="Times New Roman" w:hAnsi="Times New Roman" w:cs="Times New Roman"/>
          <w:i/>
          <w:sz w:val="24"/>
          <w:szCs w:val="24"/>
          <w:lang w:val="uk-UA" w:eastAsia="ru-RU"/>
        </w:rPr>
        <w:t>ЗАТВЕРДЖЕНО</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sidRPr="002F226B">
        <w:rPr>
          <w:rFonts w:ascii="Times New Roman" w:eastAsia="Times New Roman" w:hAnsi="Times New Roman" w:cs="Times New Roman"/>
          <w:i/>
          <w:sz w:val="24"/>
          <w:szCs w:val="24"/>
          <w:lang w:val="uk-UA" w:eastAsia="ru-RU"/>
        </w:rPr>
        <w:t xml:space="preserve"> рішенням виконкому</w:t>
      </w:r>
    </w:p>
    <w:p w:rsidR="002F226B" w:rsidRPr="002F226B" w:rsidRDefault="002F226B" w:rsidP="002F226B">
      <w:pPr>
        <w:spacing w:after="0" w:line="240" w:lineRule="auto"/>
        <w:jc w:val="right"/>
        <w:rPr>
          <w:rFonts w:ascii="Times New Roman" w:eastAsia="Times New Roman" w:hAnsi="Times New Roman" w:cs="Times New Roman"/>
          <w:i/>
          <w:sz w:val="24"/>
          <w:szCs w:val="24"/>
          <w:lang w:val="uk-UA" w:eastAsia="ru-RU"/>
        </w:rPr>
      </w:pPr>
      <w:r w:rsidRPr="002F226B">
        <w:rPr>
          <w:rFonts w:ascii="Times New Roman" w:eastAsia="Times New Roman" w:hAnsi="Times New Roman" w:cs="Times New Roman"/>
          <w:i/>
          <w:sz w:val="24"/>
          <w:szCs w:val="24"/>
          <w:lang w:val="uk-UA" w:eastAsia="ru-RU"/>
        </w:rPr>
        <w:t xml:space="preserve"> від </w:t>
      </w:r>
      <w:r>
        <w:rPr>
          <w:rFonts w:ascii="Times New Roman" w:eastAsia="Times New Roman" w:hAnsi="Times New Roman" w:cs="Times New Roman"/>
          <w:i/>
          <w:sz w:val="24"/>
          <w:szCs w:val="24"/>
          <w:lang w:val="uk-UA" w:eastAsia="ru-RU"/>
        </w:rPr>
        <w:t>03</w:t>
      </w:r>
      <w:r w:rsidRPr="002F226B">
        <w:rPr>
          <w:rFonts w:ascii="Times New Roman" w:eastAsia="Times New Roman" w:hAnsi="Times New Roman" w:cs="Times New Roman"/>
          <w:i/>
          <w:sz w:val="24"/>
          <w:szCs w:val="24"/>
          <w:lang w:val="uk-UA" w:eastAsia="ru-RU"/>
        </w:rPr>
        <w:t>.04.201</w:t>
      </w:r>
      <w:r>
        <w:rPr>
          <w:rFonts w:ascii="Times New Roman" w:eastAsia="Times New Roman" w:hAnsi="Times New Roman" w:cs="Times New Roman"/>
          <w:i/>
          <w:sz w:val="24"/>
          <w:szCs w:val="24"/>
          <w:lang w:val="uk-UA" w:eastAsia="ru-RU"/>
        </w:rPr>
        <w:t>9</w:t>
      </w:r>
      <w:r w:rsidRPr="002F226B">
        <w:rPr>
          <w:rFonts w:ascii="Times New Roman" w:eastAsia="Times New Roman" w:hAnsi="Times New Roman" w:cs="Times New Roman"/>
          <w:i/>
          <w:sz w:val="24"/>
          <w:szCs w:val="24"/>
          <w:lang w:val="uk-UA" w:eastAsia="ru-RU"/>
        </w:rPr>
        <w:t xml:space="preserve"> №</w:t>
      </w:r>
      <w:r>
        <w:rPr>
          <w:rFonts w:ascii="Times New Roman" w:eastAsia="Times New Roman" w:hAnsi="Times New Roman" w:cs="Times New Roman"/>
          <w:i/>
          <w:sz w:val="24"/>
          <w:szCs w:val="24"/>
          <w:lang w:val="uk-UA" w:eastAsia="ru-RU"/>
        </w:rPr>
        <w:t xml:space="preserve"> 28</w:t>
      </w:r>
    </w:p>
    <w:p w:rsidR="002F226B" w:rsidRPr="002F226B" w:rsidRDefault="002F226B" w:rsidP="002F226B">
      <w:pPr>
        <w:jc w:val="right"/>
        <w:rPr>
          <w:rFonts w:ascii="Times New Roman" w:eastAsia="Times New Roman" w:hAnsi="Times New Roman" w:cs="Times New Roman"/>
          <w:sz w:val="24"/>
          <w:szCs w:val="24"/>
          <w:lang w:val="uk-UA" w:eastAsia="ru-RU"/>
        </w:rPr>
      </w:pP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СКЛАД</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організаційного комітету з ушанування</w:t>
      </w:r>
    </w:p>
    <w:p w:rsidR="002F226B" w:rsidRPr="002F226B" w:rsidRDefault="002F226B" w:rsidP="002F226B">
      <w:pPr>
        <w:jc w:val="cente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 ветеранів Великої Вітчизняної  війни у 201</w:t>
      </w:r>
      <w:r>
        <w:rPr>
          <w:rFonts w:ascii="Times New Roman" w:eastAsia="Times New Roman" w:hAnsi="Times New Roman" w:cs="Times New Roman"/>
          <w:sz w:val="24"/>
          <w:szCs w:val="24"/>
          <w:lang w:val="uk-UA" w:eastAsia="ru-RU"/>
        </w:rPr>
        <w:t>9</w:t>
      </w:r>
      <w:r w:rsidRPr="002F226B">
        <w:rPr>
          <w:rFonts w:ascii="Times New Roman" w:eastAsia="Times New Roman" w:hAnsi="Times New Roman" w:cs="Times New Roman"/>
          <w:sz w:val="24"/>
          <w:szCs w:val="24"/>
          <w:lang w:val="uk-UA" w:eastAsia="ru-RU"/>
        </w:rPr>
        <w:t xml:space="preserve"> році</w:t>
      </w:r>
    </w:p>
    <w:p w:rsidR="002F226B" w:rsidRPr="002F226B" w:rsidRDefault="002F226B" w:rsidP="002F226B">
      <w:pPr>
        <w:jc w:val="cente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Голова організаційного комітету:</w:t>
      </w:r>
    </w:p>
    <w:p w:rsidR="002F226B" w:rsidRPr="002F226B" w:rsidRDefault="002F226B" w:rsidP="002F226B">
      <w:pPr>
        <w:rPr>
          <w:rFonts w:ascii="Times New Roman" w:eastAsia="Times New Roman" w:hAnsi="Times New Roman" w:cs="Times New Roman"/>
          <w:sz w:val="24"/>
          <w:szCs w:val="24"/>
          <w:lang w:val="uk-UA" w:eastAsia="ru-RU"/>
        </w:rPr>
      </w:pPr>
      <w:proofErr w:type="spellStart"/>
      <w:r w:rsidRPr="002F226B">
        <w:rPr>
          <w:rFonts w:ascii="Times New Roman" w:eastAsia="Times New Roman" w:hAnsi="Times New Roman" w:cs="Times New Roman"/>
          <w:sz w:val="24"/>
          <w:szCs w:val="24"/>
          <w:lang w:val="uk-UA" w:eastAsia="ru-RU"/>
        </w:rPr>
        <w:t>Сівірін</w:t>
      </w:r>
      <w:proofErr w:type="spellEnd"/>
      <w:r w:rsidRPr="002F226B">
        <w:rPr>
          <w:rFonts w:ascii="Times New Roman" w:eastAsia="Times New Roman" w:hAnsi="Times New Roman" w:cs="Times New Roman"/>
          <w:sz w:val="24"/>
          <w:szCs w:val="24"/>
          <w:lang w:val="uk-UA" w:eastAsia="ru-RU"/>
        </w:rPr>
        <w:t xml:space="preserve"> Надія Юхимівна – голова ветеранської організації.</w:t>
      </w: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 xml:space="preserve">Секретар – Безсмертна Олена </w:t>
      </w:r>
      <w:proofErr w:type="spellStart"/>
      <w:r w:rsidRPr="002F226B">
        <w:rPr>
          <w:rFonts w:ascii="Times New Roman" w:eastAsia="Times New Roman" w:hAnsi="Times New Roman" w:cs="Times New Roman"/>
          <w:sz w:val="24"/>
          <w:szCs w:val="24"/>
          <w:lang w:val="uk-UA" w:eastAsia="ru-RU"/>
        </w:rPr>
        <w:t>Вячеславівна</w:t>
      </w:r>
      <w:proofErr w:type="spellEnd"/>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Члени організаційного комітету:</w:t>
      </w: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widowControl w:val="0"/>
        <w:numPr>
          <w:ilvl w:val="0"/>
          <w:numId w:val="10"/>
        </w:numPr>
        <w:suppressAutoHyphens/>
        <w:spacing w:after="0" w:line="240" w:lineRule="auto"/>
        <w:rPr>
          <w:rFonts w:ascii="Times New Roman" w:eastAsia="Times New Roman" w:hAnsi="Times New Roman" w:cs="Times New Roman"/>
          <w:sz w:val="24"/>
          <w:szCs w:val="24"/>
          <w:lang w:val="uk-UA" w:eastAsia="ru-RU"/>
        </w:rPr>
      </w:pPr>
      <w:proofErr w:type="spellStart"/>
      <w:r w:rsidRPr="002F226B">
        <w:rPr>
          <w:rFonts w:ascii="Times New Roman" w:eastAsia="Times New Roman" w:hAnsi="Times New Roman" w:cs="Times New Roman"/>
          <w:sz w:val="24"/>
          <w:szCs w:val="24"/>
          <w:lang w:val="uk-UA" w:eastAsia="ru-RU"/>
        </w:rPr>
        <w:t>Сірик</w:t>
      </w:r>
      <w:proofErr w:type="spellEnd"/>
      <w:r w:rsidRPr="002F226B">
        <w:rPr>
          <w:rFonts w:ascii="Times New Roman" w:eastAsia="Times New Roman" w:hAnsi="Times New Roman" w:cs="Times New Roman"/>
          <w:sz w:val="24"/>
          <w:szCs w:val="24"/>
          <w:lang w:val="uk-UA" w:eastAsia="ru-RU"/>
        </w:rPr>
        <w:t xml:space="preserve"> Ірина Вікторівна – директор  МБК</w:t>
      </w:r>
    </w:p>
    <w:p w:rsidR="002F226B" w:rsidRPr="002F226B" w:rsidRDefault="002F226B" w:rsidP="002F226B">
      <w:pPr>
        <w:widowControl w:val="0"/>
        <w:numPr>
          <w:ilvl w:val="0"/>
          <w:numId w:val="10"/>
        </w:numPr>
        <w:suppressAutoHyphens/>
        <w:spacing w:after="0" w:line="240" w:lineRule="auto"/>
        <w:rPr>
          <w:rFonts w:ascii="Times New Roman" w:eastAsia="Times New Roman" w:hAnsi="Times New Roman" w:cs="Times New Roman"/>
          <w:sz w:val="24"/>
          <w:szCs w:val="24"/>
          <w:lang w:val="uk-UA" w:eastAsia="ru-RU"/>
        </w:rPr>
      </w:pPr>
      <w:r w:rsidRPr="002F226B">
        <w:rPr>
          <w:rFonts w:ascii="Times New Roman" w:eastAsia="Times New Roman" w:hAnsi="Times New Roman" w:cs="Times New Roman"/>
          <w:sz w:val="24"/>
          <w:szCs w:val="24"/>
          <w:lang w:val="uk-UA" w:eastAsia="ru-RU"/>
        </w:rPr>
        <w:t>Каїка Тетяна Валеріївна – голова селищної ради</w:t>
      </w:r>
    </w:p>
    <w:p w:rsidR="002F226B" w:rsidRPr="002F226B" w:rsidRDefault="002F226B" w:rsidP="002F226B">
      <w:pPr>
        <w:widowControl w:val="0"/>
        <w:numPr>
          <w:ilvl w:val="0"/>
          <w:numId w:val="10"/>
        </w:numPr>
        <w:suppressAutoHyphens/>
        <w:spacing w:after="0" w:line="240" w:lineRule="auto"/>
        <w:rPr>
          <w:rFonts w:ascii="Times New Roman" w:eastAsia="Times New Roman" w:hAnsi="Times New Roman" w:cs="Times New Roman"/>
          <w:sz w:val="24"/>
          <w:szCs w:val="24"/>
          <w:lang w:val="uk-UA" w:eastAsia="ru-RU"/>
        </w:rPr>
      </w:pPr>
      <w:proofErr w:type="spellStart"/>
      <w:r w:rsidRPr="002F226B">
        <w:rPr>
          <w:rFonts w:ascii="Times New Roman" w:eastAsia="Times New Roman" w:hAnsi="Times New Roman" w:cs="Times New Roman"/>
          <w:sz w:val="24"/>
          <w:szCs w:val="24"/>
          <w:lang w:val="uk-UA" w:eastAsia="ru-RU"/>
        </w:rPr>
        <w:t>Андреішина</w:t>
      </w:r>
      <w:proofErr w:type="spellEnd"/>
      <w:r w:rsidRPr="002F226B">
        <w:rPr>
          <w:rFonts w:ascii="Times New Roman" w:eastAsia="Times New Roman" w:hAnsi="Times New Roman" w:cs="Times New Roman"/>
          <w:sz w:val="24"/>
          <w:szCs w:val="24"/>
          <w:lang w:val="uk-UA" w:eastAsia="ru-RU"/>
        </w:rPr>
        <w:t xml:space="preserve"> Марина Георгіївна – директор ЗОШ</w:t>
      </w: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rPr>
          <w:rFonts w:ascii="Times New Roman" w:eastAsia="Times New Roman" w:hAnsi="Times New Roman" w:cs="Times New Roman"/>
          <w:sz w:val="24"/>
          <w:szCs w:val="24"/>
          <w:lang w:val="uk-UA" w:eastAsia="ru-RU"/>
        </w:rPr>
      </w:pPr>
    </w:p>
    <w:p w:rsidR="002F226B" w:rsidRPr="002F226B" w:rsidRDefault="002F226B" w:rsidP="002F226B">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r w:rsidRPr="002F226B">
        <w:rPr>
          <w:rFonts w:ascii="Times New Roman" w:eastAsia="Times New Roman" w:hAnsi="Times New Roman" w:cs="Times New Roman"/>
          <w:sz w:val="24"/>
          <w:szCs w:val="24"/>
          <w:lang w:val="uk-UA" w:eastAsia="ru-RU"/>
        </w:rPr>
        <w:t xml:space="preserve">Секретар виконавчого комітету                 </w:t>
      </w:r>
      <w:r>
        <w:rPr>
          <w:rFonts w:ascii="Times New Roman" w:eastAsia="Times New Roman" w:hAnsi="Times New Roman" w:cs="Times New Roman"/>
          <w:sz w:val="24"/>
          <w:szCs w:val="24"/>
          <w:lang w:val="uk-UA" w:eastAsia="ru-RU"/>
        </w:rPr>
        <w:t xml:space="preserve">                         О.</w:t>
      </w:r>
      <w:r w:rsidRPr="002F226B">
        <w:rPr>
          <w:rFonts w:ascii="Times New Roman" w:eastAsia="Times New Roman" w:hAnsi="Times New Roman" w:cs="Times New Roman"/>
          <w:sz w:val="24"/>
          <w:szCs w:val="24"/>
          <w:lang w:val="uk-UA" w:eastAsia="ru-RU"/>
        </w:rPr>
        <w:t xml:space="preserve">Безсмертна        </w:t>
      </w:r>
    </w:p>
    <w:p w:rsidR="002F226B" w:rsidRPr="002F226B" w:rsidRDefault="002F226B" w:rsidP="002F226B">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p>
    <w:p w:rsidR="002F226B" w:rsidRPr="002F226B" w:rsidRDefault="002F226B" w:rsidP="002F226B">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p>
    <w:p w:rsidR="002F226B" w:rsidRPr="002F226B" w:rsidRDefault="002F226B" w:rsidP="002F226B">
      <w:pPr>
        <w:widowControl w:val="0"/>
        <w:suppressAutoHyphens/>
        <w:autoSpaceDE w:val="0"/>
        <w:spacing w:before="67" w:after="0" w:line="360" w:lineRule="auto"/>
        <w:jc w:val="both"/>
        <w:rPr>
          <w:rFonts w:ascii="Times New Roman CYR" w:eastAsia="Times New Roman CYR" w:hAnsi="Times New Roman CYR" w:cs="Times New Roman CYR"/>
          <w:sz w:val="24"/>
          <w:szCs w:val="24"/>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Pr="00686010" w:rsidRDefault="00686010" w:rsidP="00686010">
      <w:pPr>
        <w:spacing w:line="240" w:lineRule="auto"/>
        <w:ind w:left="720"/>
        <w:contextualSpacing/>
        <w:rPr>
          <w:rFonts w:ascii="Times New Roman" w:eastAsia="Times New Roman" w:hAnsi="Times New Roman" w:cs="Times New Roman"/>
          <w:lang w:val="uk-UA" w:eastAsia="ru-RU"/>
        </w:rPr>
      </w:pPr>
    </w:p>
    <w:p w:rsidR="00686010" w:rsidRDefault="00686010"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Pr="00587042" w:rsidRDefault="004E6087" w:rsidP="004E6087">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r w:rsidRPr="00587042">
        <w:rPr>
          <w:rFonts w:ascii="Times New Roman" w:eastAsia="Times New Roman" w:hAnsi="Times New Roman" w:cs="Times New Roman"/>
          <w:noProof/>
          <w:kern w:val="2"/>
          <w:sz w:val="24"/>
          <w:szCs w:val="24"/>
          <w:lang w:eastAsia="ru-RU"/>
        </w:rPr>
        <w:lastRenderedPageBreak/>
        <w:drawing>
          <wp:inline distT="0" distB="0" distL="0" distR="0" wp14:anchorId="1B10C48F" wp14:editId="6D5169F4">
            <wp:extent cx="400050" cy="571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solidFill>
                      <a:srgbClr val="FFFFFF"/>
                    </a:solidFill>
                    <a:ln>
                      <a:noFill/>
                    </a:ln>
                  </pic:spPr>
                </pic:pic>
              </a:graphicData>
            </a:graphic>
          </wp:inline>
        </w:drawing>
      </w:r>
    </w:p>
    <w:p w:rsidR="004E6087" w:rsidRPr="00587042" w:rsidRDefault="004E6087" w:rsidP="004E6087">
      <w:pPr>
        <w:widowControl w:val="0"/>
        <w:suppressAutoHyphens/>
        <w:autoSpaceDE w:val="0"/>
        <w:spacing w:before="67" w:after="0" w:line="100" w:lineRule="atLeast"/>
        <w:jc w:val="center"/>
        <w:rPr>
          <w:rFonts w:ascii="Times New Roman" w:eastAsia="Times New Roman" w:hAnsi="Times New Roman" w:cs="Times New Roman"/>
          <w:kern w:val="2"/>
          <w:sz w:val="20"/>
          <w:szCs w:val="20"/>
          <w:lang w:eastAsia="ru-RU"/>
        </w:rPr>
      </w:pPr>
    </w:p>
    <w:p w:rsidR="004E6087" w:rsidRPr="00587042" w:rsidRDefault="004E6087" w:rsidP="004E6087">
      <w:pPr>
        <w:ind w:hanging="13"/>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УКРАЇНА</w:t>
      </w:r>
    </w:p>
    <w:p w:rsidR="004E6087" w:rsidRPr="00587042" w:rsidRDefault="004E6087" w:rsidP="004E6087">
      <w:pPr>
        <w:spacing w:after="0"/>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ОЛЬГИНСЬКА</w:t>
      </w:r>
      <w:r w:rsidRPr="00587042">
        <w:rPr>
          <w:rFonts w:ascii="Times New Roman" w:eastAsia="Times New Roman" w:hAnsi="Times New Roman" w:cs="Times New Roman"/>
          <w:sz w:val="24"/>
          <w:szCs w:val="24"/>
          <w:lang w:eastAsia="ru-RU"/>
        </w:rPr>
        <w:t xml:space="preserve"> СЕЛИЩНА РАДА</w:t>
      </w:r>
      <w:r w:rsidRPr="00587042">
        <w:rPr>
          <w:rFonts w:ascii="Times New Roman" w:eastAsia="Times New Roman" w:hAnsi="Times New Roman" w:cs="Times New Roman"/>
          <w:sz w:val="24"/>
          <w:szCs w:val="24"/>
          <w:lang w:eastAsia="ru-RU"/>
        </w:rPr>
        <w:br/>
        <w:t>ВОЛНОВАСЬКОГО РАЙОНУ ДОНЕЦЬКОЇ ОБЛАСТІ</w:t>
      </w:r>
    </w:p>
    <w:p w:rsidR="004E6087" w:rsidRPr="00587042" w:rsidRDefault="004E6087" w:rsidP="004E6087">
      <w:pPr>
        <w:jc w:val="center"/>
        <w:rPr>
          <w:rFonts w:ascii="Times New Roman" w:eastAsia="Times New Roman" w:hAnsi="Times New Roman" w:cs="Times New Roman"/>
          <w:sz w:val="24"/>
          <w:szCs w:val="24"/>
          <w:lang w:val="uk-UA" w:eastAsia="ru-RU"/>
        </w:rPr>
      </w:pPr>
      <w:r w:rsidRPr="00587042">
        <w:rPr>
          <w:rFonts w:ascii="Times New Roman" w:eastAsia="Times New Roman" w:hAnsi="Times New Roman" w:cs="Times New Roman"/>
          <w:sz w:val="24"/>
          <w:szCs w:val="24"/>
          <w:lang w:val="uk-UA" w:eastAsia="ru-RU"/>
        </w:rPr>
        <w:t>ВИКОНАВЧИЙ КОМІТЕТ</w:t>
      </w:r>
    </w:p>
    <w:p w:rsidR="004E6087" w:rsidRPr="00587042" w:rsidRDefault="004E6087" w:rsidP="004E6087">
      <w:pPr>
        <w:widowControl w:val="0"/>
        <w:suppressAutoHyphens/>
        <w:autoSpaceDE w:val="0"/>
        <w:spacing w:before="67" w:after="0" w:line="240" w:lineRule="auto"/>
        <w:jc w:val="center"/>
        <w:rPr>
          <w:rFonts w:ascii="Times New Roman CYR" w:eastAsia="Times New Roman" w:hAnsi="Times New Roman CYR" w:cs="Times New Roman CYR"/>
          <w:b/>
          <w:bCs/>
          <w:kern w:val="2"/>
          <w:sz w:val="28"/>
          <w:szCs w:val="28"/>
          <w:lang w:val="uk-UA" w:eastAsia="ru-RU"/>
        </w:rPr>
      </w:pPr>
      <w:r w:rsidRPr="00345867">
        <w:rPr>
          <w:rFonts w:ascii="Times New Roman CYR" w:eastAsia="Times New Roman" w:hAnsi="Times New Roman CYR" w:cs="Times New Roman CYR"/>
          <w:b/>
          <w:bCs/>
          <w:kern w:val="2"/>
          <w:sz w:val="28"/>
          <w:szCs w:val="28"/>
          <w:lang w:val="uk-UA" w:eastAsia="ru-RU"/>
        </w:rPr>
        <w:t>РІШЕННЯ</w:t>
      </w:r>
    </w:p>
    <w:p w:rsidR="004E6087" w:rsidRPr="00721155" w:rsidRDefault="004E6087" w:rsidP="004E6087">
      <w:pPr>
        <w:spacing w:after="0"/>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3014"/>
        <w:gridCol w:w="3012"/>
        <w:gridCol w:w="2979"/>
      </w:tblGrid>
      <w:tr w:rsidR="004E6087" w:rsidRPr="00721155" w:rsidTr="004E6087">
        <w:trPr>
          <w:jc w:val="center"/>
        </w:trPr>
        <w:tc>
          <w:tcPr>
            <w:tcW w:w="3014" w:type="dxa"/>
          </w:tcPr>
          <w:p w:rsidR="004E6087" w:rsidRPr="00721155" w:rsidRDefault="004E6087" w:rsidP="004E6087">
            <w:pPr>
              <w:spacing w:line="36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03.04</w:t>
            </w:r>
            <w:r w:rsidRPr="00721155">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9</w:t>
            </w:r>
          </w:p>
        </w:tc>
        <w:tc>
          <w:tcPr>
            <w:tcW w:w="3012" w:type="dxa"/>
          </w:tcPr>
          <w:p w:rsidR="004E6087" w:rsidRPr="00721155" w:rsidRDefault="004E6087"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eastAsia="ru-RU"/>
              </w:rPr>
              <w:t xml:space="preserve">смт </w:t>
            </w:r>
            <w:r w:rsidRPr="00721155">
              <w:rPr>
                <w:rFonts w:ascii="Times New Roman" w:eastAsia="Times New Roman" w:hAnsi="Times New Roman" w:cs="Times New Roman"/>
                <w:sz w:val="24"/>
                <w:szCs w:val="24"/>
                <w:lang w:val="uk-UA" w:eastAsia="ru-RU"/>
              </w:rPr>
              <w:t>Ольгинка</w:t>
            </w:r>
          </w:p>
        </w:tc>
        <w:tc>
          <w:tcPr>
            <w:tcW w:w="2979" w:type="dxa"/>
          </w:tcPr>
          <w:p w:rsidR="004E6087" w:rsidRPr="00721155" w:rsidRDefault="004E6087" w:rsidP="004E6087">
            <w:pPr>
              <w:spacing w:line="360" w:lineRule="auto"/>
              <w:jc w:val="center"/>
              <w:rPr>
                <w:rFonts w:ascii="Times New Roman" w:eastAsia="Times New Roman" w:hAnsi="Times New Roman" w:cs="Times New Roman"/>
                <w:sz w:val="24"/>
                <w:szCs w:val="24"/>
                <w:lang w:val="uk-UA" w:eastAsia="ru-RU"/>
              </w:rPr>
            </w:pPr>
            <w:r w:rsidRPr="00721155">
              <w:rPr>
                <w:rFonts w:ascii="Times New Roman" w:eastAsia="Times New Roman" w:hAnsi="Times New Roman" w:cs="Times New Roman"/>
                <w:sz w:val="24"/>
                <w:szCs w:val="24"/>
                <w:lang w:val="uk-UA" w:eastAsia="ru-RU"/>
              </w:rPr>
              <w:t xml:space="preserve">                                  </w:t>
            </w:r>
            <w:r w:rsidRPr="00721155">
              <w:rPr>
                <w:rFonts w:ascii="Times New Roman" w:eastAsia="Times New Roman" w:hAnsi="Times New Roman" w:cs="Times New Roman"/>
                <w:sz w:val="24"/>
                <w:szCs w:val="24"/>
                <w:lang w:eastAsia="ru-RU"/>
              </w:rPr>
              <w:t>№</w:t>
            </w:r>
            <w:r w:rsidRPr="007211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29</w:t>
            </w:r>
          </w:p>
        </w:tc>
      </w:tr>
    </w:tbl>
    <w:p w:rsidR="004E6087" w:rsidRPr="00721155" w:rsidRDefault="004E6087" w:rsidP="004E6087">
      <w:pPr>
        <w:spacing w:after="0"/>
        <w:rPr>
          <w:rFonts w:ascii="Times New Roman" w:eastAsia="Times New Roman" w:hAnsi="Times New Roman" w:cs="Times New Roman"/>
          <w:sz w:val="24"/>
          <w:szCs w:val="24"/>
          <w:lang w:val="uk-UA" w:eastAsia="ru-RU"/>
        </w:rPr>
      </w:pPr>
    </w:p>
    <w:p w:rsidR="004E6087" w:rsidRPr="00721155" w:rsidRDefault="004E6087" w:rsidP="004E6087">
      <w:pPr>
        <w:shd w:val="clear" w:color="auto" w:fill="FFFFFF"/>
        <w:spacing w:after="0" w:line="240" w:lineRule="auto"/>
        <w:jc w:val="center"/>
        <w:rPr>
          <w:rFonts w:ascii="Verdana" w:eastAsia="Times New Roman" w:hAnsi="Verdana" w:cs="Times New Roman"/>
          <w:color w:val="000000"/>
          <w:sz w:val="17"/>
          <w:szCs w:val="17"/>
          <w:lang w:val="uk-UA" w:eastAsia="ru-RU"/>
        </w:rPr>
      </w:pPr>
      <w:r w:rsidRPr="00721155">
        <w:rPr>
          <w:rFonts w:ascii="'sans-serif'" w:eastAsia="Times New Roman" w:hAnsi="'sans-serif'" w:cs="Times New Roman"/>
          <w:b/>
          <w:bCs/>
          <w:color w:val="FFFFFF"/>
          <w:sz w:val="16"/>
          <w:szCs w:val="16"/>
          <w:lang w:val="uk-UA" w:eastAsia="ru-RU"/>
        </w:rPr>
        <w:t>НОЇ АДМІНІСТРАЦІЇ</w:t>
      </w:r>
    </w:p>
    <w:tbl>
      <w:tblPr>
        <w:tblW w:w="0" w:type="auto"/>
        <w:tblCellMar>
          <w:left w:w="0" w:type="dxa"/>
          <w:right w:w="0" w:type="dxa"/>
        </w:tblCellMar>
        <w:tblLook w:val="04A0" w:firstRow="1" w:lastRow="0" w:firstColumn="1" w:lastColumn="0" w:noHBand="0" w:noVBand="1"/>
      </w:tblPr>
      <w:tblGrid>
        <w:gridCol w:w="6115"/>
      </w:tblGrid>
      <w:tr w:rsidR="004E6087" w:rsidRPr="0021151C" w:rsidTr="004E6087">
        <w:trPr>
          <w:trHeight w:val="753"/>
        </w:trPr>
        <w:tc>
          <w:tcPr>
            <w:tcW w:w="6115" w:type="dxa"/>
            <w:tcBorders>
              <w:top w:val="nil"/>
              <w:left w:val="nil"/>
              <w:bottom w:val="nil"/>
              <w:right w:val="nil"/>
            </w:tcBorders>
            <w:shd w:val="clear" w:color="auto" w:fill="auto"/>
            <w:tcMar>
              <w:top w:w="0" w:type="dxa"/>
              <w:left w:w="108" w:type="dxa"/>
              <w:bottom w:w="0" w:type="dxa"/>
              <w:right w:w="108" w:type="dxa"/>
            </w:tcMar>
          </w:tcPr>
          <w:p w:rsidR="004E6087" w:rsidRPr="00F62D7A" w:rsidRDefault="004E6087" w:rsidP="004E6087">
            <w:pPr>
              <w:tabs>
                <w:tab w:val="left" w:pos="6813"/>
              </w:tabs>
              <w:autoSpaceDE w:val="0"/>
              <w:spacing w:before="67" w:line="100" w:lineRule="atLeast"/>
              <w:rPr>
                <w:rFonts w:ascii="Times New Roman" w:eastAsia="Times New Roman"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Про надання матеріальної</w:t>
            </w:r>
            <w:r>
              <w:rPr>
                <w:rFonts w:ascii="Times New Roman" w:eastAsia="Times New Roman CYR" w:hAnsi="Times New Roman" w:cs="Times New Roman"/>
                <w:sz w:val="24"/>
                <w:szCs w:val="24"/>
                <w:lang w:val="uk-UA" w:eastAsia="ru-RU"/>
              </w:rPr>
              <w:t xml:space="preserve">  </w:t>
            </w:r>
            <w:r w:rsidRPr="00C63DB7">
              <w:rPr>
                <w:rFonts w:ascii="Times New Roman" w:eastAsia="Times New Roman CYR" w:hAnsi="Times New Roman" w:cs="Times New Roman"/>
                <w:sz w:val="24"/>
                <w:szCs w:val="24"/>
                <w:lang w:val="uk-UA" w:eastAsia="ru-RU"/>
              </w:rPr>
              <w:t>допомоги на поховання</w:t>
            </w:r>
          </w:p>
        </w:tc>
      </w:tr>
    </w:tbl>
    <w:p w:rsidR="004E6087" w:rsidRDefault="004E6087" w:rsidP="00126C35">
      <w:pPr>
        <w:pStyle w:val="a3"/>
        <w:shd w:val="clear" w:color="auto" w:fill="FFFFFF"/>
        <w:spacing w:before="0" w:beforeAutospacing="0" w:after="0" w:afterAutospacing="0"/>
        <w:jc w:val="both"/>
        <w:rPr>
          <w:color w:val="303030"/>
          <w:lang w:val="uk-UA"/>
        </w:rPr>
      </w:pPr>
    </w:p>
    <w:p w:rsidR="004E6087" w:rsidRDefault="004E6087" w:rsidP="00126C35">
      <w:pPr>
        <w:pStyle w:val="a3"/>
        <w:shd w:val="clear" w:color="auto" w:fill="FFFFFF"/>
        <w:spacing w:before="0" w:beforeAutospacing="0" w:after="0" w:afterAutospacing="0"/>
        <w:jc w:val="both"/>
        <w:rPr>
          <w:color w:val="303030"/>
          <w:lang w:val="uk-UA"/>
        </w:rPr>
      </w:pPr>
    </w:p>
    <w:p w:rsidR="004E6087" w:rsidRPr="00C63DB7" w:rsidRDefault="004E6087" w:rsidP="004E6087">
      <w:pPr>
        <w:autoSpaceDE w:val="0"/>
        <w:spacing w:line="100" w:lineRule="atLeast"/>
        <w:ind w:firstLine="510"/>
        <w:jc w:val="both"/>
        <w:rPr>
          <w:rFonts w:ascii="Times New Roman" w:eastAsia="Times New Roman CYR" w:hAnsi="Times New Roman" w:cs="Times New Roman"/>
          <w:sz w:val="24"/>
          <w:szCs w:val="24"/>
          <w:lang w:val="uk-UA" w:eastAsia="ru-RU"/>
        </w:rPr>
      </w:pPr>
      <w:r w:rsidRPr="00C63DB7">
        <w:rPr>
          <w:rFonts w:ascii="Times New Roman" w:eastAsia="Times New Roman" w:hAnsi="Times New Roman" w:cs="Times New Roman"/>
          <w:sz w:val="24"/>
          <w:szCs w:val="24"/>
          <w:lang w:val="uk-UA" w:eastAsia="ru-RU"/>
        </w:rPr>
        <w:t>Розглянувши заяву громад</w:t>
      </w:r>
      <w:r w:rsidR="00CE5EF5">
        <w:rPr>
          <w:rFonts w:ascii="Times New Roman" w:eastAsia="Times New Roman" w:hAnsi="Times New Roman" w:cs="Times New Roman"/>
          <w:sz w:val="24"/>
          <w:szCs w:val="24"/>
          <w:lang w:val="uk-UA" w:eastAsia="ru-RU"/>
        </w:rPr>
        <w:t xml:space="preserve">янки </w:t>
      </w:r>
      <w:proofErr w:type="spellStart"/>
      <w:r w:rsidR="00CE5EF5">
        <w:rPr>
          <w:rFonts w:ascii="Times New Roman" w:eastAsia="Times New Roman" w:hAnsi="Times New Roman" w:cs="Times New Roman"/>
          <w:sz w:val="24"/>
          <w:szCs w:val="24"/>
          <w:lang w:val="uk-UA" w:eastAsia="ru-RU"/>
        </w:rPr>
        <w:t>Ляхової</w:t>
      </w:r>
      <w:proofErr w:type="spellEnd"/>
      <w:r w:rsidR="00CE5EF5">
        <w:rPr>
          <w:rFonts w:ascii="Times New Roman" w:eastAsia="Times New Roman" w:hAnsi="Times New Roman" w:cs="Times New Roman"/>
          <w:sz w:val="24"/>
          <w:szCs w:val="24"/>
          <w:lang w:val="uk-UA" w:eastAsia="ru-RU"/>
        </w:rPr>
        <w:t xml:space="preserve"> Ірини </w:t>
      </w:r>
      <w:r>
        <w:rPr>
          <w:rFonts w:ascii="Times New Roman" w:eastAsia="Times New Roman" w:hAnsi="Times New Roman" w:cs="Times New Roman"/>
          <w:sz w:val="24"/>
          <w:szCs w:val="24"/>
          <w:lang w:val="uk-UA" w:eastAsia="ru-RU"/>
        </w:rPr>
        <w:t>Вікторівни</w:t>
      </w:r>
      <w:r w:rsidRPr="00C63DB7">
        <w:rPr>
          <w:rFonts w:ascii="Times New Roman" w:eastAsia="Times New Roman" w:hAnsi="Times New Roman" w:cs="Times New Roman"/>
          <w:sz w:val="24"/>
          <w:szCs w:val="24"/>
          <w:lang w:val="uk-UA" w:eastAsia="ru-RU"/>
        </w:rPr>
        <w:t>, яка зареєстрован</w:t>
      </w:r>
      <w:r w:rsidR="00CE5EF5">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за адресою: смт. Ольгинка, вул. Шевченка, буд.2-а, кв. 3</w:t>
      </w:r>
      <w:r w:rsidRPr="00C63DB7">
        <w:rPr>
          <w:rFonts w:ascii="Times New Roman" w:eastAsia="Times New Roman" w:hAnsi="Times New Roman" w:cs="Times New Roman"/>
          <w:sz w:val="24"/>
          <w:szCs w:val="24"/>
          <w:lang w:val="uk-UA" w:eastAsia="ru-RU"/>
        </w:rPr>
        <w:t xml:space="preserve">  про надання матеріальної допомоги на поховання її</w:t>
      </w:r>
      <w:r>
        <w:rPr>
          <w:rFonts w:ascii="Times New Roman" w:eastAsia="Times New Roman" w:hAnsi="Times New Roman" w:cs="Times New Roman"/>
          <w:sz w:val="24"/>
          <w:szCs w:val="24"/>
          <w:lang w:val="uk-UA" w:eastAsia="ru-RU"/>
        </w:rPr>
        <w:t xml:space="preserve"> чоловіка –</w:t>
      </w:r>
      <w:r w:rsidRPr="00C63DB7">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Ляхова</w:t>
      </w:r>
      <w:proofErr w:type="spellEnd"/>
      <w:r>
        <w:rPr>
          <w:rFonts w:ascii="Times New Roman" w:eastAsia="Times New Roman" w:hAnsi="Times New Roman" w:cs="Times New Roman"/>
          <w:sz w:val="24"/>
          <w:szCs w:val="24"/>
          <w:lang w:val="uk-UA" w:eastAsia="ru-RU"/>
        </w:rPr>
        <w:t xml:space="preserve"> Сергія Вікторовича, який</w:t>
      </w:r>
      <w:r w:rsidRPr="00C63DB7">
        <w:rPr>
          <w:rFonts w:ascii="Times New Roman" w:eastAsia="Times New Roman" w:hAnsi="Times New Roman" w:cs="Times New Roman"/>
          <w:sz w:val="24"/>
          <w:szCs w:val="24"/>
          <w:lang w:val="uk-UA" w:eastAsia="ru-RU"/>
        </w:rPr>
        <w:t xml:space="preserve"> помер</w:t>
      </w:r>
      <w:r>
        <w:rPr>
          <w:rFonts w:ascii="Times New Roman" w:eastAsia="Times New Roman" w:hAnsi="Times New Roman" w:cs="Times New Roman"/>
          <w:sz w:val="24"/>
          <w:szCs w:val="24"/>
          <w:lang w:val="uk-UA" w:eastAsia="ru-RU"/>
        </w:rPr>
        <w:t xml:space="preserve"> 07 січня 2019</w:t>
      </w:r>
      <w:r w:rsidRPr="00C63DB7">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 xml:space="preserve">та </w:t>
      </w:r>
      <w:r>
        <w:rPr>
          <w:rFonts w:ascii="Times New Roman" w:eastAsia="Times New Roman CYR" w:hAnsi="Times New Roman" w:cs="Times New Roman"/>
          <w:sz w:val="24"/>
          <w:szCs w:val="24"/>
          <w:lang w:val="uk-UA" w:eastAsia="ru-RU"/>
        </w:rPr>
        <w:t>на</w:t>
      </w:r>
      <w:r w:rsidRPr="00C63DB7">
        <w:rPr>
          <w:rFonts w:ascii="Times New Roman" w:eastAsia="Times New Roman CYR" w:hAnsi="Times New Roman" w:cs="Times New Roman"/>
          <w:sz w:val="24"/>
          <w:szCs w:val="24"/>
          <w:lang w:val="uk-UA" w:eastAsia="ru-RU"/>
        </w:rPr>
        <w:t xml:space="preserve">дані документи, враховуючи, що </w:t>
      </w:r>
      <w:r>
        <w:rPr>
          <w:rFonts w:ascii="Times New Roman" w:eastAsia="Times New Roman CYR" w:hAnsi="Times New Roman" w:cs="Times New Roman"/>
          <w:sz w:val="24"/>
          <w:szCs w:val="24"/>
          <w:lang w:val="uk-UA" w:eastAsia="ru-RU"/>
        </w:rPr>
        <w:t xml:space="preserve">на день смерті </w:t>
      </w:r>
      <w:proofErr w:type="spellStart"/>
      <w:r>
        <w:rPr>
          <w:rFonts w:ascii="Times New Roman" w:eastAsia="Times New Roman CYR" w:hAnsi="Times New Roman" w:cs="Times New Roman"/>
          <w:sz w:val="24"/>
          <w:szCs w:val="24"/>
          <w:lang w:val="uk-UA" w:eastAsia="ru-RU"/>
        </w:rPr>
        <w:t>Ляхов</w:t>
      </w:r>
      <w:proofErr w:type="spellEnd"/>
      <w:r>
        <w:rPr>
          <w:rFonts w:ascii="Times New Roman" w:eastAsia="Times New Roman CYR" w:hAnsi="Times New Roman" w:cs="Times New Roman"/>
          <w:sz w:val="24"/>
          <w:szCs w:val="24"/>
          <w:lang w:val="uk-UA" w:eastAsia="ru-RU"/>
        </w:rPr>
        <w:t xml:space="preserve"> С.В. ніде не працював</w:t>
      </w:r>
      <w:r w:rsidRPr="00C63DB7">
        <w:rPr>
          <w:rFonts w:ascii="Times New Roman" w:eastAsia="Times New Roman CYR" w:hAnsi="Times New Roman" w:cs="Times New Roman"/>
          <w:sz w:val="24"/>
          <w:szCs w:val="24"/>
          <w:lang w:val="uk-UA" w:eastAsia="ru-RU"/>
        </w:rPr>
        <w:t>, підп</w:t>
      </w:r>
      <w:r>
        <w:rPr>
          <w:rFonts w:ascii="Times New Roman" w:eastAsia="Times New Roman CYR" w:hAnsi="Times New Roman" w:cs="Times New Roman"/>
          <w:sz w:val="24"/>
          <w:szCs w:val="24"/>
          <w:lang w:val="uk-UA" w:eastAsia="ru-RU"/>
        </w:rPr>
        <w:t>риємницькою діяльністю не займався</w:t>
      </w:r>
      <w:r w:rsidRPr="00C63DB7">
        <w:rPr>
          <w:rFonts w:ascii="Times New Roman" w:eastAsia="Times New Roman CYR" w:hAnsi="Times New Roman" w:cs="Times New Roman"/>
          <w:sz w:val="24"/>
          <w:szCs w:val="24"/>
          <w:lang w:val="uk-UA" w:eastAsia="ru-RU"/>
        </w:rPr>
        <w:t xml:space="preserve">, на обліку </w:t>
      </w:r>
      <w:r>
        <w:rPr>
          <w:rFonts w:ascii="Times New Roman" w:eastAsia="Times New Roman CYR" w:hAnsi="Times New Roman" w:cs="Times New Roman"/>
          <w:sz w:val="24"/>
          <w:szCs w:val="24"/>
          <w:lang w:val="uk-UA" w:eastAsia="ru-RU"/>
        </w:rPr>
        <w:t xml:space="preserve">у центрі зайнятості не перебував та </w:t>
      </w:r>
      <w:proofErr w:type="spellStart"/>
      <w:r>
        <w:rPr>
          <w:rFonts w:ascii="Times New Roman" w:eastAsia="Times New Roman CYR" w:hAnsi="Times New Roman" w:cs="Times New Roman"/>
          <w:sz w:val="24"/>
          <w:szCs w:val="24"/>
          <w:lang w:val="uk-UA" w:eastAsia="ru-RU"/>
        </w:rPr>
        <w:t>Ляхова</w:t>
      </w:r>
      <w:proofErr w:type="spellEnd"/>
      <w:r>
        <w:rPr>
          <w:rFonts w:ascii="Times New Roman" w:eastAsia="Times New Roman CYR" w:hAnsi="Times New Roman" w:cs="Times New Roman"/>
          <w:sz w:val="24"/>
          <w:szCs w:val="24"/>
          <w:lang w:val="uk-UA" w:eastAsia="ru-RU"/>
        </w:rPr>
        <w:t xml:space="preserve"> Ірина Вікторівна </w:t>
      </w:r>
      <w:r w:rsidRPr="00C63DB7">
        <w:rPr>
          <w:rFonts w:ascii="Times New Roman" w:eastAsia="Times New Roman CYR" w:hAnsi="Times New Roman" w:cs="Times New Roman"/>
          <w:sz w:val="24"/>
          <w:szCs w:val="24"/>
          <w:lang w:val="uk-UA" w:eastAsia="ru-RU"/>
        </w:rPr>
        <w:t>поховала</w:t>
      </w:r>
      <w:r>
        <w:rPr>
          <w:rFonts w:ascii="Times New Roman" w:eastAsia="Times New Roman CYR" w:hAnsi="Times New Roman" w:cs="Times New Roman"/>
          <w:sz w:val="24"/>
          <w:szCs w:val="24"/>
          <w:lang w:val="uk-UA" w:eastAsia="ru-RU"/>
        </w:rPr>
        <w:t xml:space="preserve"> його </w:t>
      </w:r>
      <w:r w:rsidRPr="00C63DB7">
        <w:rPr>
          <w:rFonts w:ascii="Times New Roman" w:eastAsia="Times New Roman CYR" w:hAnsi="Times New Roman" w:cs="Times New Roman"/>
          <w:sz w:val="24"/>
          <w:szCs w:val="24"/>
          <w:lang w:val="uk-UA" w:eastAsia="ru-RU"/>
        </w:rPr>
        <w:t xml:space="preserve">за свій рахунок, згідно Положення «Про порядок надання матеріальної допомоги виконавчим комітетом Ольгинської селищної ради», затверджене рішенням селищної ради  від </w:t>
      </w:r>
      <w:r>
        <w:rPr>
          <w:rFonts w:ascii="Times New Roman" w:eastAsia="Times New Roman CYR" w:hAnsi="Times New Roman" w:cs="Times New Roman"/>
          <w:sz w:val="24"/>
          <w:szCs w:val="24"/>
          <w:lang w:val="uk-UA" w:eastAsia="ru-RU"/>
        </w:rPr>
        <w:t>08.02.2018 № УІ/82-711</w:t>
      </w:r>
      <w:r w:rsidRPr="00C63DB7">
        <w:rPr>
          <w:rFonts w:ascii="Times New Roman" w:eastAsia="Times New Roman CYR" w:hAnsi="Times New Roman" w:cs="Times New Roman"/>
          <w:sz w:val="24"/>
          <w:szCs w:val="24"/>
          <w:lang w:val="uk-UA" w:eastAsia="ru-RU"/>
        </w:rPr>
        <w:t>, керуючись ст. 34 Закону України “Про місцеве самоврядування в Україні” виконком селищної ради</w:t>
      </w:r>
    </w:p>
    <w:p w:rsidR="004E6087" w:rsidRPr="00C63DB7" w:rsidRDefault="004E6087" w:rsidP="004E6087">
      <w:pPr>
        <w:autoSpaceDE w:val="0"/>
        <w:spacing w:line="100" w:lineRule="atLeast"/>
        <w:rPr>
          <w:rFonts w:ascii="Times New Roman" w:eastAsia="Times New Roman CYR" w:hAnsi="Times New Roman" w:cs="Times New Roman"/>
          <w:sz w:val="24"/>
          <w:szCs w:val="24"/>
          <w:lang w:val="uk-UA" w:eastAsia="ru-RU"/>
        </w:rPr>
      </w:pPr>
      <w:r>
        <w:rPr>
          <w:rFonts w:ascii="Times New Roman" w:eastAsia="Times New Roman CYR" w:hAnsi="Times New Roman" w:cs="Times New Roman"/>
          <w:sz w:val="24"/>
          <w:szCs w:val="24"/>
          <w:lang w:val="uk-UA" w:eastAsia="ru-RU"/>
        </w:rPr>
        <w:t xml:space="preserve">          </w:t>
      </w:r>
      <w:r w:rsidRPr="00C63DB7">
        <w:rPr>
          <w:rFonts w:ascii="Times New Roman" w:eastAsia="Times New Roman CYR" w:hAnsi="Times New Roman" w:cs="Times New Roman"/>
          <w:sz w:val="24"/>
          <w:szCs w:val="24"/>
          <w:lang w:val="uk-UA" w:eastAsia="ru-RU"/>
        </w:rPr>
        <w:t>В И Р І Ш И В:</w:t>
      </w:r>
    </w:p>
    <w:p w:rsidR="004E6087" w:rsidRPr="00C63DB7" w:rsidRDefault="004E6087" w:rsidP="004E6087">
      <w:pPr>
        <w:autoSpaceDE w:val="0"/>
        <w:spacing w:line="100" w:lineRule="atLeast"/>
        <w:ind w:firstLine="525"/>
        <w:jc w:val="both"/>
        <w:rPr>
          <w:rFonts w:ascii="Times New Roman" w:eastAsia="Times New Roman CYR" w:hAnsi="Times New Roman" w:cs="Times New Roman"/>
          <w:sz w:val="24"/>
          <w:szCs w:val="24"/>
          <w:lang w:val="uk-UA" w:eastAsia="ru-RU"/>
        </w:rPr>
      </w:pPr>
      <w:r w:rsidRPr="00C63DB7">
        <w:rPr>
          <w:rFonts w:ascii="Times New Roman" w:eastAsia="Times New Roman" w:hAnsi="Times New Roman" w:cs="Times New Roman"/>
          <w:sz w:val="24"/>
          <w:szCs w:val="24"/>
          <w:lang w:val="uk-UA" w:eastAsia="ru-RU"/>
        </w:rPr>
        <w:t xml:space="preserve">1 </w:t>
      </w:r>
      <w:r w:rsidRPr="00C63DB7">
        <w:rPr>
          <w:rFonts w:ascii="Times New Roman" w:eastAsia="Times New Roman CYR" w:hAnsi="Times New Roman" w:cs="Times New Roman"/>
          <w:sz w:val="24"/>
          <w:szCs w:val="24"/>
          <w:lang w:val="uk-UA" w:eastAsia="ru-RU"/>
        </w:rPr>
        <w:t>Надати матеріальну допомогу</w:t>
      </w:r>
      <w:r>
        <w:rPr>
          <w:rFonts w:ascii="Times New Roman" w:eastAsia="Times New Roman CYR" w:hAnsi="Times New Roman" w:cs="Times New Roman"/>
          <w:sz w:val="24"/>
          <w:szCs w:val="24"/>
          <w:lang w:val="uk-UA" w:eastAsia="ru-RU"/>
        </w:rPr>
        <w:t xml:space="preserve"> </w:t>
      </w:r>
      <w:proofErr w:type="spellStart"/>
      <w:r>
        <w:rPr>
          <w:rFonts w:ascii="Times New Roman" w:eastAsia="Times New Roman CYR" w:hAnsi="Times New Roman" w:cs="Times New Roman"/>
          <w:sz w:val="24"/>
          <w:szCs w:val="24"/>
          <w:lang w:val="uk-UA" w:eastAsia="ru-RU"/>
        </w:rPr>
        <w:t>Ляховій</w:t>
      </w:r>
      <w:proofErr w:type="spellEnd"/>
      <w:r>
        <w:rPr>
          <w:rFonts w:ascii="Times New Roman" w:eastAsia="Times New Roman CYR" w:hAnsi="Times New Roman" w:cs="Times New Roman"/>
          <w:sz w:val="24"/>
          <w:szCs w:val="24"/>
          <w:lang w:val="uk-UA" w:eastAsia="ru-RU"/>
        </w:rPr>
        <w:t xml:space="preserve"> Ірині Вікторівні на п</w:t>
      </w:r>
      <w:r w:rsidR="00CE5EF5">
        <w:rPr>
          <w:rFonts w:ascii="Times New Roman" w:eastAsia="Times New Roman CYR" w:hAnsi="Times New Roman" w:cs="Times New Roman"/>
          <w:sz w:val="24"/>
          <w:szCs w:val="24"/>
          <w:lang w:val="uk-UA" w:eastAsia="ru-RU"/>
        </w:rPr>
        <w:t>оховання її чоловіка у розмірі 500  (</w:t>
      </w:r>
      <w:r>
        <w:rPr>
          <w:rFonts w:ascii="Times New Roman" w:eastAsia="Times New Roman CYR" w:hAnsi="Times New Roman" w:cs="Times New Roman"/>
          <w:sz w:val="24"/>
          <w:szCs w:val="24"/>
          <w:lang w:val="uk-UA" w:eastAsia="ru-RU"/>
        </w:rPr>
        <w:t xml:space="preserve"> п’ятсот</w:t>
      </w:r>
      <w:r w:rsidRPr="00C63DB7">
        <w:rPr>
          <w:rFonts w:ascii="Times New Roman" w:eastAsia="Times New Roman CYR" w:hAnsi="Times New Roman" w:cs="Times New Roman"/>
          <w:sz w:val="24"/>
          <w:szCs w:val="24"/>
          <w:lang w:val="uk-UA" w:eastAsia="ru-RU"/>
        </w:rPr>
        <w:t xml:space="preserve">) грн. </w:t>
      </w:r>
    </w:p>
    <w:p w:rsidR="004E6087" w:rsidRPr="00C63DB7" w:rsidRDefault="004E6087" w:rsidP="004E6087">
      <w:pPr>
        <w:jc w:val="both"/>
        <w:rPr>
          <w:rFonts w:ascii="Times New Roman" w:eastAsia="Times New Roman" w:hAnsi="Times New Roman" w:cs="Times New Roman"/>
          <w:sz w:val="24"/>
          <w:szCs w:val="24"/>
          <w:lang w:val="uk-UA" w:eastAsia="ru-RU"/>
        </w:rPr>
      </w:pPr>
      <w:r w:rsidRPr="00C63DB7">
        <w:rPr>
          <w:rFonts w:ascii="Times New Roman" w:eastAsia="Times New Roman" w:hAnsi="Times New Roman" w:cs="Times New Roman"/>
          <w:sz w:val="24"/>
          <w:szCs w:val="24"/>
          <w:lang w:val="uk-UA" w:eastAsia="ru-RU"/>
        </w:rPr>
        <w:t xml:space="preserve">        2. Бухгалтерії селищної ради (</w:t>
      </w:r>
      <w:proofErr w:type="spellStart"/>
      <w:r w:rsidRPr="00C63DB7">
        <w:rPr>
          <w:rFonts w:ascii="Times New Roman" w:eastAsia="Times New Roman" w:hAnsi="Times New Roman" w:cs="Times New Roman"/>
          <w:sz w:val="24"/>
          <w:szCs w:val="24"/>
          <w:lang w:val="uk-UA" w:eastAsia="ru-RU"/>
        </w:rPr>
        <w:t>Муллер</w:t>
      </w:r>
      <w:proofErr w:type="spellEnd"/>
      <w:r w:rsidRPr="00C63DB7">
        <w:rPr>
          <w:rFonts w:ascii="Times New Roman" w:eastAsia="Times New Roman" w:hAnsi="Times New Roman" w:cs="Times New Roman"/>
          <w:sz w:val="24"/>
          <w:szCs w:val="24"/>
          <w:lang w:val="uk-UA" w:eastAsia="ru-RU"/>
        </w:rPr>
        <w:t xml:space="preserve">) зробити відповідні нарахування в межах </w:t>
      </w:r>
      <w:r>
        <w:rPr>
          <w:rFonts w:ascii="Times New Roman" w:eastAsia="Times New Roman" w:hAnsi="Times New Roman" w:cs="Times New Roman"/>
          <w:sz w:val="24"/>
          <w:szCs w:val="24"/>
          <w:lang w:val="uk-UA" w:eastAsia="ru-RU"/>
        </w:rPr>
        <w:t>затвердженого кошторису на 2019</w:t>
      </w:r>
      <w:r w:rsidRPr="00C63DB7">
        <w:rPr>
          <w:rFonts w:ascii="Times New Roman" w:eastAsia="Times New Roman" w:hAnsi="Times New Roman" w:cs="Times New Roman"/>
          <w:sz w:val="24"/>
          <w:szCs w:val="24"/>
          <w:lang w:val="uk-UA" w:eastAsia="ru-RU"/>
        </w:rPr>
        <w:t xml:space="preserve"> рік.</w:t>
      </w:r>
    </w:p>
    <w:p w:rsidR="004E6087" w:rsidRPr="00C63DB7" w:rsidRDefault="004E6087" w:rsidP="004E6087">
      <w:pPr>
        <w:autoSpaceDE w:val="0"/>
        <w:spacing w:before="67" w:line="360" w:lineRule="auto"/>
        <w:jc w:val="both"/>
        <w:rPr>
          <w:rFonts w:ascii="Times New Roman" w:eastAsia="Times New Roman CYR"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 xml:space="preserve">        3. Контроль за виконанням даного рішення залишаю за собою.</w:t>
      </w:r>
    </w:p>
    <w:p w:rsidR="004E6087" w:rsidRPr="00C63DB7" w:rsidRDefault="004E6087" w:rsidP="004E6087">
      <w:pPr>
        <w:autoSpaceDE w:val="0"/>
        <w:spacing w:before="67" w:line="360" w:lineRule="auto"/>
        <w:jc w:val="both"/>
        <w:rPr>
          <w:rFonts w:ascii="Times New Roman" w:eastAsia="Times New Roman CYR" w:hAnsi="Times New Roman" w:cs="Times New Roman"/>
          <w:sz w:val="24"/>
          <w:szCs w:val="24"/>
          <w:lang w:val="uk-UA" w:eastAsia="ru-RU"/>
        </w:rPr>
      </w:pPr>
    </w:p>
    <w:p w:rsidR="004E6087" w:rsidRDefault="004E6087" w:rsidP="004E6087">
      <w:pPr>
        <w:autoSpaceDE w:val="0"/>
        <w:spacing w:before="67" w:line="360" w:lineRule="auto"/>
        <w:jc w:val="both"/>
        <w:rPr>
          <w:rFonts w:ascii="Times New Roman" w:eastAsia="Times New Roman CYR"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 xml:space="preserve">Селищний голова                                                              </w:t>
      </w:r>
      <w:r w:rsidR="006F19C3">
        <w:rPr>
          <w:rFonts w:ascii="Times New Roman" w:eastAsia="Times New Roman CYR" w:hAnsi="Times New Roman" w:cs="Times New Roman"/>
          <w:sz w:val="24"/>
          <w:szCs w:val="24"/>
          <w:lang w:val="uk-UA" w:eastAsia="ru-RU"/>
        </w:rPr>
        <w:t xml:space="preserve">          Т. </w:t>
      </w:r>
      <w:r w:rsidRPr="00C63DB7">
        <w:rPr>
          <w:rFonts w:ascii="Times New Roman" w:eastAsia="Times New Roman CYR" w:hAnsi="Times New Roman" w:cs="Times New Roman"/>
          <w:sz w:val="24"/>
          <w:szCs w:val="24"/>
          <w:lang w:val="uk-UA" w:eastAsia="ru-RU"/>
        </w:rPr>
        <w:t>Каїка</w:t>
      </w:r>
    </w:p>
    <w:p w:rsidR="004E6087" w:rsidRDefault="004E6087" w:rsidP="004E6087">
      <w:pPr>
        <w:autoSpaceDE w:val="0"/>
        <w:spacing w:before="67" w:line="360" w:lineRule="auto"/>
        <w:jc w:val="both"/>
        <w:rPr>
          <w:rFonts w:ascii="Times New Roman" w:eastAsia="Times New Roman CYR" w:hAnsi="Times New Roman" w:cs="Times New Roman"/>
          <w:sz w:val="24"/>
          <w:szCs w:val="24"/>
          <w:lang w:val="uk-UA" w:eastAsia="ru-RU"/>
        </w:rPr>
      </w:pPr>
    </w:p>
    <w:p w:rsidR="004E6087" w:rsidRDefault="004E6087" w:rsidP="00126C35">
      <w:pPr>
        <w:pStyle w:val="a3"/>
        <w:shd w:val="clear" w:color="auto" w:fill="FFFFFF"/>
        <w:spacing w:before="0" w:beforeAutospacing="0" w:after="0" w:afterAutospacing="0"/>
        <w:jc w:val="both"/>
        <w:rPr>
          <w:color w:val="303030"/>
          <w:lang w:val="uk-UA"/>
        </w:rPr>
      </w:pPr>
    </w:p>
    <w:p w:rsidR="00BA28BB" w:rsidRDefault="00BA28BB" w:rsidP="00126C35">
      <w:pPr>
        <w:pStyle w:val="a3"/>
        <w:shd w:val="clear" w:color="auto" w:fill="FFFFFF"/>
        <w:spacing w:before="0" w:beforeAutospacing="0" w:after="0" w:afterAutospacing="0"/>
        <w:jc w:val="both"/>
        <w:rPr>
          <w:color w:val="303030"/>
          <w:lang w:val="uk-UA"/>
        </w:rPr>
      </w:pPr>
    </w:p>
    <w:p w:rsidR="00BA28BB" w:rsidRDefault="00BA28BB" w:rsidP="00126C35">
      <w:pPr>
        <w:pStyle w:val="a3"/>
        <w:shd w:val="clear" w:color="auto" w:fill="FFFFFF"/>
        <w:spacing w:before="0" w:beforeAutospacing="0" w:after="0" w:afterAutospacing="0"/>
        <w:jc w:val="both"/>
        <w:rPr>
          <w:color w:val="303030"/>
          <w:lang w:val="uk-UA"/>
        </w:rPr>
      </w:pPr>
    </w:p>
    <w:p w:rsidR="00BA28BB" w:rsidRDefault="00BA28BB" w:rsidP="00126C35">
      <w:pPr>
        <w:pStyle w:val="a3"/>
        <w:shd w:val="clear" w:color="auto" w:fill="FFFFFF"/>
        <w:spacing w:before="0" w:beforeAutospacing="0" w:after="0" w:afterAutospacing="0"/>
        <w:jc w:val="both"/>
        <w:rPr>
          <w:color w:val="303030"/>
          <w:lang w:val="uk-UA"/>
        </w:rPr>
      </w:pPr>
    </w:p>
    <w:p w:rsidR="00BA28BB" w:rsidRDefault="00BA28BB" w:rsidP="00126C35">
      <w:pPr>
        <w:pStyle w:val="a3"/>
        <w:shd w:val="clear" w:color="auto" w:fill="FFFFFF"/>
        <w:spacing w:before="0" w:beforeAutospacing="0" w:after="0" w:afterAutospacing="0"/>
        <w:jc w:val="both"/>
        <w:rPr>
          <w:color w:val="303030"/>
          <w:lang w:val="uk-UA"/>
        </w:rPr>
      </w:pP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b/>
          <w:bCs/>
          <w:color w:val="000000"/>
          <w:kern w:val="1"/>
          <w:sz w:val="24"/>
          <w:szCs w:val="24"/>
          <w:lang w:eastAsia="ru-RU"/>
        </w:rPr>
      </w:pPr>
      <w:r w:rsidRPr="00437F68">
        <w:rPr>
          <w:rFonts w:ascii="Calibri" w:eastAsia="Calibri" w:hAnsi="Calibri" w:cs="Calibri"/>
          <w:noProof/>
          <w:kern w:val="1"/>
          <w:lang w:eastAsia="ru-RU"/>
        </w:rPr>
        <w:lastRenderedPageBreak/>
        <w:drawing>
          <wp:inline distT="0" distB="0" distL="0" distR="0" wp14:anchorId="135C6889" wp14:editId="5B231DD8">
            <wp:extent cx="409575" cy="55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552450"/>
                    </a:xfrm>
                    <a:prstGeom prst="rect">
                      <a:avLst/>
                    </a:prstGeom>
                    <a:solidFill>
                      <a:srgbClr val="FFFFFF"/>
                    </a:solidFill>
                    <a:ln>
                      <a:noFill/>
                    </a:ln>
                  </pic:spPr>
                </pic:pic>
              </a:graphicData>
            </a:graphic>
          </wp:inline>
        </w:drawing>
      </w: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b/>
          <w:bCs/>
          <w:color w:val="000000"/>
          <w:kern w:val="1"/>
          <w:sz w:val="24"/>
          <w:szCs w:val="24"/>
          <w:lang w:eastAsia="ru-RU"/>
        </w:rPr>
        <w:t xml:space="preserve">У К </w:t>
      </w:r>
      <w:proofErr w:type="gramStart"/>
      <w:r w:rsidRPr="00437F68">
        <w:rPr>
          <w:rFonts w:ascii="Times New Roman CYR" w:eastAsia="Times New Roman CYR" w:hAnsi="Times New Roman CYR" w:cs="Times New Roman CYR"/>
          <w:b/>
          <w:bCs/>
          <w:color w:val="000000"/>
          <w:kern w:val="1"/>
          <w:sz w:val="24"/>
          <w:szCs w:val="24"/>
          <w:lang w:eastAsia="ru-RU"/>
        </w:rPr>
        <w:t>Р</w:t>
      </w:r>
      <w:proofErr w:type="gramEnd"/>
      <w:r w:rsidRPr="00437F68">
        <w:rPr>
          <w:rFonts w:ascii="Times New Roman CYR" w:eastAsia="Times New Roman CYR" w:hAnsi="Times New Roman CYR" w:cs="Times New Roman CYR"/>
          <w:b/>
          <w:bCs/>
          <w:color w:val="000000"/>
          <w:kern w:val="1"/>
          <w:sz w:val="24"/>
          <w:szCs w:val="24"/>
          <w:lang w:eastAsia="ru-RU"/>
        </w:rPr>
        <w:t xml:space="preserve"> А Ї Н А</w:t>
      </w:r>
      <w:r w:rsidRPr="00437F68">
        <w:rPr>
          <w:rFonts w:ascii="Times New Roman CYR" w:eastAsia="Times New Roman CYR" w:hAnsi="Times New Roman CYR" w:cs="Times New Roman CYR"/>
          <w:color w:val="000000"/>
          <w:kern w:val="1"/>
          <w:sz w:val="24"/>
          <w:szCs w:val="24"/>
          <w:lang w:eastAsia="ru-RU"/>
        </w:rPr>
        <w:t xml:space="preserve"> </w:t>
      </w:r>
    </w:p>
    <w:p w:rsidR="00BA28BB" w:rsidRPr="00437F68" w:rsidRDefault="00BA28BB" w:rsidP="00BA28BB">
      <w:pPr>
        <w:widowControl w:val="0"/>
        <w:suppressAutoHyphens/>
        <w:autoSpaceDE w:val="0"/>
        <w:spacing w:after="0"/>
        <w:jc w:val="center"/>
        <w:rPr>
          <w:rFonts w:ascii="Times New Roman" w:eastAsia="Times New Roman" w:hAnsi="Times New Roman" w:cs="Times New Roman"/>
          <w:color w:val="000000"/>
          <w:kern w:val="1"/>
          <w:sz w:val="24"/>
          <w:szCs w:val="24"/>
          <w:lang w:eastAsia="ru-RU"/>
        </w:rPr>
      </w:pP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eastAsia="ru-RU"/>
        </w:rPr>
        <w:t>ОЛЬГИНСЬКА СЕЛИЩНА РАДА</w:t>
      </w: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eastAsia="ru-RU"/>
        </w:rPr>
        <w:t>ВОЛНОВАСЬКОГО РАЙОНУ ДОНЕЦЬКОЇ ОБЛАСТІ</w:t>
      </w:r>
    </w:p>
    <w:p w:rsidR="00BA28BB" w:rsidRPr="00437F68" w:rsidRDefault="00BA28BB" w:rsidP="00BA28BB">
      <w:pPr>
        <w:widowControl w:val="0"/>
        <w:suppressAutoHyphens/>
        <w:autoSpaceDE w:val="0"/>
        <w:spacing w:after="0"/>
        <w:jc w:val="center"/>
        <w:rPr>
          <w:rFonts w:ascii="Times New Roman" w:eastAsia="Times New Roman" w:hAnsi="Times New Roman" w:cs="Times New Roman"/>
          <w:color w:val="000000"/>
          <w:kern w:val="1"/>
          <w:sz w:val="24"/>
          <w:szCs w:val="24"/>
          <w:lang w:eastAsia="ru-RU"/>
        </w:rPr>
      </w:pP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b/>
          <w:bCs/>
          <w:color w:val="000000"/>
          <w:kern w:val="1"/>
          <w:sz w:val="24"/>
          <w:szCs w:val="24"/>
          <w:lang w:eastAsia="ru-RU"/>
        </w:rPr>
      </w:pPr>
      <w:r w:rsidRPr="00437F68">
        <w:rPr>
          <w:rFonts w:ascii="Times New Roman CYR" w:eastAsia="Times New Roman CYR" w:hAnsi="Times New Roman CYR" w:cs="Times New Roman CYR"/>
          <w:b/>
          <w:bCs/>
          <w:color w:val="000000"/>
          <w:kern w:val="1"/>
          <w:sz w:val="24"/>
          <w:szCs w:val="24"/>
          <w:lang w:eastAsia="ru-RU"/>
        </w:rPr>
        <w:t>ВИКОНАВЧИЙ КОМІТЕТ</w:t>
      </w:r>
    </w:p>
    <w:p w:rsidR="00BA28BB" w:rsidRPr="00437F68" w:rsidRDefault="00BA28BB" w:rsidP="00BA28BB">
      <w:pPr>
        <w:widowControl w:val="0"/>
        <w:suppressAutoHyphens/>
        <w:autoSpaceDE w:val="0"/>
        <w:spacing w:after="0"/>
        <w:jc w:val="center"/>
        <w:rPr>
          <w:rFonts w:ascii="Times New Roman" w:eastAsia="Times New Roman" w:hAnsi="Times New Roman" w:cs="Times New Roman"/>
          <w:b/>
          <w:bCs/>
          <w:color w:val="000000"/>
          <w:kern w:val="1"/>
          <w:sz w:val="24"/>
          <w:szCs w:val="24"/>
          <w:lang w:eastAsia="ru-RU"/>
        </w:rPr>
      </w:pP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b/>
          <w:bCs/>
          <w:color w:val="000000"/>
          <w:kern w:val="1"/>
          <w:sz w:val="26"/>
          <w:szCs w:val="26"/>
          <w:lang w:val="uk-UA" w:eastAsia="ru-RU"/>
        </w:rPr>
      </w:pPr>
      <w:proofErr w:type="gramStart"/>
      <w:r w:rsidRPr="00437F68">
        <w:rPr>
          <w:rFonts w:ascii="Times New Roman CYR" w:eastAsia="Times New Roman CYR" w:hAnsi="Times New Roman CYR" w:cs="Times New Roman CYR"/>
          <w:b/>
          <w:bCs/>
          <w:color w:val="000000"/>
          <w:kern w:val="1"/>
          <w:sz w:val="26"/>
          <w:szCs w:val="26"/>
          <w:lang w:eastAsia="ru-RU"/>
        </w:rPr>
        <w:t>П</w:t>
      </w:r>
      <w:proofErr w:type="gramEnd"/>
      <w:r w:rsidRPr="00437F68">
        <w:rPr>
          <w:rFonts w:ascii="Times New Roman CYR" w:eastAsia="Times New Roman CYR" w:hAnsi="Times New Roman CYR" w:cs="Times New Roman CYR"/>
          <w:b/>
          <w:bCs/>
          <w:color w:val="000000"/>
          <w:kern w:val="1"/>
          <w:sz w:val="26"/>
          <w:szCs w:val="26"/>
          <w:lang w:eastAsia="ru-RU"/>
        </w:rPr>
        <w:t xml:space="preserve"> Р О Т О К О Л  № </w:t>
      </w:r>
      <w:r>
        <w:rPr>
          <w:rFonts w:ascii="Times New Roman CYR" w:eastAsia="Times New Roman CYR" w:hAnsi="Times New Roman CYR" w:cs="Times New Roman CYR"/>
          <w:b/>
          <w:bCs/>
          <w:color w:val="000000"/>
          <w:kern w:val="1"/>
          <w:sz w:val="26"/>
          <w:szCs w:val="26"/>
          <w:lang w:val="uk-UA" w:eastAsia="ru-RU"/>
        </w:rPr>
        <w:t>4</w:t>
      </w:r>
    </w:p>
    <w:p w:rsidR="00BA28BB" w:rsidRPr="00437F68" w:rsidRDefault="00BA28BB" w:rsidP="00BA28BB">
      <w:pPr>
        <w:widowControl w:val="0"/>
        <w:tabs>
          <w:tab w:val="left" w:pos="5760"/>
        </w:tabs>
        <w:suppressAutoHyphens/>
        <w:autoSpaceDE w:val="0"/>
        <w:spacing w:after="0"/>
        <w:rPr>
          <w:rFonts w:ascii="Times New Roman" w:eastAsia="Times New Roman" w:hAnsi="Times New Roman" w:cs="Times New Roman"/>
          <w:color w:val="000000"/>
          <w:kern w:val="1"/>
          <w:sz w:val="24"/>
          <w:szCs w:val="24"/>
          <w:lang w:eastAsia="ru-RU"/>
        </w:rPr>
      </w:pPr>
    </w:p>
    <w:p w:rsidR="00BA28BB" w:rsidRPr="00437F68" w:rsidRDefault="00BA28BB" w:rsidP="00BA28BB">
      <w:pPr>
        <w:widowControl w:val="0"/>
        <w:tabs>
          <w:tab w:val="left" w:pos="5760"/>
        </w:tabs>
        <w:suppressAutoHyphens/>
        <w:autoSpaceDE w:val="0"/>
        <w:spacing w:after="0"/>
        <w:rPr>
          <w:rFonts w:ascii="Times New Roman CYR" w:eastAsia="Times New Roman CYR" w:hAnsi="Times New Roman CYR" w:cs="Times New Roman CYR"/>
          <w:color w:val="000000"/>
          <w:kern w:val="1"/>
          <w:sz w:val="24"/>
          <w:szCs w:val="24"/>
          <w:lang w:eastAsia="ru-RU"/>
        </w:rPr>
      </w:pPr>
      <w:r>
        <w:rPr>
          <w:rFonts w:ascii="Times New Roman" w:eastAsia="Times New Roman" w:hAnsi="Times New Roman" w:cs="Times New Roman"/>
          <w:color w:val="000000"/>
          <w:kern w:val="1"/>
          <w:sz w:val="24"/>
          <w:szCs w:val="24"/>
          <w:lang w:val="uk-UA" w:eastAsia="ru-RU"/>
        </w:rPr>
        <w:t>03.04.2019</w:t>
      </w:r>
      <w:r w:rsidRPr="00437F68">
        <w:rPr>
          <w:rFonts w:ascii="Times New Roman" w:eastAsia="Times New Roman" w:hAnsi="Times New Roman" w:cs="Times New Roman"/>
          <w:color w:val="000000"/>
          <w:kern w:val="1"/>
          <w:sz w:val="24"/>
          <w:szCs w:val="24"/>
          <w:lang w:eastAsia="ru-RU"/>
        </w:rPr>
        <w:tab/>
        <w:t xml:space="preserve">     </w:t>
      </w:r>
      <w:r w:rsidRPr="00437F68">
        <w:rPr>
          <w:rFonts w:ascii="Times New Roman CYR" w:eastAsia="Times New Roman CYR" w:hAnsi="Times New Roman CYR" w:cs="Times New Roman CYR"/>
          <w:color w:val="000000"/>
          <w:kern w:val="1"/>
          <w:sz w:val="24"/>
          <w:szCs w:val="24"/>
          <w:lang w:eastAsia="ru-RU"/>
        </w:rPr>
        <w:t xml:space="preserve">Початок </w:t>
      </w:r>
      <w:proofErr w:type="spellStart"/>
      <w:r w:rsidRPr="00437F68">
        <w:rPr>
          <w:rFonts w:ascii="Times New Roman CYR" w:eastAsia="Times New Roman CYR" w:hAnsi="Times New Roman CYR" w:cs="Times New Roman CYR"/>
          <w:color w:val="000000"/>
          <w:kern w:val="1"/>
          <w:sz w:val="24"/>
          <w:szCs w:val="24"/>
          <w:lang w:eastAsia="ru-RU"/>
        </w:rPr>
        <w:t>засідання</w:t>
      </w:r>
      <w:proofErr w:type="spellEnd"/>
      <w:r w:rsidRPr="00437F68">
        <w:rPr>
          <w:rFonts w:ascii="Times New Roman CYR" w:eastAsia="Times New Roman CYR" w:hAnsi="Times New Roman CYR" w:cs="Times New Roman CYR"/>
          <w:color w:val="000000"/>
          <w:kern w:val="1"/>
          <w:sz w:val="24"/>
          <w:szCs w:val="24"/>
          <w:lang w:eastAsia="ru-RU"/>
        </w:rPr>
        <w:t xml:space="preserve"> о 14.00</w:t>
      </w:r>
    </w:p>
    <w:p w:rsidR="00BA28BB" w:rsidRPr="00437F68" w:rsidRDefault="00BA28BB" w:rsidP="00BA28BB">
      <w:pPr>
        <w:widowControl w:val="0"/>
        <w:tabs>
          <w:tab w:val="left" w:pos="5760"/>
        </w:tabs>
        <w:suppressAutoHyphens/>
        <w:autoSpaceDE w:val="0"/>
        <w:spacing w:after="0"/>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eastAsia="ru-RU"/>
        </w:rPr>
        <w:t>смт.</w:t>
      </w:r>
      <w:r w:rsidRPr="00437F68">
        <w:rPr>
          <w:rFonts w:ascii="Times New Roman CYR" w:eastAsia="Times New Roman CYR" w:hAnsi="Times New Roman CYR" w:cs="Times New Roman CYR"/>
          <w:color w:val="000000"/>
          <w:kern w:val="1"/>
          <w:sz w:val="24"/>
          <w:szCs w:val="24"/>
          <w:lang w:val="uk-UA" w:eastAsia="ru-RU"/>
        </w:rPr>
        <w:t xml:space="preserve"> </w:t>
      </w:r>
      <w:r w:rsidRPr="00437F68">
        <w:rPr>
          <w:rFonts w:ascii="Times New Roman CYR" w:eastAsia="Times New Roman CYR" w:hAnsi="Times New Roman CYR" w:cs="Times New Roman CYR"/>
          <w:color w:val="000000"/>
          <w:kern w:val="1"/>
          <w:sz w:val="24"/>
          <w:szCs w:val="24"/>
          <w:lang w:eastAsia="ru-RU"/>
        </w:rPr>
        <w:t>Ольгинка</w:t>
      </w:r>
      <w:r w:rsidRPr="00437F68">
        <w:rPr>
          <w:rFonts w:ascii="Times New Roman CYR" w:eastAsia="Times New Roman CYR" w:hAnsi="Times New Roman CYR" w:cs="Times New Roman CYR"/>
          <w:color w:val="000000"/>
          <w:kern w:val="1"/>
          <w:sz w:val="24"/>
          <w:szCs w:val="24"/>
          <w:lang w:eastAsia="ru-RU"/>
        </w:rPr>
        <w:tab/>
        <w:t xml:space="preserve">     </w:t>
      </w:r>
      <w:proofErr w:type="spellStart"/>
      <w:r w:rsidRPr="00437F68">
        <w:rPr>
          <w:rFonts w:ascii="Times New Roman CYR" w:eastAsia="Times New Roman CYR" w:hAnsi="Times New Roman CYR" w:cs="Times New Roman CYR"/>
          <w:color w:val="000000"/>
          <w:kern w:val="1"/>
          <w:sz w:val="24"/>
          <w:szCs w:val="24"/>
          <w:lang w:eastAsia="ru-RU"/>
        </w:rPr>
        <w:t>Закінчення</w:t>
      </w:r>
      <w:proofErr w:type="spellEnd"/>
      <w:r w:rsidRPr="00437F68">
        <w:rPr>
          <w:rFonts w:ascii="Times New Roman CYR" w:eastAsia="Times New Roman CYR" w:hAnsi="Times New Roman CYR" w:cs="Times New Roman CYR"/>
          <w:color w:val="000000"/>
          <w:kern w:val="1"/>
          <w:sz w:val="24"/>
          <w:szCs w:val="24"/>
          <w:lang w:eastAsia="ru-RU"/>
        </w:rPr>
        <w:t xml:space="preserve"> о </w:t>
      </w:r>
      <w:r>
        <w:rPr>
          <w:rFonts w:ascii="Times New Roman CYR" w:eastAsia="Times New Roman CYR" w:hAnsi="Times New Roman CYR" w:cs="Times New Roman CYR"/>
          <w:color w:val="000000"/>
          <w:kern w:val="1"/>
          <w:sz w:val="24"/>
          <w:szCs w:val="24"/>
          <w:lang w:val="uk-UA" w:eastAsia="ru-RU"/>
        </w:rPr>
        <w:t>15.00</w:t>
      </w: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eastAsia="ru-RU"/>
        </w:rPr>
        <w:t xml:space="preserve">Взяли участь у </w:t>
      </w:r>
      <w:proofErr w:type="spellStart"/>
      <w:r w:rsidRPr="00437F68">
        <w:rPr>
          <w:rFonts w:ascii="Times New Roman CYR" w:eastAsia="Times New Roman CYR" w:hAnsi="Times New Roman CYR" w:cs="Times New Roman CYR"/>
          <w:color w:val="000000"/>
          <w:kern w:val="1"/>
          <w:sz w:val="24"/>
          <w:szCs w:val="24"/>
          <w:lang w:eastAsia="ru-RU"/>
        </w:rPr>
        <w:t>засіданні</w:t>
      </w:r>
      <w:proofErr w:type="spellEnd"/>
      <w:r w:rsidRPr="00437F68">
        <w:rPr>
          <w:rFonts w:ascii="Times New Roman CYR" w:eastAsia="Times New Roman CYR" w:hAnsi="Times New Roman CYR" w:cs="Times New Roman CYR"/>
          <w:color w:val="000000"/>
          <w:kern w:val="1"/>
          <w:sz w:val="24"/>
          <w:szCs w:val="24"/>
          <w:lang w:eastAsia="ru-RU"/>
        </w:rPr>
        <w:t>:</w:t>
      </w:r>
    </w:p>
    <w:p w:rsidR="00BA28BB" w:rsidRPr="00437F68" w:rsidRDefault="00BA28BB" w:rsidP="00BA28BB">
      <w:pPr>
        <w:widowControl w:val="0"/>
        <w:suppressAutoHyphens/>
        <w:autoSpaceDE w:val="0"/>
        <w:spacing w:after="0"/>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val="uk-UA" w:eastAsia="ru-RU"/>
        </w:rPr>
        <w:t>Каїка Т.В.</w:t>
      </w:r>
      <w:r w:rsidRPr="00437F68">
        <w:rPr>
          <w:rFonts w:ascii="Times New Roman CYR" w:eastAsia="Times New Roman CYR" w:hAnsi="Times New Roman CYR" w:cs="Times New Roman CYR"/>
          <w:color w:val="000000"/>
          <w:kern w:val="1"/>
          <w:sz w:val="24"/>
          <w:szCs w:val="24"/>
          <w:lang w:eastAsia="ru-RU"/>
        </w:rPr>
        <w:t xml:space="preserve">   – </w:t>
      </w:r>
      <w:r w:rsidRPr="00437F68">
        <w:rPr>
          <w:rFonts w:ascii="Times New Roman CYR" w:eastAsia="Times New Roman CYR" w:hAnsi="Times New Roman CYR" w:cs="Times New Roman CYR"/>
          <w:color w:val="000000"/>
          <w:kern w:val="1"/>
          <w:sz w:val="24"/>
          <w:szCs w:val="24"/>
          <w:lang w:val="uk-UA" w:eastAsia="ru-RU"/>
        </w:rPr>
        <w:t>голова</w:t>
      </w:r>
      <w:r w:rsidRPr="00437F68">
        <w:rPr>
          <w:rFonts w:ascii="Times New Roman CYR" w:eastAsia="Times New Roman CYR" w:hAnsi="Times New Roman CYR" w:cs="Times New Roman CYR"/>
          <w:color w:val="000000"/>
          <w:kern w:val="1"/>
          <w:sz w:val="24"/>
          <w:szCs w:val="24"/>
          <w:lang w:eastAsia="ru-RU"/>
        </w:rPr>
        <w:t xml:space="preserve"> </w:t>
      </w:r>
      <w:proofErr w:type="spellStart"/>
      <w:r w:rsidRPr="00437F68">
        <w:rPr>
          <w:rFonts w:ascii="Times New Roman CYR" w:eastAsia="Times New Roman CYR" w:hAnsi="Times New Roman CYR" w:cs="Times New Roman CYR"/>
          <w:color w:val="000000"/>
          <w:kern w:val="1"/>
          <w:sz w:val="24"/>
          <w:szCs w:val="24"/>
          <w:lang w:eastAsia="ru-RU"/>
        </w:rPr>
        <w:t>селищної</w:t>
      </w:r>
      <w:proofErr w:type="spellEnd"/>
      <w:r w:rsidRPr="00437F68">
        <w:rPr>
          <w:rFonts w:ascii="Times New Roman CYR" w:eastAsia="Times New Roman CYR" w:hAnsi="Times New Roman CYR" w:cs="Times New Roman CYR"/>
          <w:color w:val="000000"/>
          <w:kern w:val="1"/>
          <w:sz w:val="24"/>
          <w:szCs w:val="24"/>
          <w:lang w:eastAsia="ru-RU"/>
        </w:rPr>
        <w:t xml:space="preserve"> ради</w:t>
      </w: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color w:val="000000"/>
          <w:kern w:val="1"/>
          <w:sz w:val="24"/>
          <w:szCs w:val="24"/>
          <w:lang w:eastAsia="ru-RU"/>
        </w:rPr>
      </w:pPr>
      <w:r w:rsidRPr="00437F68">
        <w:rPr>
          <w:rFonts w:ascii="Times New Roman CYR" w:eastAsia="Times New Roman CYR" w:hAnsi="Times New Roman CYR" w:cs="Times New Roman CYR"/>
          <w:color w:val="000000"/>
          <w:kern w:val="1"/>
          <w:sz w:val="24"/>
          <w:szCs w:val="24"/>
          <w:lang w:eastAsia="ru-RU"/>
        </w:rPr>
        <w:t xml:space="preserve">Члени </w:t>
      </w:r>
      <w:proofErr w:type="spellStart"/>
      <w:r w:rsidRPr="00437F68">
        <w:rPr>
          <w:rFonts w:ascii="Times New Roman CYR" w:eastAsia="Times New Roman CYR" w:hAnsi="Times New Roman CYR" w:cs="Times New Roman CYR"/>
          <w:color w:val="000000"/>
          <w:kern w:val="1"/>
          <w:sz w:val="24"/>
          <w:szCs w:val="24"/>
          <w:lang w:eastAsia="ru-RU"/>
        </w:rPr>
        <w:t>виконкому</w:t>
      </w:r>
      <w:proofErr w:type="spellEnd"/>
      <w:r w:rsidRPr="00437F68">
        <w:rPr>
          <w:rFonts w:ascii="Times New Roman CYR" w:eastAsia="Times New Roman CYR" w:hAnsi="Times New Roman CYR" w:cs="Times New Roman CYR"/>
          <w:color w:val="000000"/>
          <w:kern w:val="1"/>
          <w:sz w:val="24"/>
          <w:szCs w:val="24"/>
          <w:lang w:eastAsia="ru-RU"/>
        </w:rPr>
        <w:t>:</w:t>
      </w:r>
    </w:p>
    <w:p w:rsidR="00BA28BB" w:rsidRPr="00437F68" w:rsidRDefault="00BA28BB" w:rsidP="00BA28BB">
      <w:pPr>
        <w:widowControl w:val="0"/>
        <w:tabs>
          <w:tab w:val="left" w:pos="8789"/>
        </w:tabs>
        <w:suppressAutoHyphens/>
        <w:autoSpaceDE w:val="0"/>
        <w:spacing w:after="0"/>
        <w:rPr>
          <w:rFonts w:ascii="Times New Roman CYR" w:eastAsia="Times New Roman CYR" w:hAnsi="Times New Roman CYR" w:cs="Times New Roman CYR"/>
          <w:color w:val="000000"/>
          <w:kern w:val="1"/>
          <w:sz w:val="24"/>
          <w:szCs w:val="24"/>
          <w:lang w:val="uk-UA" w:eastAsia="ru-RU"/>
        </w:rPr>
      </w:pPr>
      <w:r w:rsidRPr="00437F68">
        <w:rPr>
          <w:rFonts w:ascii="Times New Roman CYR" w:eastAsia="Times New Roman CYR" w:hAnsi="Times New Roman CYR" w:cs="Times New Roman CYR"/>
          <w:color w:val="000000"/>
          <w:kern w:val="1"/>
          <w:sz w:val="24"/>
          <w:szCs w:val="24"/>
          <w:lang w:val="uk-UA" w:eastAsia="ru-RU"/>
        </w:rPr>
        <w:t xml:space="preserve">Безсмертна О.В., </w:t>
      </w:r>
      <w:proofErr w:type="spellStart"/>
      <w:r w:rsidRPr="00437F68">
        <w:rPr>
          <w:rFonts w:ascii="Times New Roman CYR" w:eastAsia="Times New Roman CYR" w:hAnsi="Times New Roman CYR" w:cs="Times New Roman CYR"/>
          <w:color w:val="000000"/>
          <w:kern w:val="1"/>
          <w:sz w:val="24"/>
          <w:szCs w:val="24"/>
          <w:lang w:eastAsia="ru-RU"/>
        </w:rPr>
        <w:t>Сірик</w:t>
      </w:r>
      <w:proofErr w:type="spellEnd"/>
      <w:r w:rsidRPr="00437F68">
        <w:rPr>
          <w:rFonts w:ascii="Times New Roman CYR" w:eastAsia="Times New Roman CYR" w:hAnsi="Times New Roman CYR" w:cs="Times New Roman CYR"/>
          <w:color w:val="000000"/>
          <w:kern w:val="1"/>
          <w:sz w:val="24"/>
          <w:szCs w:val="24"/>
          <w:lang w:eastAsia="ru-RU"/>
        </w:rPr>
        <w:t xml:space="preserve"> І.В.,</w:t>
      </w:r>
      <w:r w:rsidRPr="00437F68">
        <w:rPr>
          <w:rFonts w:ascii="Times New Roman CYR" w:eastAsia="Times New Roman CYR" w:hAnsi="Times New Roman CYR" w:cs="Times New Roman CYR"/>
          <w:color w:val="000000"/>
          <w:kern w:val="1"/>
          <w:sz w:val="24"/>
          <w:szCs w:val="24"/>
          <w:lang w:val="uk-UA" w:eastAsia="ru-RU"/>
        </w:rPr>
        <w:t xml:space="preserve"> </w:t>
      </w:r>
      <w:r w:rsidRPr="00437F68">
        <w:rPr>
          <w:rFonts w:ascii="Times New Roman CYR" w:eastAsia="Times New Roman CYR" w:hAnsi="Times New Roman CYR" w:cs="Times New Roman CYR"/>
          <w:color w:val="000000"/>
          <w:kern w:val="1"/>
          <w:sz w:val="24"/>
          <w:szCs w:val="24"/>
          <w:lang w:eastAsia="ru-RU"/>
        </w:rPr>
        <w:t xml:space="preserve"> </w:t>
      </w:r>
      <w:r w:rsidRPr="00437F68">
        <w:rPr>
          <w:rFonts w:ascii="Times New Roman CYR" w:eastAsia="Times New Roman CYR" w:hAnsi="Times New Roman CYR" w:cs="Times New Roman CYR"/>
          <w:color w:val="000000"/>
          <w:kern w:val="1"/>
          <w:sz w:val="24"/>
          <w:szCs w:val="24"/>
          <w:lang w:val="uk-UA" w:eastAsia="ru-RU"/>
        </w:rPr>
        <w:t xml:space="preserve"> </w:t>
      </w:r>
      <w:proofErr w:type="spellStart"/>
      <w:r w:rsidRPr="00437F68">
        <w:rPr>
          <w:rFonts w:ascii="Times New Roman CYR" w:eastAsia="Times New Roman CYR" w:hAnsi="Times New Roman CYR" w:cs="Times New Roman CYR"/>
          <w:color w:val="000000"/>
          <w:kern w:val="1"/>
          <w:sz w:val="24"/>
          <w:szCs w:val="24"/>
          <w:lang w:val="uk-UA" w:eastAsia="ru-RU"/>
        </w:rPr>
        <w:t>Романяк</w:t>
      </w:r>
      <w:proofErr w:type="spellEnd"/>
      <w:r w:rsidRPr="00437F68">
        <w:rPr>
          <w:rFonts w:ascii="Times New Roman CYR" w:eastAsia="Times New Roman CYR" w:hAnsi="Times New Roman CYR" w:cs="Times New Roman CYR"/>
          <w:color w:val="000000"/>
          <w:kern w:val="1"/>
          <w:sz w:val="24"/>
          <w:szCs w:val="24"/>
          <w:lang w:val="uk-UA" w:eastAsia="ru-RU"/>
        </w:rPr>
        <w:t xml:space="preserve"> В.</w:t>
      </w:r>
      <w:r>
        <w:rPr>
          <w:rFonts w:ascii="Times New Roman CYR" w:eastAsia="Times New Roman CYR" w:hAnsi="Times New Roman CYR" w:cs="Times New Roman CYR"/>
          <w:color w:val="000000"/>
          <w:kern w:val="1"/>
          <w:sz w:val="24"/>
          <w:szCs w:val="24"/>
          <w:lang w:val="uk-UA" w:eastAsia="ru-RU"/>
        </w:rPr>
        <w:t>В.,</w:t>
      </w:r>
      <w:r w:rsidRPr="00437F68">
        <w:rPr>
          <w:rFonts w:ascii="Times New Roman CYR" w:eastAsia="Times New Roman CYR" w:hAnsi="Times New Roman CYR" w:cs="Times New Roman CYR"/>
          <w:color w:val="000000"/>
          <w:kern w:val="1"/>
          <w:sz w:val="24"/>
          <w:szCs w:val="24"/>
          <w:lang w:val="uk-UA" w:eastAsia="ru-RU"/>
        </w:rPr>
        <w:t xml:space="preserve"> </w:t>
      </w:r>
      <w:proofErr w:type="spellStart"/>
      <w:r w:rsidRPr="00437F68">
        <w:rPr>
          <w:rFonts w:ascii="Times New Roman CYR" w:eastAsia="Times New Roman CYR" w:hAnsi="Times New Roman CYR" w:cs="Times New Roman CYR"/>
          <w:color w:val="000000"/>
          <w:kern w:val="1"/>
          <w:sz w:val="24"/>
          <w:szCs w:val="24"/>
          <w:lang w:val="uk-UA" w:eastAsia="ru-RU"/>
        </w:rPr>
        <w:t>Роздер</w:t>
      </w:r>
      <w:r>
        <w:rPr>
          <w:rFonts w:ascii="Times New Roman CYR" w:eastAsia="Times New Roman CYR" w:hAnsi="Times New Roman CYR" w:cs="Times New Roman CYR"/>
          <w:color w:val="000000"/>
          <w:kern w:val="1"/>
          <w:sz w:val="24"/>
          <w:szCs w:val="24"/>
          <w:lang w:val="uk-UA" w:eastAsia="ru-RU"/>
        </w:rPr>
        <w:t>ій</w:t>
      </w:r>
      <w:proofErr w:type="spellEnd"/>
      <w:r>
        <w:rPr>
          <w:rFonts w:ascii="Times New Roman CYR" w:eastAsia="Times New Roman CYR" w:hAnsi="Times New Roman CYR" w:cs="Times New Roman CYR"/>
          <w:color w:val="000000"/>
          <w:kern w:val="1"/>
          <w:sz w:val="24"/>
          <w:szCs w:val="24"/>
          <w:lang w:val="uk-UA" w:eastAsia="ru-RU"/>
        </w:rPr>
        <w:t xml:space="preserve"> В.М.,   </w:t>
      </w:r>
      <w:proofErr w:type="spellStart"/>
      <w:r>
        <w:rPr>
          <w:rFonts w:ascii="Times New Roman CYR" w:eastAsia="Times New Roman CYR" w:hAnsi="Times New Roman CYR" w:cs="Times New Roman CYR"/>
          <w:color w:val="000000"/>
          <w:kern w:val="1"/>
          <w:sz w:val="24"/>
          <w:szCs w:val="24"/>
          <w:lang w:val="uk-UA" w:eastAsia="ru-RU"/>
        </w:rPr>
        <w:t>Андреішина</w:t>
      </w:r>
      <w:proofErr w:type="spellEnd"/>
      <w:r>
        <w:rPr>
          <w:rFonts w:ascii="Times New Roman CYR" w:eastAsia="Times New Roman CYR" w:hAnsi="Times New Roman CYR" w:cs="Times New Roman CYR"/>
          <w:color w:val="000000"/>
          <w:kern w:val="1"/>
          <w:sz w:val="24"/>
          <w:szCs w:val="24"/>
          <w:lang w:val="uk-UA" w:eastAsia="ru-RU"/>
        </w:rPr>
        <w:t xml:space="preserve"> М.Г.</w:t>
      </w:r>
      <w:r w:rsidRPr="00437F68">
        <w:rPr>
          <w:rFonts w:ascii="Times New Roman CYR" w:eastAsia="Times New Roman CYR" w:hAnsi="Times New Roman CYR" w:cs="Times New Roman CYR"/>
          <w:color w:val="000000"/>
          <w:kern w:val="1"/>
          <w:sz w:val="24"/>
          <w:szCs w:val="24"/>
          <w:lang w:val="uk-UA" w:eastAsia="ru-RU"/>
        </w:rPr>
        <w:t xml:space="preserve">, Аушева М.М., </w:t>
      </w:r>
      <w:proofErr w:type="spellStart"/>
      <w:r>
        <w:rPr>
          <w:rFonts w:ascii="Times New Roman CYR" w:eastAsia="Times New Roman CYR" w:hAnsi="Times New Roman CYR" w:cs="Times New Roman CYR"/>
          <w:color w:val="000000"/>
          <w:kern w:val="1"/>
          <w:sz w:val="24"/>
          <w:szCs w:val="24"/>
          <w:lang w:val="uk-UA" w:eastAsia="ru-RU"/>
        </w:rPr>
        <w:t>Андреішин</w:t>
      </w:r>
      <w:proofErr w:type="spellEnd"/>
      <w:r>
        <w:rPr>
          <w:rFonts w:ascii="Times New Roman CYR" w:eastAsia="Times New Roman CYR" w:hAnsi="Times New Roman CYR" w:cs="Times New Roman CYR"/>
          <w:color w:val="000000"/>
          <w:kern w:val="1"/>
          <w:sz w:val="24"/>
          <w:szCs w:val="24"/>
          <w:lang w:val="uk-UA" w:eastAsia="ru-RU"/>
        </w:rPr>
        <w:t xml:space="preserve"> В.І., </w:t>
      </w:r>
      <w:proofErr w:type="spellStart"/>
      <w:r>
        <w:rPr>
          <w:rFonts w:ascii="Times New Roman CYR" w:eastAsia="Times New Roman CYR" w:hAnsi="Times New Roman CYR" w:cs="Times New Roman CYR"/>
          <w:color w:val="000000"/>
          <w:kern w:val="1"/>
          <w:sz w:val="24"/>
          <w:szCs w:val="24"/>
          <w:lang w:val="uk-UA" w:eastAsia="ru-RU"/>
        </w:rPr>
        <w:t>Хечикянц</w:t>
      </w:r>
      <w:proofErr w:type="spellEnd"/>
      <w:r>
        <w:rPr>
          <w:rFonts w:ascii="Times New Roman CYR" w:eastAsia="Times New Roman CYR" w:hAnsi="Times New Roman CYR" w:cs="Times New Roman CYR"/>
          <w:color w:val="000000"/>
          <w:kern w:val="1"/>
          <w:sz w:val="24"/>
          <w:szCs w:val="24"/>
          <w:lang w:val="uk-UA" w:eastAsia="ru-RU"/>
        </w:rPr>
        <w:t xml:space="preserve"> Я.М., </w:t>
      </w:r>
      <w:proofErr w:type="spellStart"/>
      <w:r>
        <w:rPr>
          <w:rFonts w:ascii="Times New Roman CYR" w:eastAsia="Times New Roman CYR" w:hAnsi="Times New Roman CYR" w:cs="Times New Roman CYR"/>
          <w:color w:val="000000"/>
          <w:kern w:val="1"/>
          <w:sz w:val="24"/>
          <w:szCs w:val="24"/>
          <w:lang w:val="uk-UA" w:eastAsia="ru-RU"/>
        </w:rPr>
        <w:t>Сівірін</w:t>
      </w:r>
      <w:proofErr w:type="spellEnd"/>
      <w:r>
        <w:rPr>
          <w:rFonts w:ascii="Times New Roman CYR" w:eastAsia="Times New Roman CYR" w:hAnsi="Times New Roman CYR" w:cs="Times New Roman CYR"/>
          <w:color w:val="000000"/>
          <w:kern w:val="1"/>
          <w:sz w:val="24"/>
          <w:szCs w:val="24"/>
          <w:lang w:val="uk-UA" w:eastAsia="ru-RU"/>
        </w:rPr>
        <w:t xml:space="preserve"> Н.Ю.</w:t>
      </w:r>
    </w:p>
    <w:p w:rsidR="00BA28BB" w:rsidRDefault="00BA28BB" w:rsidP="00BA28BB">
      <w:pPr>
        <w:widowControl w:val="0"/>
        <w:tabs>
          <w:tab w:val="left" w:pos="8789"/>
        </w:tabs>
        <w:suppressAutoHyphens/>
        <w:autoSpaceDE w:val="0"/>
        <w:spacing w:after="0"/>
        <w:rPr>
          <w:rFonts w:ascii="Times New Roman CYR" w:eastAsia="Times New Roman CYR" w:hAnsi="Times New Roman CYR" w:cs="Times New Roman CYR"/>
          <w:color w:val="000000"/>
          <w:kern w:val="1"/>
          <w:sz w:val="24"/>
          <w:szCs w:val="24"/>
          <w:lang w:val="uk-UA" w:eastAsia="ru-RU"/>
        </w:rPr>
      </w:pPr>
      <w:r w:rsidRPr="00437F68">
        <w:rPr>
          <w:rFonts w:ascii="Times New Roman CYR" w:eastAsia="Times New Roman CYR" w:hAnsi="Times New Roman CYR" w:cs="Times New Roman CYR"/>
          <w:color w:val="000000"/>
          <w:kern w:val="1"/>
          <w:sz w:val="24"/>
          <w:szCs w:val="24"/>
          <w:lang w:val="uk-UA" w:eastAsia="ru-RU"/>
        </w:rPr>
        <w:t xml:space="preserve">Зі складу виконкому відсутні:  </w:t>
      </w:r>
      <w:r w:rsidRPr="00FF3625">
        <w:rPr>
          <w:rFonts w:ascii="Times New Roman CYR" w:eastAsia="Times New Roman CYR" w:hAnsi="Times New Roman CYR" w:cs="Times New Roman CYR"/>
          <w:color w:val="000000"/>
          <w:kern w:val="1"/>
          <w:sz w:val="24"/>
          <w:szCs w:val="24"/>
          <w:lang w:val="uk-UA" w:eastAsia="ru-RU"/>
        </w:rPr>
        <w:t xml:space="preserve"> </w:t>
      </w:r>
      <w:r w:rsidRPr="00437F68">
        <w:rPr>
          <w:rFonts w:ascii="Times New Roman CYR" w:eastAsia="Times New Roman CYR" w:hAnsi="Times New Roman CYR" w:cs="Times New Roman CYR"/>
          <w:color w:val="000000"/>
          <w:kern w:val="1"/>
          <w:sz w:val="24"/>
          <w:szCs w:val="24"/>
          <w:lang w:val="uk-UA" w:eastAsia="ru-RU"/>
        </w:rPr>
        <w:t>Б</w:t>
      </w:r>
      <w:r>
        <w:rPr>
          <w:rFonts w:ascii="Times New Roman CYR" w:eastAsia="Times New Roman CYR" w:hAnsi="Times New Roman CYR" w:cs="Times New Roman CYR"/>
          <w:color w:val="000000"/>
          <w:kern w:val="1"/>
          <w:sz w:val="24"/>
          <w:szCs w:val="24"/>
          <w:lang w:val="uk-UA" w:eastAsia="ru-RU"/>
        </w:rPr>
        <w:t xml:space="preserve">арнацький Г.І., </w:t>
      </w:r>
      <w:r w:rsidRPr="00437F68">
        <w:rPr>
          <w:rFonts w:ascii="Times New Roman CYR" w:eastAsia="Times New Roman CYR" w:hAnsi="Times New Roman CYR" w:cs="Times New Roman CYR"/>
          <w:color w:val="000000"/>
          <w:kern w:val="1"/>
          <w:sz w:val="24"/>
          <w:szCs w:val="24"/>
          <w:lang w:val="uk-UA" w:eastAsia="ru-RU"/>
        </w:rPr>
        <w:t xml:space="preserve"> </w:t>
      </w:r>
      <w:proofErr w:type="spellStart"/>
      <w:r>
        <w:rPr>
          <w:rFonts w:ascii="Times New Roman CYR" w:eastAsia="Times New Roman CYR" w:hAnsi="Times New Roman CYR" w:cs="Times New Roman CYR"/>
          <w:color w:val="000000"/>
          <w:kern w:val="1"/>
          <w:sz w:val="24"/>
          <w:szCs w:val="24"/>
          <w:lang w:val="uk-UA" w:eastAsia="ru-RU"/>
        </w:rPr>
        <w:t>Козакевич</w:t>
      </w:r>
      <w:proofErr w:type="spellEnd"/>
      <w:r>
        <w:rPr>
          <w:rFonts w:ascii="Times New Roman CYR" w:eastAsia="Times New Roman CYR" w:hAnsi="Times New Roman CYR" w:cs="Times New Roman CYR"/>
          <w:color w:val="000000"/>
          <w:kern w:val="1"/>
          <w:sz w:val="24"/>
          <w:szCs w:val="24"/>
          <w:lang w:val="uk-UA" w:eastAsia="ru-RU"/>
        </w:rPr>
        <w:t xml:space="preserve"> І.М.,  </w:t>
      </w:r>
      <w:proofErr w:type="spellStart"/>
      <w:r>
        <w:rPr>
          <w:rFonts w:ascii="Times New Roman CYR" w:eastAsia="Times New Roman CYR" w:hAnsi="Times New Roman CYR" w:cs="Times New Roman CYR"/>
          <w:color w:val="000000"/>
          <w:kern w:val="1"/>
          <w:sz w:val="24"/>
          <w:szCs w:val="24"/>
          <w:lang w:val="uk-UA" w:eastAsia="ru-RU"/>
        </w:rPr>
        <w:t>Пашковський</w:t>
      </w:r>
      <w:proofErr w:type="spellEnd"/>
      <w:r>
        <w:rPr>
          <w:rFonts w:ascii="Times New Roman CYR" w:eastAsia="Times New Roman CYR" w:hAnsi="Times New Roman CYR" w:cs="Times New Roman CYR"/>
          <w:color w:val="000000"/>
          <w:kern w:val="1"/>
          <w:sz w:val="24"/>
          <w:szCs w:val="24"/>
          <w:lang w:val="uk-UA" w:eastAsia="ru-RU"/>
        </w:rPr>
        <w:t xml:space="preserve"> О.О.</w:t>
      </w:r>
    </w:p>
    <w:p w:rsidR="00BA28BB" w:rsidRPr="00437F68" w:rsidRDefault="00BA28BB" w:rsidP="00BA28BB">
      <w:pPr>
        <w:widowControl w:val="0"/>
        <w:tabs>
          <w:tab w:val="left" w:pos="8789"/>
        </w:tabs>
        <w:suppressAutoHyphens/>
        <w:autoSpaceDE w:val="0"/>
        <w:spacing w:after="0"/>
        <w:rPr>
          <w:rFonts w:ascii="Times New Roman CYR" w:eastAsia="Times New Roman CYR" w:hAnsi="Times New Roman CYR" w:cs="Times New Roman CYR"/>
          <w:color w:val="000000"/>
          <w:kern w:val="1"/>
          <w:sz w:val="24"/>
          <w:szCs w:val="24"/>
          <w:lang w:val="uk-UA" w:eastAsia="ru-RU"/>
        </w:rPr>
      </w:pPr>
    </w:p>
    <w:tbl>
      <w:tblPr>
        <w:tblW w:w="9630" w:type="dxa"/>
        <w:tblInd w:w="64" w:type="dxa"/>
        <w:tblLayout w:type="fixed"/>
        <w:tblCellMar>
          <w:top w:w="55" w:type="dxa"/>
          <w:left w:w="55" w:type="dxa"/>
          <w:bottom w:w="55" w:type="dxa"/>
          <w:right w:w="55" w:type="dxa"/>
        </w:tblCellMar>
        <w:tblLook w:val="0000" w:firstRow="0" w:lastRow="0" w:firstColumn="0" w:lastColumn="0" w:noHBand="0" w:noVBand="0"/>
      </w:tblPr>
      <w:tblGrid>
        <w:gridCol w:w="435"/>
        <w:gridCol w:w="1605"/>
        <w:gridCol w:w="361"/>
        <w:gridCol w:w="7229"/>
      </w:tblGrid>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1.</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autoSpaceDE w:val="0"/>
              <w:spacing w:after="0" w:line="240" w:lineRule="auto"/>
              <w:rPr>
                <w:rFonts w:ascii="Times New Roman" w:eastAsia="Lucida Sans Unicode" w:hAnsi="Times New Roman" w:cs="Times New Roman"/>
                <w:kern w:val="1"/>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організаційне та інформаційне забезпечення виконання Програми соціально - економічного   розвитку Ольгинської селищної ради на 2019 рік та основні напрямки розвитку на 2020 і 2021 роки</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437F68">
              <w:rPr>
                <w:rFonts w:ascii="Times New Roman" w:eastAsia="Lucida Sans Unicode" w:hAnsi="Times New Roman" w:cs="Times New Roman"/>
                <w:kern w:val="1"/>
                <w:sz w:val="24"/>
                <w:szCs w:val="24"/>
                <w:lang w:val="uk-UA" w:eastAsia="ru-RU"/>
              </w:rPr>
              <w:t>Каїка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Безсмертна О.В.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proofErr w:type="gramStart"/>
            <w:r w:rsidRPr="00437F68">
              <w:rPr>
                <w:rFonts w:ascii="Times New Roman" w:eastAsia="Lucida Sans Unicode" w:hAnsi="Times New Roman" w:cs="Times New Roman"/>
                <w:kern w:val="1"/>
                <w:sz w:val="24"/>
                <w:szCs w:val="24"/>
                <w:lang w:eastAsia="ru-RU"/>
              </w:rPr>
              <w:t>р</w:t>
            </w:r>
            <w:proofErr w:type="gramEnd"/>
            <w:r w:rsidRPr="00437F68">
              <w:rPr>
                <w:rFonts w:ascii="Times New Roman" w:eastAsia="Lucida Sans Unicode" w:hAnsi="Times New Roman" w:cs="Times New Roman"/>
                <w:kern w:val="1"/>
                <w:sz w:val="24"/>
                <w:szCs w:val="24"/>
                <w:lang w:eastAsia="ru-RU"/>
              </w:rPr>
              <w:t>ішення</w:t>
            </w:r>
            <w:proofErr w:type="spellEnd"/>
            <w:r w:rsidRPr="00437F68">
              <w:rPr>
                <w:rFonts w:ascii="Times New Roman" w:eastAsia="Lucida Sans Unicode" w:hAnsi="Times New Roman" w:cs="Times New Roman"/>
                <w:kern w:val="1"/>
                <w:sz w:val="24"/>
                <w:szCs w:val="24"/>
                <w:lang w:eastAsia="ru-RU"/>
              </w:rPr>
              <w:t xml:space="preserve"> № </w:t>
            </w:r>
            <w:r>
              <w:rPr>
                <w:rFonts w:ascii="Times New Roman" w:eastAsia="Lucida Sans Unicode" w:hAnsi="Times New Roman" w:cs="Times New Roman"/>
                <w:kern w:val="1"/>
                <w:sz w:val="24"/>
                <w:szCs w:val="24"/>
                <w:lang w:val="uk-UA" w:eastAsia="ru-RU"/>
              </w:rPr>
              <w:t>19</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2</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AutoHyphens/>
              <w:spacing w:after="0" w:line="240" w:lineRule="auto"/>
              <w:rPr>
                <w:rFonts w:ascii="Times New Roman" w:eastAsia="Lucida Sans Unicode" w:hAnsi="Times New Roman" w:cs="Times New Roman"/>
                <w:kern w:val="1"/>
                <w:sz w:val="24"/>
                <w:szCs w:val="24"/>
                <w:lang w:val="uk-UA" w:eastAsia="ru-RU"/>
              </w:rPr>
            </w:pPr>
            <w:r w:rsidRPr="00721155">
              <w:rPr>
                <w:rFonts w:ascii="Times New Roman" w:eastAsia="Times New Roman" w:hAnsi="Times New Roman" w:cs="Times New Roman"/>
                <w:sz w:val="24"/>
                <w:szCs w:val="24"/>
                <w:lang w:val="uk-UA" w:eastAsia="ru-RU"/>
              </w:rPr>
              <w:t>Про  стан виконавської дисципліни в управліннях, відділах, інших структурних підрозділах райдержадміністрації,</w:t>
            </w:r>
            <w:r>
              <w:rPr>
                <w:rFonts w:ascii="Times New Roman" w:eastAsia="Times New Roman" w:hAnsi="Times New Roman" w:cs="Times New Roman"/>
                <w:sz w:val="24"/>
                <w:szCs w:val="24"/>
                <w:lang w:val="uk-UA" w:eastAsia="ru-RU"/>
              </w:rPr>
              <w:t xml:space="preserve"> виконкомах місцевих рад за  2018 рік</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437F68">
              <w:rPr>
                <w:rFonts w:ascii="Times New Roman" w:eastAsia="Lucida Sans Unicode" w:hAnsi="Times New Roman" w:cs="Times New Roman"/>
                <w:kern w:val="1"/>
                <w:sz w:val="24"/>
                <w:szCs w:val="24"/>
                <w:lang w:val="uk-UA" w:eastAsia="ru-RU"/>
              </w:rPr>
              <w:t>Каїка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BA28BB"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Хечикянц</w:t>
            </w:r>
            <w:proofErr w:type="spellEnd"/>
            <w:r>
              <w:rPr>
                <w:rFonts w:ascii="Times New Roman" w:eastAsia="Lucida Sans Unicode" w:hAnsi="Times New Roman" w:cs="Times New Roman"/>
                <w:kern w:val="1"/>
                <w:sz w:val="24"/>
                <w:szCs w:val="24"/>
                <w:lang w:val="uk-UA" w:eastAsia="ru-RU"/>
              </w:rPr>
              <w:t xml:space="preserve"> Я.М.</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proofErr w:type="gramStart"/>
            <w:r w:rsidRPr="00437F68">
              <w:rPr>
                <w:rFonts w:ascii="Times New Roman" w:eastAsia="Lucida Sans Unicode" w:hAnsi="Times New Roman" w:cs="Times New Roman"/>
                <w:kern w:val="1"/>
                <w:sz w:val="24"/>
                <w:szCs w:val="24"/>
                <w:lang w:eastAsia="ru-RU"/>
              </w:rPr>
              <w:t>р</w:t>
            </w:r>
            <w:proofErr w:type="gramEnd"/>
            <w:r w:rsidRPr="00437F68">
              <w:rPr>
                <w:rFonts w:ascii="Times New Roman" w:eastAsia="Lucida Sans Unicode" w:hAnsi="Times New Roman" w:cs="Times New Roman"/>
                <w:kern w:val="1"/>
                <w:sz w:val="24"/>
                <w:szCs w:val="24"/>
                <w:lang w:eastAsia="ru-RU"/>
              </w:rPr>
              <w:t>ішення</w:t>
            </w:r>
            <w:proofErr w:type="spellEnd"/>
            <w:r w:rsidRPr="00437F68">
              <w:rPr>
                <w:rFonts w:ascii="Times New Roman" w:eastAsia="Lucida Sans Unicode" w:hAnsi="Times New Roman" w:cs="Times New Roman"/>
                <w:kern w:val="1"/>
                <w:sz w:val="24"/>
                <w:szCs w:val="24"/>
                <w:lang w:eastAsia="ru-RU"/>
              </w:rPr>
              <w:t xml:space="preserve"> № </w:t>
            </w:r>
            <w:r>
              <w:rPr>
                <w:rFonts w:ascii="Times New Roman" w:eastAsia="Lucida Sans Unicode" w:hAnsi="Times New Roman" w:cs="Times New Roman"/>
                <w:kern w:val="1"/>
                <w:sz w:val="24"/>
                <w:szCs w:val="24"/>
                <w:lang w:val="uk-UA" w:eastAsia="ru-RU"/>
              </w:rPr>
              <w:t>20</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3</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виконання  Програми зайнятості населення Волноваського району на 2018 – 2020  роки</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CD521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CD521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Андреішин</w:t>
            </w:r>
            <w:proofErr w:type="spellEnd"/>
            <w:r>
              <w:rPr>
                <w:rFonts w:ascii="Times New Roman" w:eastAsia="Lucida Sans Unicode" w:hAnsi="Times New Roman" w:cs="Times New Roman"/>
                <w:kern w:val="1"/>
                <w:sz w:val="24"/>
                <w:szCs w:val="24"/>
                <w:lang w:val="uk-UA" w:eastAsia="ru-RU"/>
              </w:rPr>
              <w:t xml:space="preserve"> В.І.</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proofErr w:type="gramStart"/>
            <w:r w:rsidRPr="00437F68">
              <w:rPr>
                <w:rFonts w:ascii="Times New Roman" w:eastAsia="Lucida Sans Unicode" w:hAnsi="Times New Roman" w:cs="Times New Roman"/>
                <w:kern w:val="1"/>
                <w:sz w:val="24"/>
                <w:szCs w:val="24"/>
                <w:lang w:eastAsia="ru-RU"/>
              </w:rPr>
              <w:t>р</w:t>
            </w:r>
            <w:proofErr w:type="gramEnd"/>
            <w:r w:rsidRPr="00437F68">
              <w:rPr>
                <w:rFonts w:ascii="Times New Roman" w:eastAsia="Lucida Sans Unicode" w:hAnsi="Times New Roman" w:cs="Times New Roman"/>
                <w:kern w:val="1"/>
                <w:sz w:val="24"/>
                <w:szCs w:val="24"/>
                <w:lang w:eastAsia="ru-RU"/>
              </w:rPr>
              <w:t>ішення</w:t>
            </w:r>
            <w:proofErr w:type="spellEnd"/>
            <w:r w:rsidRPr="00437F68">
              <w:rPr>
                <w:rFonts w:ascii="Times New Roman" w:eastAsia="Lucida Sans Unicode" w:hAnsi="Times New Roman" w:cs="Times New Roman"/>
                <w:kern w:val="1"/>
                <w:sz w:val="24"/>
                <w:szCs w:val="24"/>
                <w:lang w:eastAsia="ru-RU"/>
              </w:rPr>
              <w:t xml:space="preserve"> № </w:t>
            </w:r>
            <w:r>
              <w:rPr>
                <w:rFonts w:ascii="Times New Roman" w:eastAsia="Lucida Sans Unicode" w:hAnsi="Times New Roman" w:cs="Times New Roman"/>
                <w:kern w:val="1"/>
                <w:sz w:val="24"/>
                <w:szCs w:val="24"/>
                <w:lang w:val="uk-UA" w:eastAsia="ru-RU"/>
              </w:rPr>
              <w:t>21</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4</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BA28BB" w:rsidRDefault="00BA28BB" w:rsidP="00BA28BB">
            <w:pPr>
              <w:autoSpaceDE w:val="0"/>
              <w:spacing w:after="0" w:line="240" w:lineRule="auto"/>
              <w:ind w:right="-55"/>
              <w:rPr>
                <w:rFonts w:ascii="Times New Roman" w:eastAsia="Lucida Sans Unicode" w:hAnsi="Times New Roman" w:cs="Times New Roman"/>
                <w:kern w:val="1"/>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 xml:space="preserve">надання дозволу неповнолітньому Тарасову Б.О.,10.01.2003 року народження на оформлення  свідоцтва про реєстрацію транспортного </w:t>
            </w:r>
            <w:r>
              <w:rPr>
                <w:rFonts w:ascii="Times New Roman" w:eastAsia="Times New Roman CYR" w:hAnsi="Times New Roman" w:cs="Times New Roman"/>
                <w:sz w:val="24"/>
                <w:szCs w:val="24"/>
                <w:lang w:val="uk-UA" w:eastAsia="ru-RU"/>
              </w:rPr>
              <w:lastRenderedPageBreak/>
              <w:t>засобу</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2F4E71"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Роздерій</w:t>
            </w:r>
            <w:proofErr w:type="spellEnd"/>
            <w:r>
              <w:rPr>
                <w:rFonts w:ascii="Times New Roman" w:eastAsia="Lucida Sans Unicode" w:hAnsi="Times New Roman" w:cs="Times New Roman"/>
                <w:kern w:val="1"/>
                <w:sz w:val="24"/>
                <w:szCs w:val="24"/>
                <w:lang w:val="uk-UA" w:eastAsia="ru-RU"/>
              </w:rPr>
              <w:t xml:space="preserve"> В.М.</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Pr>
                <w:rFonts w:ascii="Times New Roman" w:eastAsia="Lucida Sans Unicode" w:hAnsi="Times New Roman" w:cs="Times New Roman"/>
                <w:kern w:val="1"/>
                <w:sz w:val="24"/>
                <w:szCs w:val="24"/>
                <w:lang w:val="uk-UA" w:eastAsia="ru-RU"/>
              </w:rPr>
              <w:t>22</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5</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2F4E71"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організацію робіт щодо підготовки населених пунктів селищної ради до весняно – літнього періоду 2019 року</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EA2449" w:rsidRDefault="00EF2593"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Андреішина</w:t>
            </w:r>
            <w:proofErr w:type="spellEnd"/>
            <w:r>
              <w:rPr>
                <w:rFonts w:ascii="Times New Roman" w:eastAsia="Lucida Sans Unicode" w:hAnsi="Times New Roman" w:cs="Times New Roman"/>
                <w:kern w:val="1"/>
                <w:sz w:val="24"/>
                <w:szCs w:val="24"/>
                <w:lang w:val="uk-UA" w:eastAsia="ru-RU"/>
              </w:rPr>
              <w:t xml:space="preserve"> М.Г., Аушева М.М.</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2F4E71">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3</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6</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C132F9" w:rsidP="00C132F9">
            <w:pPr>
              <w:autoSpaceDE w:val="0"/>
              <w:spacing w:before="67" w:after="0" w:line="100" w:lineRule="atLeast"/>
              <w:rPr>
                <w:rFonts w:ascii="Times New Roman" w:eastAsia="Lucida Sans Unicode" w:hAnsi="Times New Roman" w:cs="Times New Roman"/>
                <w:kern w:val="1"/>
                <w:sz w:val="24"/>
                <w:szCs w:val="24"/>
                <w:lang w:eastAsia="ru-RU"/>
              </w:rPr>
            </w:pPr>
            <w:r w:rsidRPr="0053142C">
              <w:rPr>
                <w:rFonts w:ascii="Times New Roman CYR" w:eastAsia="Times New Roman CYR" w:hAnsi="Times New Roman CYR" w:cs="Times New Roman CYR"/>
                <w:sz w:val="24"/>
                <w:szCs w:val="24"/>
                <w:lang w:eastAsia="ru-RU"/>
              </w:rPr>
              <w:t xml:space="preserve">Про </w:t>
            </w:r>
            <w:r w:rsidRPr="0053142C">
              <w:rPr>
                <w:rFonts w:ascii="Times New Roman CYR" w:eastAsia="Times New Roman CYR" w:hAnsi="Times New Roman CYR" w:cs="Times New Roman CYR"/>
                <w:sz w:val="24"/>
                <w:szCs w:val="24"/>
                <w:lang w:val="uk-UA" w:eastAsia="ru-RU"/>
              </w:rPr>
              <w:t xml:space="preserve">закінчення опалювального періоду </w:t>
            </w:r>
            <w:r>
              <w:rPr>
                <w:rFonts w:ascii="Times New Roman CYR" w:eastAsia="Times New Roman CYR" w:hAnsi="Times New Roman CYR" w:cs="Times New Roman CYR"/>
                <w:sz w:val="24"/>
                <w:szCs w:val="24"/>
                <w:lang w:val="uk-UA" w:eastAsia="ru-RU"/>
              </w:rPr>
              <w:t>2018-2019</w:t>
            </w:r>
            <w:r w:rsidRPr="0053142C">
              <w:rPr>
                <w:rFonts w:ascii="Times New Roman CYR" w:eastAsia="Times New Roman CYR" w:hAnsi="Times New Roman CYR" w:cs="Times New Roman CYR"/>
                <w:sz w:val="24"/>
                <w:szCs w:val="24"/>
                <w:lang w:val="uk-UA" w:eastAsia="ru-RU"/>
              </w:rPr>
              <w:t xml:space="preserve"> років на території селищної ради</w:t>
            </w:r>
            <w:r w:rsidRPr="0053142C">
              <w:rPr>
                <w:rFonts w:ascii="Times New Roman CYR" w:eastAsia="Times New Roman CYR" w:hAnsi="Times New Roman CYR" w:cs="Times New Roman CYR"/>
                <w:sz w:val="24"/>
                <w:szCs w:val="24"/>
                <w:lang w:eastAsia="ru-RU"/>
              </w:rPr>
              <w:t xml:space="preserve">    </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EA2449" w:rsidRDefault="00C132F9"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Сірик</w:t>
            </w:r>
            <w:proofErr w:type="spellEnd"/>
            <w:r>
              <w:rPr>
                <w:rFonts w:ascii="Times New Roman" w:eastAsia="Lucida Sans Unicode" w:hAnsi="Times New Roman" w:cs="Times New Roman"/>
                <w:kern w:val="1"/>
                <w:sz w:val="24"/>
                <w:szCs w:val="24"/>
                <w:lang w:val="uk-UA" w:eastAsia="ru-RU"/>
              </w:rPr>
              <w:t xml:space="preserve"> І.В.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EF2593">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4</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7</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C132F9" w:rsidP="00C132F9">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C378BD">
              <w:rPr>
                <w:rFonts w:ascii="Times New Roman" w:eastAsia="Times New Roman" w:hAnsi="Times New Roman" w:cs="Times New Roman"/>
                <w:sz w:val="24"/>
                <w:szCs w:val="24"/>
                <w:lang w:val="uk-UA" w:eastAsia="ru-RU"/>
              </w:rPr>
              <w:t>Про погодження тривалості поливочного сезону та обмеження використання питної води для поливу</w:t>
            </w: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EA2449"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EA2449"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Романяк</w:t>
            </w:r>
            <w:proofErr w:type="spellEnd"/>
            <w:r>
              <w:rPr>
                <w:rFonts w:ascii="Times New Roman" w:eastAsia="Lucida Sans Unicode" w:hAnsi="Times New Roman" w:cs="Times New Roman"/>
                <w:kern w:val="1"/>
                <w:sz w:val="24"/>
                <w:szCs w:val="24"/>
                <w:lang w:val="uk-UA" w:eastAsia="ru-RU"/>
              </w:rPr>
              <w:t xml:space="preserve"> В.В.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EF2593">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5</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p w:rsidR="00EF2593" w:rsidRPr="00EF2593" w:rsidRDefault="00EF2593"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8</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C378BD">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затвердження Перспективного плану розвитку Волноваського району на 2019- 2021 роки</w:t>
            </w: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EA2449"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D718CC"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Сірик</w:t>
            </w:r>
            <w:proofErr w:type="spellEnd"/>
            <w:r>
              <w:rPr>
                <w:rFonts w:ascii="Times New Roman" w:eastAsia="Lucida Sans Unicode" w:hAnsi="Times New Roman" w:cs="Times New Roman"/>
                <w:kern w:val="1"/>
                <w:sz w:val="24"/>
                <w:szCs w:val="24"/>
                <w:lang w:val="uk-UA" w:eastAsia="ru-RU"/>
              </w:rPr>
              <w:t xml:space="preserve"> І.В.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EF2593">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6</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p w:rsidR="00EF2593" w:rsidRPr="00EF2593" w:rsidRDefault="00EF2593"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9</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686010">
              <w:rPr>
                <w:rFonts w:ascii="Times New Roman" w:eastAsia="Lucida Sans Unicode" w:hAnsi="Times New Roman" w:cs="Times New Roman"/>
                <w:kern w:val="2"/>
                <w:sz w:val="24"/>
                <w:szCs w:val="24"/>
                <w:lang w:val="uk-UA" w:eastAsia="ru-RU"/>
              </w:rPr>
              <w:t>Про підсумки виконання</w:t>
            </w:r>
            <w:r>
              <w:rPr>
                <w:rFonts w:ascii="Times New Roman" w:eastAsia="Lucida Sans Unicode" w:hAnsi="Times New Roman" w:cs="Times New Roman"/>
                <w:kern w:val="2"/>
                <w:sz w:val="24"/>
                <w:szCs w:val="24"/>
                <w:lang w:val="uk-UA" w:eastAsia="ru-RU"/>
              </w:rPr>
              <w:t xml:space="preserve"> бюджету району за 2018</w:t>
            </w:r>
            <w:r w:rsidRPr="00686010">
              <w:rPr>
                <w:rFonts w:ascii="Times New Roman" w:eastAsia="Lucida Sans Unicode" w:hAnsi="Times New Roman" w:cs="Times New Roman"/>
                <w:kern w:val="2"/>
                <w:sz w:val="24"/>
                <w:szCs w:val="24"/>
                <w:lang w:val="uk-UA" w:eastAsia="ru-RU"/>
              </w:rPr>
              <w:t xml:space="preserve"> рік</w:t>
            </w: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EA2449"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1216BA"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Безсмертна О.В.</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EF2593">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7</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10</w:t>
            </w:r>
            <w:r w:rsidRPr="00437F68">
              <w:rPr>
                <w:rFonts w:ascii="Times New Roman" w:eastAsia="Lucida Sans Unicode" w:hAnsi="Times New Roman" w:cs="Times New Roman"/>
                <w:kern w:val="1"/>
                <w:sz w:val="24"/>
                <w:szCs w:val="24"/>
                <w:lang w:eastAsia="ru-RU"/>
              </w:rPr>
              <w:t>.</w:t>
            </w: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F226B">
              <w:rPr>
                <w:rFonts w:ascii="Times New Roman" w:eastAsia="Times New Roman CYR" w:hAnsi="Times New Roman" w:cs="Times New Roman"/>
                <w:sz w:val="24"/>
                <w:szCs w:val="24"/>
                <w:lang w:val="uk-UA" w:eastAsia="ru-RU"/>
              </w:rPr>
              <w:t xml:space="preserve">Про Заходи з відзначення ювілейних та пам’ятних дат Великої Вітчизняної війни на </w:t>
            </w:r>
            <w:r>
              <w:rPr>
                <w:rFonts w:ascii="Times New Roman" w:eastAsia="Times New Roman CYR" w:hAnsi="Times New Roman" w:cs="Times New Roman"/>
                <w:sz w:val="24"/>
                <w:szCs w:val="24"/>
                <w:lang w:val="uk-UA" w:eastAsia="ru-RU"/>
              </w:rPr>
              <w:t>2019</w:t>
            </w:r>
            <w:r w:rsidRPr="002F226B">
              <w:rPr>
                <w:rFonts w:ascii="Times New Roman" w:eastAsia="Times New Roman CYR" w:hAnsi="Times New Roman" w:cs="Times New Roman"/>
                <w:sz w:val="24"/>
                <w:szCs w:val="24"/>
                <w:lang w:val="uk-UA" w:eastAsia="ru-RU"/>
              </w:rPr>
              <w:t xml:space="preserve"> рік</w:t>
            </w:r>
          </w:p>
        </w:tc>
      </w:tr>
      <w:tr w:rsidR="00BA28BB" w:rsidRPr="00A83C46"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A83C46"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BA28BB" w:rsidRPr="00EA2449"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Pr="001216BA"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Сірик</w:t>
            </w:r>
            <w:proofErr w:type="spellEnd"/>
            <w:r>
              <w:rPr>
                <w:rFonts w:ascii="Times New Roman" w:eastAsia="Lucida Sans Unicode" w:hAnsi="Times New Roman" w:cs="Times New Roman"/>
                <w:kern w:val="1"/>
                <w:sz w:val="24"/>
                <w:szCs w:val="24"/>
                <w:lang w:val="uk-UA" w:eastAsia="ru-RU"/>
              </w:rPr>
              <w:t xml:space="preserve"> І.В., </w:t>
            </w:r>
            <w:proofErr w:type="spellStart"/>
            <w:r>
              <w:rPr>
                <w:rFonts w:ascii="Times New Roman" w:eastAsia="Lucida Sans Unicode" w:hAnsi="Times New Roman" w:cs="Times New Roman"/>
                <w:kern w:val="1"/>
                <w:sz w:val="24"/>
                <w:szCs w:val="24"/>
                <w:lang w:val="uk-UA" w:eastAsia="ru-RU"/>
              </w:rPr>
              <w:t>Сівірін</w:t>
            </w:r>
            <w:proofErr w:type="spellEnd"/>
            <w:r>
              <w:rPr>
                <w:rFonts w:ascii="Times New Roman" w:eastAsia="Lucida Sans Unicode" w:hAnsi="Times New Roman" w:cs="Times New Roman"/>
                <w:kern w:val="1"/>
                <w:sz w:val="24"/>
                <w:szCs w:val="24"/>
                <w:lang w:val="uk-UA" w:eastAsia="ru-RU"/>
              </w:rPr>
              <w:t xml:space="preserve"> Н.Ю.</w:t>
            </w:r>
          </w:p>
        </w:tc>
      </w:tr>
      <w:tr w:rsidR="00BA28BB" w:rsidRPr="00437F68" w:rsidTr="00BA28BB">
        <w:tc>
          <w:tcPr>
            <w:tcW w:w="435" w:type="dxa"/>
          </w:tcPr>
          <w:p w:rsidR="00BA28BB" w:rsidRPr="00437F68" w:rsidRDefault="00BA28BB" w:rsidP="00BA28B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BA28BB" w:rsidRPr="00437F68" w:rsidRDefault="00BA28BB" w:rsidP="00BA28B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BA28BB" w:rsidRPr="00437F68"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BA28BB" w:rsidRDefault="00BA28BB"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00EF2593">
              <w:rPr>
                <w:rFonts w:ascii="Times New Roman" w:eastAsia="Lucida Sans Unicode" w:hAnsi="Times New Roman" w:cs="Times New Roman"/>
                <w:kern w:val="1"/>
                <w:sz w:val="24"/>
                <w:szCs w:val="24"/>
                <w:lang w:val="uk-UA" w:eastAsia="ru-RU"/>
              </w:rPr>
              <w:t>2</w:t>
            </w:r>
            <w:r>
              <w:rPr>
                <w:rFonts w:ascii="Times New Roman" w:eastAsia="Lucida Sans Unicode" w:hAnsi="Times New Roman" w:cs="Times New Roman"/>
                <w:kern w:val="1"/>
                <w:sz w:val="24"/>
                <w:szCs w:val="24"/>
                <w:lang w:val="uk-UA" w:eastAsia="ru-RU"/>
              </w:rPr>
              <w:t>8</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p w:rsidR="008C7A0A" w:rsidRPr="008C7A0A" w:rsidRDefault="008C7A0A" w:rsidP="00BA28B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r>
      <w:tr w:rsidR="008C7A0A" w:rsidRPr="00A83C46" w:rsidTr="008C7A0A">
        <w:tc>
          <w:tcPr>
            <w:tcW w:w="435" w:type="dxa"/>
          </w:tcPr>
          <w:p w:rsidR="008C7A0A" w:rsidRPr="00437F68" w:rsidRDefault="008C7A0A" w:rsidP="000579D8">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eastAsia="ru-RU"/>
              </w:rPr>
              <w:lastRenderedPageBreak/>
              <w:t>1</w:t>
            </w:r>
            <w:r>
              <w:rPr>
                <w:rFonts w:ascii="Times New Roman" w:eastAsia="Lucida Sans Unicode" w:hAnsi="Times New Roman" w:cs="Times New Roman"/>
                <w:kern w:val="1"/>
                <w:sz w:val="24"/>
                <w:szCs w:val="24"/>
                <w:lang w:val="uk-UA" w:eastAsia="ru-RU"/>
              </w:rPr>
              <w:t>1</w:t>
            </w:r>
            <w:r w:rsidRPr="00437F68">
              <w:rPr>
                <w:rFonts w:ascii="Times New Roman" w:eastAsia="Lucida Sans Unicode" w:hAnsi="Times New Roman" w:cs="Times New Roman"/>
                <w:kern w:val="1"/>
                <w:sz w:val="24"/>
                <w:szCs w:val="24"/>
                <w:lang w:eastAsia="ru-RU"/>
              </w:rPr>
              <w:t>.</w:t>
            </w:r>
          </w:p>
        </w:tc>
        <w:tc>
          <w:tcPr>
            <w:tcW w:w="1605" w:type="dxa"/>
          </w:tcPr>
          <w:p w:rsidR="008C7A0A" w:rsidRPr="00437F68" w:rsidRDefault="008C7A0A" w:rsidP="000579D8">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СЛУХАЛИ:</w:t>
            </w:r>
          </w:p>
        </w:tc>
        <w:tc>
          <w:tcPr>
            <w:tcW w:w="361" w:type="dxa"/>
          </w:tcPr>
          <w:p w:rsidR="008C7A0A" w:rsidRPr="00437F68"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8C7A0A" w:rsidRPr="00A83C46"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C63DB7">
              <w:rPr>
                <w:rFonts w:ascii="Times New Roman" w:eastAsia="Times New Roman CYR" w:hAnsi="Times New Roman" w:cs="Times New Roman"/>
                <w:sz w:val="24"/>
                <w:szCs w:val="24"/>
                <w:lang w:val="uk-UA" w:eastAsia="ru-RU"/>
              </w:rPr>
              <w:t>Про надання матеріальної</w:t>
            </w:r>
            <w:r>
              <w:rPr>
                <w:rFonts w:ascii="Times New Roman" w:eastAsia="Times New Roman CYR" w:hAnsi="Times New Roman" w:cs="Times New Roman"/>
                <w:sz w:val="24"/>
                <w:szCs w:val="24"/>
                <w:lang w:val="uk-UA" w:eastAsia="ru-RU"/>
              </w:rPr>
              <w:t xml:space="preserve">  </w:t>
            </w:r>
            <w:r w:rsidRPr="00C63DB7">
              <w:rPr>
                <w:rFonts w:ascii="Times New Roman" w:eastAsia="Times New Roman CYR" w:hAnsi="Times New Roman" w:cs="Times New Roman"/>
                <w:sz w:val="24"/>
                <w:szCs w:val="24"/>
                <w:lang w:val="uk-UA" w:eastAsia="ru-RU"/>
              </w:rPr>
              <w:t>допомоги на поховання</w:t>
            </w:r>
          </w:p>
        </w:tc>
      </w:tr>
      <w:tr w:rsidR="008C7A0A" w:rsidRPr="00A83C46" w:rsidTr="008C7A0A">
        <w:tc>
          <w:tcPr>
            <w:tcW w:w="435" w:type="dxa"/>
          </w:tcPr>
          <w:p w:rsidR="008C7A0A" w:rsidRPr="00437F68" w:rsidRDefault="008C7A0A" w:rsidP="000579D8">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8C7A0A" w:rsidRPr="00437F68" w:rsidRDefault="008C7A0A" w:rsidP="000579D8">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ДОПОВІДАВ:</w:t>
            </w:r>
          </w:p>
        </w:tc>
        <w:tc>
          <w:tcPr>
            <w:tcW w:w="361" w:type="dxa"/>
          </w:tcPr>
          <w:p w:rsidR="008C7A0A" w:rsidRPr="00437F68"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8C7A0A" w:rsidRPr="00A83C46"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A83C46">
              <w:rPr>
                <w:rFonts w:ascii="Times New Roman" w:eastAsia="Lucida Sans Unicode" w:hAnsi="Times New Roman" w:cs="Times New Roman"/>
                <w:kern w:val="1"/>
                <w:sz w:val="24"/>
                <w:szCs w:val="24"/>
                <w:lang w:eastAsia="ru-RU"/>
              </w:rPr>
              <w:t>Каїка</w:t>
            </w:r>
            <w:proofErr w:type="spellEnd"/>
            <w:r w:rsidRPr="00A83C46">
              <w:rPr>
                <w:rFonts w:ascii="Times New Roman" w:eastAsia="Lucida Sans Unicode" w:hAnsi="Times New Roman" w:cs="Times New Roman"/>
                <w:kern w:val="1"/>
                <w:sz w:val="24"/>
                <w:szCs w:val="24"/>
                <w:lang w:eastAsia="ru-RU"/>
              </w:rPr>
              <w:t xml:space="preserve"> Т.В.</w:t>
            </w:r>
          </w:p>
        </w:tc>
      </w:tr>
      <w:tr w:rsidR="008C7A0A" w:rsidRPr="001216BA" w:rsidTr="008C7A0A">
        <w:tc>
          <w:tcPr>
            <w:tcW w:w="435" w:type="dxa"/>
          </w:tcPr>
          <w:p w:rsidR="008C7A0A" w:rsidRPr="00437F68" w:rsidRDefault="008C7A0A" w:rsidP="000579D8">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8C7A0A" w:rsidRPr="00437F68" w:rsidRDefault="008C7A0A" w:rsidP="000579D8">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ВИСТУПАВ:</w:t>
            </w:r>
          </w:p>
        </w:tc>
        <w:tc>
          <w:tcPr>
            <w:tcW w:w="361" w:type="dxa"/>
          </w:tcPr>
          <w:p w:rsidR="008C7A0A" w:rsidRPr="00437F68"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8C7A0A" w:rsidRPr="008C7A0A"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Хечикянц</w:t>
            </w:r>
            <w:proofErr w:type="spellEnd"/>
            <w:r>
              <w:rPr>
                <w:rFonts w:ascii="Times New Roman" w:eastAsia="Lucida Sans Unicode" w:hAnsi="Times New Roman" w:cs="Times New Roman"/>
                <w:kern w:val="1"/>
                <w:sz w:val="24"/>
                <w:szCs w:val="24"/>
                <w:lang w:val="uk-UA" w:eastAsia="ru-RU"/>
              </w:rPr>
              <w:t xml:space="preserve"> Я.М.</w:t>
            </w:r>
          </w:p>
        </w:tc>
      </w:tr>
      <w:tr w:rsidR="008C7A0A" w:rsidRPr="00437F68" w:rsidTr="008C7A0A">
        <w:tc>
          <w:tcPr>
            <w:tcW w:w="435" w:type="dxa"/>
          </w:tcPr>
          <w:p w:rsidR="008C7A0A" w:rsidRPr="00437F68" w:rsidRDefault="008C7A0A" w:rsidP="000579D8">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8C7A0A" w:rsidRPr="00437F68" w:rsidRDefault="008C7A0A" w:rsidP="000579D8">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ВИРІШИЛИ:</w:t>
            </w:r>
          </w:p>
        </w:tc>
        <w:tc>
          <w:tcPr>
            <w:tcW w:w="361" w:type="dxa"/>
          </w:tcPr>
          <w:p w:rsidR="008C7A0A" w:rsidRPr="00437F68"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8C7A0A" w:rsidRPr="00437F68" w:rsidRDefault="008C7A0A" w:rsidP="000579D8">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437F68">
              <w:rPr>
                <w:rFonts w:ascii="Times New Roman" w:eastAsia="Lucida Sans Unicode" w:hAnsi="Times New Roman" w:cs="Times New Roman"/>
                <w:kern w:val="1"/>
                <w:sz w:val="24"/>
                <w:szCs w:val="24"/>
                <w:lang w:eastAsia="ru-RU"/>
              </w:rPr>
              <w:t>(</w:t>
            </w:r>
            <w:proofErr w:type="spellStart"/>
            <w:r w:rsidRPr="00437F68">
              <w:rPr>
                <w:rFonts w:ascii="Times New Roman" w:eastAsia="Lucida Sans Unicode" w:hAnsi="Times New Roman" w:cs="Times New Roman"/>
                <w:kern w:val="1"/>
                <w:sz w:val="24"/>
                <w:szCs w:val="24"/>
                <w:lang w:eastAsia="ru-RU"/>
              </w:rPr>
              <w:t>рішення</w:t>
            </w:r>
            <w:proofErr w:type="spellEnd"/>
            <w:r w:rsidRPr="00437F68">
              <w:rPr>
                <w:rFonts w:ascii="Times New Roman" w:eastAsia="Lucida Sans Unicode" w:hAnsi="Times New Roman" w:cs="Times New Roman"/>
                <w:kern w:val="1"/>
                <w:sz w:val="24"/>
                <w:szCs w:val="24"/>
                <w:lang w:eastAsia="ru-RU"/>
              </w:rPr>
              <w:t xml:space="preserve"> № </w:t>
            </w:r>
            <w:r w:rsidRPr="008C7A0A">
              <w:rPr>
                <w:rFonts w:ascii="Times New Roman" w:eastAsia="Lucida Sans Unicode" w:hAnsi="Times New Roman" w:cs="Times New Roman"/>
                <w:kern w:val="1"/>
                <w:sz w:val="24"/>
                <w:szCs w:val="24"/>
                <w:lang w:eastAsia="ru-RU"/>
              </w:rPr>
              <w:t>2</w:t>
            </w:r>
            <w:r>
              <w:rPr>
                <w:rFonts w:ascii="Times New Roman" w:eastAsia="Lucida Sans Unicode" w:hAnsi="Times New Roman" w:cs="Times New Roman"/>
                <w:kern w:val="1"/>
                <w:sz w:val="24"/>
                <w:szCs w:val="24"/>
                <w:lang w:val="uk-UA" w:eastAsia="ru-RU"/>
              </w:rPr>
              <w:t>9</w:t>
            </w:r>
            <w:r w:rsidRPr="00437F68">
              <w:rPr>
                <w:rFonts w:ascii="Times New Roman" w:eastAsia="Lucida Sans Unicode" w:hAnsi="Times New Roman" w:cs="Times New Roman"/>
                <w:kern w:val="1"/>
                <w:sz w:val="24"/>
                <w:szCs w:val="24"/>
                <w:lang w:eastAsia="ru-RU"/>
              </w:rPr>
              <w:t xml:space="preserve"> </w:t>
            </w:r>
            <w:proofErr w:type="spellStart"/>
            <w:r w:rsidRPr="00437F68">
              <w:rPr>
                <w:rFonts w:ascii="Times New Roman" w:eastAsia="Lucida Sans Unicode" w:hAnsi="Times New Roman" w:cs="Times New Roman"/>
                <w:kern w:val="1"/>
                <w:sz w:val="24"/>
                <w:szCs w:val="24"/>
                <w:lang w:eastAsia="ru-RU"/>
              </w:rPr>
              <w:t>додається</w:t>
            </w:r>
            <w:proofErr w:type="spellEnd"/>
            <w:r w:rsidRPr="00437F68">
              <w:rPr>
                <w:rFonts w:ascii="Times New Roman" w:eastAsia="Lucida Sans Unicode" w:hAnsi="Times New Roman" w:cs="Times New Roman"/>
                <w:kern w:val="1"/>
                <w:sz w:val="24"/>
                <w:szCs w:val="24"/>
                <w:lang w:eastAsia="ru-RU"/>
              </w:rPr>
              <w:t>)</w:t>
            </w:r>
          </w:p>
        </w:tc>
      </w:tr>
    </w:tbl>
    <w:p w:rsidR="00BA28BB" w:rsidRDefault="00BA28BB" w:rsidP="00BA28BB">
      <w:pPr>
        <w:widowControl w:val="0"/>
        <w:suppressAutoHyphens/>
        <w:autoSpaceDE w:val="0"/>
        <w:spacing w:after="0"/>
        <w:rPr>
          <w:rFonts w:ascii="Times New Roman" w:eastAsia="Times New Roman CYR" w:hAnsi="Times New Roman" w:cs="Times New Roman"/>
          <w:kern w:val="1"/>
          <w:sz w:val="24"/>
          <w:szCs w:val="24"/>
          <w:lang w:val="uk-UA" w:eastAsia="ru-RU"/>
        </w:rPr>
      </w:pPr>
    </w:p>
    <w:p w:rsidR="008C7A0A" w:rsidRDefault="008C7A0A" w:rsidP="00BA28BB">
      <w:pPr>
        <w:widowControl w:val="0"/>
        <w:suppressAutoHyphens/>
        <w:autoSpaceDE w:val="0"/>
        <w:spacing w:after="0"/>
        <w:rPr>
          <w:rFonts w:ascii="Times New Roman" w:eastAsia="Times New Roman CYR" w:hAnsi="Times New Roman" w:cs="Times New Roman"/>
          <w:kern w:val="1"/>
          <w:sz w:val="24"/>
          <w:szCs w:val="24"/>
          <w:lang w:val="uk-UA" w:eastAsia="ru-RU"/>
        </w:rPr>
      </w:pPr>
    </w:p>
    <w:p w:rsidR="00BA28BB" w:rsidRPr="00471A6C" w:rsidRDefault="00BA28BB" w:rsidP="00BA28BB">
      <w:pPr>
        <w:widowControl w:val="0"/>
        <w:suppressAutoHyphens/>
        <w:autoSpaceDE w:val="0"/>
        <w:spacing w:after="0"/>
        <w:rPr>
          <w:rFonts w:ascii="Times New Roman" w:eastAsia="Times New Roman CYR" w:hAnsi="Times New Roman" w:cs="Times New Roman"/>
          <w:kern w:val="1"/>
          <w:sz w:val="24"/>
          <w:szCs w:val="24"/>
          <w:lang w:val="uk-UA" w:eastAsia="ru-RU"/>
        </w:rPr>
      </w:pPr>
      <w:r w:rsidRPr="00471A6C">
        <w:rPr>
          <w:rFonts w:ascii="Times New Roman" w:eastAsia="Times New Roman CYR" w:hAnsi="Times New Roman" w:cs="Times New Roman"/>
          <w:kern w:val="1"/>
          <w:sz w:val="24"/>
          <w:szCs w:val="24"/>
          <w:lang w:val="uk-UA" w:eastAsia="ru-RU"/>
        </w:rPr>
        <w:t xml:space="preserve">СЕЛИЩНИЙ ГОЛОВА                                       </w:t>
      </w:r>
      <w:r>
        <w:rPr>
          <w:rFonts w:ascii="Times New Roman" w:eastAsia="Times New Roman CYR" w:hAnsi="Times New Roman" w:cs="Times New Roman"/>
          <w:kern w:val="1"/>
          <w:sz w:val="24"/>
          <w:szCs w:val="24"/>
          <w:lang w:val="uk-UA" w:eastAsia="ru-RU"/>
        </w:rPr>
        <w:t xml:space="preserve">                         Т. </w:t>
      </w:r>
      <w:r w:rsidRPr="00471A6C">
        <w:rPr>
          <w:rFonts w:ascii="Times New Roman" w:eastAsia="Times New Roman CYR" w:hAnsi="Times New Roman" w:cs="Times New Roman"/>
          <w:kern w:val="1"/>
          <w:sz w:val="24"/>
          <w:szCs w:val="24"/>
          <w:lang w:val="uk-UA" w:eastAsia="ru-RU"/>
        </w:rPr>
        <w:t>КАЇКА</w:t>
      </w:r>
    </w:p>
    <w:p w:rsidR="00BA28BB" w:rsidRDefault="00BA28BB"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8C7A0A" w:rsidRDefault="008C7A0A"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p>
    <w:p w:rsidR="00BA28BB" w:rsidRPr="00437F68" w:rsidRDefault="00BA28BB" w:rsidP="00BA28BB">
      <w:pPr>
        <w:widowControl w:val="0"/>
        <w:suppressAutoHyphens/>
        <w:autoSpaceDE w:val="0"/>
        <w:spacing w:after="0"/>
        <w:jc w:val="center"/>
        <w:rPr>
          <w:rFonts w:ascii="Times New Roman" w:eastAsia="Times New Roman CYR" w:hAnsi="Times New Roman" w:cs="Times New Roman"/>
          <w:b/>
          <w:kern w:val="1"/>
          <w:sz w:val="24"/>
          <w:szCs w:val="24"/>
          <w:lang w:val="uk-UA" w:eastAsia="ru-RU"/>
        </w:rPr>
      </w:pPr>
      <w:r w:rsidRPr="00437F68">
        <w:rPr>
          <w:rFonts w:ascii="Times New Roman" w:eastAsia="Times New Roman CYR" w:hAnsi="Times New Roman" w:cs="Times New Roman"/>
          <w:b/>
          <w:kern w:val="1"/>
          <w:sz w:val="24"/>
          <w:szCs w:val="24"/>
          <w:lang w:val="uk-UA" w:eastAsia="ru-RU"/>
        </w:rPr>
        <w:lastRenderedPageBreak/>
        <w:t>П</w:t>
      </w:r>
      <w:r w:rsidRPr="00EA2449">
        <w:rPr>
          <w:rFonts w:ascii="Times New Roman" w:eastAsia="Times New Roman CYR" w:hAnsi="Times New Roman" w:cs="Times New Roman"/>
          <w:b/>
          <w:kern w:val="1"/>
          <w:sz w:val="24"/>
          <w:szCs w:val="24"/>
          <w:lang w:val="uk-UA" w:eastAsia="ru-RU"/>
        </w:rPr>
        <w:t xml:space="preserve"> Е Р Е Л І К</w:t>
      </w:r>
    </w:p>
    <w:p w:rsidR="00BA28BB" w:rsidRPr="00EA2449" w:rsidRDefault="00BA28BB" w:rsidP="00BA28BB">
      <w:pPr>
        <w:widowControl w:val="0"/>
        <w:suppressAutoHyphens/>
        <w:autoSpaceDE w:val="0"/>
        <w:spacing w:after="0"/>
        <w:jc w:val="center"/>
        <w:rPr>
          <w:rFonts w:ascii="Times New Roman CYR" w:eastAsia="Times New Roman CYR" w:hAnsi="Times New Roman CYR" w:cs="Times New Roman CYR"/>
          <w:b/>
          <w:bCs/>
          <w:kern w:val="1"/>
          <w:sz w:val="24"/>
          <w:szCs w:val="24"/>
          <w:lang w:val="uk-UA" w:eastAsia="ru-RU"/>
        </w:rPr>
      </w:pPr>
      <w:r w:rsidRPr="00EA2449">
        <w:rPr>
          <w:rFonts w:ascii="Times New Roman CYR" w:eastAsia="Times New Roman CYR" w:hAnsi="Times New Roman CYR" w:cs="Times New Roman CYR"/>
          <w:b/>
          <w:bCs/>
          <w:kern w:val="1"/>
          <w:sz w:val="24"/>
          <w:szCs w:val="24"/>
          <w:lang w:val="uk-UA" w:eastAsia="ru-RU"/>
        </w:rPr>
        <w:t>РІШЕНЬ ВИКОНАВЧОГО КОМІТЕТУ, ЩО ДОДАЮТЬСЯ ДО ПРОТОКОЛУ</w:t>
      </w:r>
    </w:p>
    <w:p w:rsidR="00BA28BB" w:rsidRPr="00437F68" w:rsidRDefault="00BA28BB" w:rsidP="00BA28BB">
      <w:pPr>
        <w:widowControl w:val="0"/>
        <w:suppressAutoHyphens/>
        <w:autoSpaceDE w:val="0"/>
        <w:spacing w:after="0"/>
        <w:jc w:val="center"/>
        <w:rPr>
          <w:rFonts w:ascii="Times New Roman CYR" w:eastAsia="Times New Roman CYR" w:hAnsi="Times New Roman CYR" w:cs="Times New Roman CYR"/>
          <w:b/>
          <w:bCs/>
          <w:kern w:val="1"/>
          <w:sz w:val="24"/>
          <w:szCs w:val="24"/>
          <w:lang w:val="uk-UA" w:eastAsia="ru-RU"/>
        </w:rPr>
      </w:pPr>
      <w:r w:rsidRPr="00EA2449">
        <w:rPr>
          <w:rFonts w:ascii="Times New Roman" w:eastAsia="Times New Roman" w:hAnsi="Times New Roman" w:cs="Times New Roman"/>
          <w:b/>
          <w:bCs/>
          <w:kern w:val="1"/>
          <w:sz w:val="24"/>
          <w:szCs w:val="24"/>
          <w:lang w:val="uk-UA" w:eastAsia="ru-RU"/>
        </w:rPr>
        <w:t xml:space="preserve">№ </w:t>
      </w:r>
      <w:r w:rsidR="00EF2593">
        <w:rPr>
          <w:rFonts w:ascii="Times New Roman" w:eastAsia="Times New Roman" w:hAnsi="Times New Roman" w:cs="Times New Roman"/>
          <w:b/>
          <w:bCs/>
          <w:kern w:val="1"/>
          <w:sz w:val="24"/>
          <w:szCs w:val="24"/>
          <w:lang w:val="uk-UA" w:eastAsia="ru-RU"/>
        </w:rPr>
        <w:t>4</w:t>
      </w:r>
      <w:r w:rsidRPr="00EA2449">
        <w:rPr>
          <w:rFonts w:ascii="Times New Roman" w:eastAsia="Times New Roman" w:hAnsi="Times New Roman" w:cs="Times New Roman"/>
          <w:b/>
          <w:bCs/>
          <w:kern w:val="1"/>
          <w:sz w:val="24"/>
          <w:szCs w:val="24"/>
          <w:lang w:val="uk-UA" w:eastAsia="ru-RU"/>
        </w:rPr>
        <w:t xml:space="preserve"> </w:t>
      </w:r>
      <w:r w:rsidRPr="00EA2449">
        <w:rPr>
          <w:rFonts w:ascii="Times New Roman CYR" w:eastAsia="Times New Roman CYR" w:hAnsi="Times New Roman CYR" w:cs="Times New Roman CYR"/>
          <w:b/>
          <w:bCs/>
          <w:kern w:val="1"/>
          <w:sz w:val="24"/>
          <w:szCs w:val="24"/>
          <w:lang w:val="uk-UA" w:eastAsia="ru-RU"/>
        </w:rPr>
        <w:t xml:space="preserve">від </w:t>
      </w:r>
      <w:r w:rsidRPr="00437F68">
        <w:rPr>
          <w:rFonts w:ascii="Times New Roman CYR" w:eastAsia="Times New Roman CYR" w:hAnsi="Times New Roman CYR" w:cs="Times New Roman CYR"/>
          <w:b/>
          <w:bCs/>
          <w:kern w:val="1"/>
          <w:sz w:val="24"/>
          <w:szCs w:val="24"/>
          <w:lang w:val="uk-UA" w:eastAsia="ru-RU"/>
        </w:rPr>
        <w:t xml:space="preserve"> </w:t>
      </w:r>
      <w:r w:rsidR="004E5466">
        <w:rPr>
          <w:rFonts w:ascii="Times New Roman CYR" w:eastAsia="Times New Roman CYR" w:hAnsi="Times New Roman CYR" w:cs="Times New Roman CYR"/>
          <w:b/>
          <w:bCs/>
          <w:kern w:val="1"/>
          <w:sz w:val="24"/>
          <w:szCs w:val="24"/>
          <w:lang w:val="uk-UA" w:eastAsia="ru-RU"/>
        </w:rPr>
        <w:t>03.04</w:t>
      </w:r>
      <w:r>
        <w:rPr>
          <w:rFonts w:ascii="Times New Roman CYR" w:eastAsia="Times New Roman CYR" w:hAnsi="Times New Roman CYR" w:cs="Times New Roman CYR"/>
          <w:b/>
          <w:bCs/>
          <w:kern w:val="1"/>
          <w:sz w:val="24"/>
          <w:szCs w:val="24"/>
          <w:lang w:val="uk-UA" w:eastAsia="ru-RU"/>
        </w:rPr>
        <w:t>.2019</w:t>
      </w:r>
      <w:r w:rsidRPr="00437F68">
        <w:rPr>
          <w:rFonts w:ascii="Times New Roman CYR" w:eastAsia="Times New Roman CYR" w:hAnsi="Times New Roman CYR" w:cs="Times New Roman CYR"/>
          <w:b/>
          <w:bCs/>
          <w:kern w:val="1"/>
          <w:sz w:val="24"/>
          <w:szCs w:val="24"/>
          <w:lang w:val="uk-UA" w:eastAsia="ru-RU"/>
        </w:rPr>
        <w:t xml:space="preserve"> року</w:t>
      </w:r>
    </w:p>
    <w:p w:rsidR="00BA28BB" w:rsidRPr="00EA2449" w:rsidRDefault="00BA28BB" w:rsidP="00BA28BB">
      <w:pPr>
        <w:widowControl w:val="0"/>
        <w:suppressAutoHyphens/>
        <w:autoSpaceDE w:val="0"/>
        <w:spacing w:after="0"/>
        <w:jc w:val="center"/>
        <w:rPr>
          <w:rFonts w:ascii="Times New Roman" w:eastAsia="Times New Roman" w:hAnsi="Times New Roman" w:cs="Times New Roman"/>
          <w:b/>
          <w:bCs/>
          <w:kern w:val="1"/>
          <w:sz w:val="24"/>
          <w:szCs w:val="24"/>
          <w:lang w:val="uk-UA" w:eastAsia="ru-RU"/>
        </w:rPr>
      </w:pPr>
    </w:p>
    <w:tbl>
      <w:tblPr>
        <w:tblW w:w="9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7313"/>
        <w:gridCol w:w="993"/>
        <w:gridCol w:w="643"/>
      </w:tblGrid>
      <w:tr w:rsidR="00BA28BB" w:rsidRPr="00EF2593" w:rsidTr="00BA28BB">
        <w:trPr>
          <w:trHeight w:val="581"/>
        </w:trPr>
        <w:tc>
          <w:tcPr>
            <w:tcW w:w="625" w:type="dxa"/>
            <w:shd w:val="clear" w:color="auto" w:fill="FFFFFF"/>
          </w:tcPr>
          <w:p w:rsidR="00BA28BB" w:rsidRPr="00EA2449"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sidRPr="00EA2449">
              <w:rPr>
                <w:rFonts w:ascii="Times New Roman" w:eastAsia="Times New Roman" w:hAnsi="Times New Roman" w:cs="Times New Roman"/>
                <w:kern w:val="1"/>
                <w:sz w:val="24"/>
                <w:szCs w:val="24"/>
                <w:lang w:val="uk-UA" w:eastAsia="ru-RU"/>
              </w:rPr>
              <w:t>№</w:t>
            </w:r>
          </w:p>
          <w:p w:rsidR="00BA28BB" w:rsidRPr="00EA2449" w:rsidRDefault="00BA28BB" w:rsidP="00BA28BB">
            <w:pPr>
              <w:widowControl w:val="0"/>
              <w:suppressAutoHyphens/>
              <w:autoSpaceDE w:val="0"/>
              <w:spacing w:after="0"/>
              <w:jc w:val="center"/>
              <w:rPr>
                <w:rFonts w:ascii="Times New Roman" w:eastAsia="Times New Roman CYR" w:hAnsi="Times New Roman" w:cs="Times New Roman CYR"/>
                <w:kern w:val="1"/>
                <w:sz w:val="24"/>
                <w:szCs w:val="24"/>
                <w:lang w:val="uk-UA" w:eastAsia="ru-RU"/>
              </w:rPr>
            </w:pPr>
            <w:r w:rsidRPr="00EA2449">
              <w:rPr>
                <w:rFonts w:ascii="Times New Roman" w:eastAsia="Times New Roman CYR" w:hAnsi="Times New Roman" w:cs="Times New Roman CYR"/>
                <w:kern w:val="1"/>
                <w:sz w:val="24"/>
                <w:szCs w:val="24"/>
                <w:lang w:val="uk-UA" w:eastAsia="ru-RU"/>
              </w:rPr>
              <w:t>п/</w:t>
            </w:r>
            <w:proofErr w:type="spellStart"/>
            <w:r w:rsidRPr="00EA2449">
              <w:rPr>
                <w:rFonts w:ascii="Times New Roman" w:eastAsia="Times New Roman CYR" w:hAnsi="Times New Roman" w:cs="Times New Roman CYR"/>
                <w:kern w:val="1"/>
                <w:sz w:val="24"/>
                <w:szCs w:val="24"/>
                <w:lang w:val="uk-UA" w:eastAsia="ru-RU"/>
              </w:rPr>
              <w:t>п</w:t>
            </w:r>
            <w:proofErr w:type="spellEnd"/>
          </w:p>
        </w:tc>
        <w:tc>
          <w:tcPr>
            <w:tcW w:w="731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Times New Roman CYR" w:hAnsi="Times New Roman" w:cs="Times New Roman CYR"/>
                <w:kern w:val="1"/>
                <w:sz w:val="24"/>
                <w:szCs w:val="24"/>
                <w:lang w:val="uk-UA" w:eastAsia="ru-RU"/>
              </w:rPr>
            </w:pPr>
            <w:r w:rsidRPr="00437F68">
              <w:rPr>
                <w:rFonts w:ascii="Times New Roman" w:eastAsia="Times New Roman CYR" w:hAnsi="Times New Roman" w:cs="Times New Roman CYR"/>
                <w:kern w:val="1"/>
                <w:sz w:val="24"/>
                <w:szCs w:val="24"/>
                <w:lang w:val="uk-UA" w:eastAsia="ru-RU"/>
              </w:rPr>
              <w:t>Найменування рішен</w:t>
            </w:r>
            <w:bookmarkStart w:id="0" w:name="_GoBack"/>
            <w:bookmarkEnd w:id="0"/>
            <w:r w:rsidRPr="00437F68">
              <w:rPr>
                <w:rFonts w:ascii="Times New Roman" w:eastAsia="Times New Roman CYR" w:hAnsi="Times New Roman" w:cs="Times New Roman CYR"/>
                <w:kern w:val="1"/>
                <w:sz w:val="24"/>
                <w:szCs w:val="24"/>
                <w:lang w:val="uk-UA" w:eastAsia="ru-RU"/>
              </w:rPr>
              <w:t>ня</w:t>
            </w:r>
          </w:p>
        </w:tc>
        <w:tc>
          <w:tcPr>
            <w:tcW w:w="993" w:type="dxa"/>
            <w:shd w:val="clear" w:color="auto" w:fill="FFFFFF"/>
          </w:tcPr>
          <w:p w:rsidR="00BA28BB" w:rsidRPr="00EF2593" w:rsidRDefault="00BA28BB" w:rsidP="00BA28BB">
            <w:pPr>
              <w:widowControl w:val="0"/>
              <w:suppressAutoHyphens/>
              <w:autoSpaceDE w:val="0"/>
              <w:snapToGrid w:val="0"/>
              <w:spacing w:after="0"/>
              <w:jc w:val="center"/>
              <w:rPr>
                <w:rFonts w:ascii="Times New Roman" w:eastAsia="Times New Roman CYR" w:hAnsi="Times New Roman" w:cs="Times New Roman CYR"/>
                <w:kern w:val="1"/>
                <w:sz w:val="24"/>
                <w:szCs w:val="24"/>
                <w:lang w:val="uk-UA" w:eastAsia="ru-RU"/>
              </w:rPr>
            </w:pPr>
            <w:r w:rsidRPr="00EF2593">
              <w:rPr>
                <w:rFonts w:ascii="Times New Roman" w:eastAsia="Times New Roman CYR" w:hAnsi="Times New Roman" w:cs="Times New Roman CYR"/>
                <w:kern w:val="1"/>
                <w:sz w:val="24"/>
                <w:szCs w:val="24"/>
                <w:lang w:val="uk-UA" w:eastAsia="ru-RU"/>
              </w:rPr>
              <w:t>Індекс</w:t>
            </w:r>
          </w:p>
        </w:tc>
        <w:tc>
          <w:tcPr>
            <w:tcW w:w="643" w:type="dxa"/>
            <w:shd w:val="clear" w:color="auto" w:fill="FFFFFF"/>
          </w:tcPr>
          <w:p w:rsidR="00BA28BB" w:rsidRPr="00EF2593" w:rsidRDefault="00BA28BB" w:rsidP="00BA28BB">
            <w:pPr>
              <w:widowControl w:val="0"/>
              <w:suppressAutoHyphens/>
              <w:autoSpaceDE w:val="0"/>
              <w:snapToGrid w:val="0"/>
              <w:spacing w:after="0"/>
              <w:jc w:val="center"/>
              <w:rPr>
                <w:rFonts w:ascii="Times New Roman" w:eastAsia="Times New Roman CYR" w:hAnsi="Times New Roman" w:cs="Times New Roman CYR"/>
                <w:kern w:val="1"/>
                <w:sz w:val="24"/>
                <w:szCs w:val="24"/>
                <w:lang w:val="uk-UA" w:eastAsia="ru-RU"/>
              </w:rPr>
            </w:pPr>
            <w:r w:rsidRPr="00EF2593">
              <w:rPr>
                <w:rFonts w:ascii="Times New Roman" w:eastAsia="Times New Roman CYR" w:hAnsi="Times New Roman" w:cs="Times New Roman CYR"/>
                <w:kern w:val="1"/>
                <w:sz w:val="24"/>
                <w:szCs w:val="24"/>
                <w:lang w:val="uk-UA" w:eastAsia="ru-RU"/>
              </w:rPr>
              <w:t>Сторінка</w:t>
            </w:r>
          </w:p>
        </w:tc>
      </w:tr>
      <w:tr w:rsidR="00BA28BB" w:rsidRPr="00EF2593" w:rsidTr="00BA28BB">
        <w:trPr>
          <w:trHeight w:val="608"/>
        </w:trPr>
        <w:tc>
          <w:tcPr>
            <w:tcW w:w="625" w:type="dxa"/>
            <w:shd w:val="clear" w:color="auto" w:fill="FFFFFF"/>
          </w:tcPr>
          <w:p w:rsidR="00BA28BB" w:rsidRPr="00EF2593"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sidRPr="00EF2593">
              <w:rPr>
                <w:rFonts w:ascii="Times New Roman" w:eastAsia="Times New Roman" w:hAnsi="Times New Roman" w:cs="Times New Roman"/>
                <w:kern w:val="1"/>
                <w:sz w:val="24"/>
                <w:szCs w:val="24"/>
                <w:lang w:val="uk-UA" w:eastAsia="ru-RU"/>
              </w:rPr>
              <w:t>1</w:t>
            </w:r>
          </w:p>
        </w:tc>
        <w:tc>
          <w:tcPr>
            <w:tcW w:w="7313" w:type="dxa"/>
            <w:shd w:val="clear" w:color="auto" w:fill="FFFFFF"/>
          </w:tcPr>
          <w:p w:rsidR="00BA28BB" w:rsidRPr="00437F68" w:rsidRDefault="000579D8" w:rsidP="00BA28BB">
            <w:pPr>
              <w:autoSpaceDE w:val="0"/>
              <w:spacing w:after="0" w:line="240" w:lineRule="auto"/>
              <w:rPr>
                <w:rFonts w:ascii="Times New Roman" w:eastAsia="Lucida Sans Unicode" w:hAnsi="Times New Roman" w:cs="Times New Roman"/>
                <w:kern w:val="1"/>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організаційне та інформаційне забезпечення виконання Програми соціально - економічного   розвитку Ольгинської селищної ради на 2019 рік та основні напрямки розвитку на 2020 і 2021 роки</w:t>
            </w:r>
          </w:p>
        </w:tc>
        <w:tc>
          <w:tcPr>
            <w:tcW w:w="993" w:type="dxa"/>
            <w:shd w:val="clear" w:color="auto" w:fill="FFFFFF"/>
          </w:tcPr>
          <w:p w:rsidR="00BA28BB" w:rsidRPr="00437F68" w:rsidRDefault="00BA28BB"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xml:space="preserve">№ </w:t>
            </w:r>
            <w:r w:rsidR="00D25F05">
              <w:rPr>
                <w:rFonts w:ascii="Times New Roman" w:eastAsia="Times New Roman" w:hAnsi="Times New Roman" w:cs="Times New Roman"/>
                <w:kern w:val="1"/>
                <w:sz w:val="24"/>
                <w:szCs w:val="24"/>
                <w:lang w:val="uk-UA" w:eastAsia="ru-RU"/>
              </w:rPr>
              <w:t>1</w:t>
            </w:r>
            <w:r>
              <w:rPr>
                <w:rFonts w:ascii="Times New Roman" w:eastAsia="Times New Roman" w:hAnsi="Times New Roman" w:cs="Times New Roman"/>
                <w:kern w:val="1"/>
                <w:sz w:val="24"/>
                <w:szCs w:val="24"/>
                <w:lang w:val="uk-UA" w:eastAsia="ru-RU"/>
              </w:rPr>
              <w:t>9</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Pr="00C26C55"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2</w:t>
            </w:r>
          </w:p>
        </w:tc>
        <w:tc>
          <w:tcPr>
            <w:tcW w:w="7313" w:type="dxa"/>
            <w:shd w:val="clear" w:color="auto" w:fill="FFFFFF"/>
          </w:tcPr>
          <w:p w:rsidR="00BA28BB" w:rsidRPr="0068120E" w:rsidRDefault="000579D8" w:rsidP="00BA28BB">
            <w:pPr>
              <w:tabs>
                <w:tab w:val="left" w:pos="7097"/>
              </w:tabs>
              <w:autoSpaceDE w:val="0"/>
              <w:spacing w:after="0" w:line="240" w:lineRule="auto"/>
              <w:rPr>
                <w:rFonts w:ascii="Times New Roman" w:eastAsia="Lucida Sans Unicode" w:hAnsi="Times New Roman" w:cs="Times New Roman"/>
                <w:kern w:val="2"/>
                <w:sz w:val="24"/>
                <w:szCs w:val="24"/>
                <w:lang w:val="uk-UA" w:eastAsia="ru-RU"/>
              </w:rPr>
            </w:pPr>
            <w:r w:rsidRPr="00721155">
              <w:rPr>
                <w:rFonts w:ascii="Times New Roman" w:eastAsia="Times New Roman" w:hAnsi="Times New Roman" w:cs="Times New Roman"/>
                <w:sz w:val="24"/>
                <w:szCs w:val="24"/>
                <w:lang w:val="uk-UA" w:eastAsia="ru-RU"/>
              </w:rPr>
              <w:t>Про  стан виконавської дисципліни в управліннях, відділах, інших структурних підрозділах райдержадміністрації,</w:t>
            </w:r>
            <w:r>
              <w:rPr>
                <w:rFonts w:ascii="Times New Roman" w:eastAsia="Times New Roman" w:hAnsi="Times New Roman" w:cs="Times New Roman"/>
                <w:sz w:val="24"/>
                <w:szCs w:val="24"/>
                <w:lang w:val="uk-UA" w:eastAsia="ru-RU"/>
              </w:rPr>
              <w:t xml:space="preserve"> виконкомах місцевих рад за  2018 рік</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0</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3</w:t>
            </w:r>
          </w:p>
        </w:tc>
        <w:tc>
          <w:tcPr>
            <w:tcW w:w="7313" w:type="dxa"/>
            <w:shd w:val="clear" w:color="auto" w:fill="FFFFFF"/>
          </w:tcPr>
          <w:p w:rsidR="00BA28BB" w:rsidRPr="0068120E" w:rsidRDefault="005837B5" w:rsidP="00BA28BB">
            <w:pPr>
              <w:autoSpaceDE w:val="0"/>
              <w:spacing w:after="0" w:line="240" w:lineRule="auto"/>
              <w:ind w:right="-108"/>
              <w:rPr>
                <w:rFonts w:ascii="Times New Roman" w:eastAsia="Lucida Sans Unicode" w:hAnsi="Times New Roman" w:cs="Times New Roman"/>
                <w:kern w:val="2"/>
                <w:sz w:val="24"/>
                <w:szCs w:val="24"/>
                <w:lang w:val="uk-UA"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виконання  Програми зайнятості населення Волноваського району на 2018 – 2020  роки</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1</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4</w:t>
            </w:r>
          </w:p>
        </w:tc>
        <w:tc>
          <w:tcPr>
            <w:tcW w:w="7313" w:type="dxa"/>
            <w:shd w:val="clear" w:color="auto" w:fill="FFFFFF"/>
          </w:tcPr>
          <w:p w:rsidR="00BA28BB" w:rsidRPr="0068120E" w:rsidRDefault="005837B5" w:rsidP="00BA28BB">
            <w:pPr>
              <w:autoSpaceDE w:val="0"/>
              <w:spacing w:after="0" w:line="240" w:lineRule="auto"/>
              <w:rPr>
                <w:rFonts w:ascii="Times New Roman" w:eastAsia="Lucida Sans Unicode" w:hAnsi="Times New Roman" w:cs="Times New Roman"/>
                <w:kern w:val="2"/>
                <w:sz w:val="24"/>
                <w:szCs w:val="24"/>
                <w:lang w:val="uk-UA" w:eastAsia="ru-RU"/>
              </w:rPr>
            </w:pPr>
            <w:r w:rsidRPr="00C63DB7">
              <w:rPr>
                <w:rFonts w:ascii="Times New Roman" w:eastAsia="Times New Roman CYR" w:hAnsi="Times New Roman" w:cs="Times New Roman"/>
                <w:sz w:val="24"/>
                <w:szCs w:val="24"/>
                <w:lang w:val="uk-UA" w:eastAsia="ru-RU"/>
              </w:rPr>
              <w:t xml:space="preserve">Про </w:t>
            </w:r>
            <w:r>
              <w:rPr>
                <w:rFonts w:ascii="Times New Roman" w:eastAsia="Times New Roman CYR" w:hAnsi="Times New Roman" w:cs="Times New Roman"/>
                <w:sz w:val="24"/>
                <w:szCs w:val="24"/>
                <w:lang w:val="uk-UA" w:eastAsia="ru-RU"/>
              </w:rPr>
              <w:t>надання дозволу неповнолітньому  Тарасову Б.О.,10.01.2003 року народження на оформлення  свідоцтва про реєстрацію транспортного засобу</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2</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5</w:t>
            </w:r>
          </w:p>
        </w:tc>
        <w:tc>
          <w:tcPr>
            <w:tcW w:w="7313" w:type="dxa"/>
            <w:shd w:val="clear" w:color="auto" w:fill="FFFFFF"/>
          </w:tcPr>
          <w:p w:rsidR="00BA28BB" w:rsidRPr="0068120E" w:rsidRDefault="005837B5" w:rsidP="00BA28BB">
            <w:pPr>
              <w:autoSpaceDE w:val="0"/>
              <w:spacing w:after="0" w:line="240" w:lineRule="auto"/>
              <w:rPr>
                <w:rFonts w:ascii="Times New Roman" w:eastAsia="Lucida Sans Unicode" w:hAnsi="Times New Roman" w:cs="Times New Roman"/>
                <w:kern w:val="2"/>
                <w:sz w:val="24"/>
                <w:szCs w:val="24"/>
                <w:lang w:val="uk-UA" w:eastAsia="ru-RU"/>
              </w:rPr>
            </w:pPr>
            <w:r w:rsidRPr="00721155">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організацію робіт щодо підготовки населених пунктів селищної ради до весняно – літнього періоду 2019 року</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3</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6</w:t>
            </w:r>
          </w:p>
        </w:tc>
        <w:tc>
          <w:tcPr>
            <w:tcW w:w="7313" w:type="dxa"/>
            <w:shd w:val="clear" w:color="auto" w:fill="FFFFFF"/>
          </w:tcPr>
          <w:p w:rsidR="00BA28BB" w:rsidRPr="0068120E" w:rsidRDefault="005837B5" w:rsidP="00BA28BB">
            <w:pPr>
              <w:tabs>
                <w:tab w:val="left" w:pos="7097"/>
              </w:tabs>
              <w:autoSpaceDE w:val="0"/>
              <w:spacing w:after="0" w:line="240" w:lineRule="auto"/>
              <w:ind w:right="-108"/>
              <w:rPr>
                <w:rFonts w:ascii="Times New Roman" w:eastAsia="Lucida Sans Unicode" w:hAnsi="Times New Roman" w:cs="Times New Roman"/>
                <w:kern w:val="2"/>
                <w:sz w:val="24"/>
                <w:szCs w:val="24"/>
                <w:lang w:val="uk-UA" w:eastAsia="ru-RU"/>
              </w:rPr>
            </w:pPr>
            <w:r w:rsidRPr="0053142C">
              <w:rPr>
                <w:rFonts w:ascii="Times New Roman CYR" w:eastAsia="Times New Roman CYR" w:hAnsi="Times New Roman CYR" w:cs="Times New Roman CYR"/>
                <w:sz w:val="24"/>
                <w:szCs w:val="24"/>
                <w:lang w:eastAsia="ru-RU"/>
              </w:rPr>
              <w:t xml:space="preserve">Про </w:t>
            </w:r>
            <w:r w:rsidRPr="0053142C">
              <w:rPr>
                <w:rFonts w:ascii="Times New Roman CYR" w:eastAsia="Times New Roman CYR" w:hAnsi="Times New Roman CYR" w:cs="Times New Roman CYR"/>
                <w:sz w:val="24"/>
                <w:szCs w:val="24"/>
                <w:lang w:val="uk-UA" w:eastAsia="ru-RU"/>
              </w:rPr>
              <w:t xml:space="preserve">закінчення опалювального періоду </w:t>
            </w:r>
            <w:r>
              <w:rPr>
                <w:rFonts w:ascii="Times New Roman CYR" w:eastAsia="Times New Roman CYR" w:hAnsi="Times New Roman CYR" w:cs="Times New Roman CYR"/>
                <w:sz w:val="24"/>
                <w:szCs w:val="24"/>
                <w:lang w:val="uk-UA" w:eastAsia="ru-RU"/>
              </w:rPr>
              <w:t>2018-2019</w:t>
            </w:r>
            <w:r w:rsidRPr="0053142C">
              <w:rPr>
                <w:rFonts w:ascii="Times New Roman CYR" w:eastAsia="Times New Roman CYR" w:hAnsi="Times New Roman CYR" w:cs="Times New Roman CYR"/>
                <w:sz w:val="24"/>
                <w:szCs w:val="24"/>
                <w:lang w:val="uk-UA" w:eastAsia="ru-RU"/>
              </w:rPr>
              <w:t xml:space="preserve"> рокі</w:t>
            </w:r>
            <w:proofErr w:type="gramStart"/>
            <w:r w:rsidRPr="0053142C">
              <w:rPr>
                <w:rFonts w:ascii="Times New Roman CYR" w:eastAsia="Times New Roman CYR" w:hAnsi="Times New Roman CYR" w:cs="Times New Roman CYR"/>
                <w:sz w:val="24"/>
                <w:szCs w:val="24"/>
                <w:lang w:val="uk-UA" w:eastAsia="ru-RU"/>
              </w:rPr>
              <w:t>в</w:t>
            </w:r>
            <w:proofErr w:type="gramEnd"/>
            <w:r w:rsidRPr="0053142C">
              <w:rPr>
                <w:rFonts w:ascii="Times New Roman CYR" w:eastAsia="Times New Roman CYR" w:hAnsi="Times New Roman CYR" w:cs="Times New Roman CYR"/>
                <w:sz w:val="24"/>
                <w:szCs w:val="24"/>
                <w:lang w:val="uk-UA" w:eastAsia="ru-RU"/>
              </w:rPr>
              <w:t xml:space="preserve"> на території селищної ради</w:t>
            </w:r>
            <w:r w:rsidRPr="0053142C">
              <w:rPr>
                <w:rFonts w:ascii="Times New Roman CYR" w:eastAsia="Times New Roman CYR" w:hAnsi="Times New Roman CYR" w:cs="Times New Roman CYR"/>
                <w:sz w:val="24"/>
                <w:szCs w:val="24"/>
                <w:lang w:eastAsia="ru-RU"/>
              </w:rPr>
              <w:t xml:space="preserve">    </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4</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7</w:t>
            </w:r>
          </w:p>
        </w:tc>
        <w:tc>
          <w:tcPr>
            <w:tcW w:w="7313" w:type="dxa"/>
            <w:shd w:val="clear" w:color="auto" w:fill="FFFFFF"/>
          </w:tcPr>
          <w:p w:rsidR="00BA28BB" w:rsidRPr="00C63DB7" w:rsidRDefault="005837B5" w:rsidP="00BA28BB">
            <w:pPr>
              <w:autoSpaceDE w:val="0"/>
              <w:spacing w:after="0" w:line="240" w:lineRule="auto"/>
              <w:ind w:right="-108"/>
              <w:rPr>
                <w:rFonts w:ascii="Times New Roman" w:eastAsia="Times New Roman CYR" w:hAnsi="Times New Roman" w:cs="Times New Roman"/>
                <w:sz w:val="24"/>
                <w:szCs w:val="24"/>
                <w:lang w:val="uk-UA" w:eastAsia="ru-RU"/>
              </w:rPr>
            </w:pPr>
            <w:r w:rsidRPr="00C378BD">
              <w:rPr>
                <w:rFonts w:ascii="Times New Roman" w:eastAsia="Times New Roman" w:hAnsi="Times New Roman" w:cs="Times New Roman"/>
                <w:sz w:val="24"/>
                <w:szCs w:val="24"/>
                <w:lang w:val="uk-UA" w:eastAsia="ru-RU"/>
              </w:rPr>
              <w:t>Про погодження тривалості поливочного сезону та обмеження використання питної води для поливу</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5</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EF2593"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8</w:t>
            </w:r>
          </w:p>
        </w:tc>
        <w:tc>
          <w:tcPr>
            <w:tcW w:w="7313" w:type="dxa"/>
            <w:shd w:val="clear" w:color="auto" w:fill="FFFFFF"/>
          </w:tcPr>
          <w:p w:rsidR="00BA28BB" w:rsidRPr="00C63DB7" w:rsidRDefault="005837B5" w:rsidP="00BA28BB">
            <w:pPr>
              <w:autoSpaceDE w:val="0"/>
              <w:spacing w:after="0" w:line="240" w:lineRule="auto"/>
              <w:ind w:right="-108"/>
              <w:rPr>
                <w:rFonts w:ascii="Times New Roman" w:eastAsia="Times New Roman CYR" w:hAnsi="Times New Roman" w:cs="Times New Roman"/>
                <w:sz w:val="24"/>
                <w:szCs w:val="24"/>
                <w:lang w:val="uk-UA" w:eastAsia="ru-RU"/>
              </w:rPr>
            </w:pPr>
            <w:r w:rsidRPr="00C378BD">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затвердження Перспективного плану розвитку Волноваського району на 2019- 2021 роки</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6</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437F68"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9</w:t>
            </w:r>
          </w:p>
        </w:tc>
        <w:tc>
          <w:tcPr>
            <w:tcW w:w="7313" w:type="dxa"/>
            <w:shd w:val="clear" w:color="auto" w:fill="FFFFFF"/>
          </w:tcPr>
          <w:p w:rsidR="00BA28BB" w:rsidRPr="00C63DB7" w:rsidRDefault="005837B5" w:rsidP="00BA28BB">
            <w:pPr>
              <w:autoSpaceDE w:val="0"/>
              <w:spacing w:after="0" w:line="240" w:lineRule="auto"/>
              <w:ind w:right="-108"/>
              <w:rPr>
                <w:rFonts w:ascii="Times New Roman" w:eastAsia="Times New Roman CYR" w:hAnsi="Times New Roman" w:cs="Times New Roman"/>
                <w:sz w:val="24"/>
                <w:szCs w:val="24"/>
                <w:lang w:val="uk-UA" w:eastAsia="ru-RU"/>
              </w:rPr>
            </w:pPr>
            <w:r w:rsidRPr="00686010">
              <w:rPr>
                <w:rFonts w:ascii="Times New Roman" w:eastAsia="Lucida Sans Unicode" w:hAnsi="Times New Roman" w:cs="Times New Roman"/>
                <w:kern w:val="2"/>
                <w:sz w:val="24"/>
                <w:szCs w:val="24"/>
                <w:lang w:val="uk-UA" w:eastAsia="ru-RU"/>
              </w:rPr>
              <w:t>Про підсумки виконання</w:t>
            </w:r>
            <w:r>
              <w:rPr>
                <w:rFonts w:ascii="Times New Roman" w:eastAsia="Lucida Sans Unicode" w:hAnsi="Times New Roman" w:cs="Times New Roman"/>
                <w:kern w:val="2"/>
                <w:sz w:val="24"/>
                <w:szCs w:val="24"/>
                <w:lang w:val="uk-UA" w:eastAsia="ru-RU"/>
              </w:rPr>
              <w:t xml:space="preserve"> бюджету району за 2018</w:t>
            </w:r>
            <w:r w:rsidRPr="00686010">
              <w:rPr>
                <w:rFonts w:ascii="Times New Roman" w:eastAsia="Lucida Sans Unicode" w:hAnsi="Times New Roman" w:cs="Times New Roman"/>
                <w:kern w:val="2"/>
                <w:sz w:val="24"/>
                <w:szCs w:val="24"/>
                <w:lang w:val="uk-UA" w:eastAsia="ru-RU"/>
              </w:rPr>
              <w:t xml:space="preserve"> рік</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7</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BA28BB" w:rsidRPr="00437F68" w:rsidTr="00BA28BB">
        <w:trPr>
          <w:trHeight w:val="608"/>
        </w:trPr>
        <w:tc>
          <w:tcPr>
            <w:tcW w:w="625" w:type="dxa"/>
            <w:shd w:val="clear" w:color="auto" w:fill="FFFFFF"/>
          </w:tcPr>
          <w:p w:rsidR="00BA28BB" w:rsidRDefault="00BA28BB"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10</w:t>
            </w:r>
          </w:p>
        </w:tc>
        <w:tc>
          <w:tcPr>
            <w:tcW w:w="7313" w:type="dxa"/>
            <w:shd w:val="clear" w:color="auto" w:fill="FFFFFF"/>
          </w:tcPr>
          <w:p w:rsidR="00BA28BB" w:rsidRPr="00C63DB7" w:rsidRDefault="005837B5" w:rsidP="00BA28BB">
            <w:pPr>
              <w:autoSpaceDE w:val="0"/>
              <w:spacing w:after="0" w:line="240" w:lineRule="auto"/>
              <w:rPr>
                <w:rFonts w:ascii="Times New Roman" w:eastAsia="Times New Roman CYR" w:hAnsi="Times New Roman" w:cs="Times New Roman"/>
                <w:sz w:val="24"/>
                <w:szCs w:val="24"/>
                <w:lang w:val="uk-UA" w:eastAsia="ru-RU"/>
              </w:rPr>
            </w:pPr>
            <w:r w:rsidRPr="002F226B">
              <w:rPr>
                <w:rFonts w:ascii="Times New Roman" w:eastAsia="Times New Roman CYR" w:hAnsi="Times New Roman" w:cs="Times New Roman"/>
                <w:sz w:val="24"/>
                <w:szCs w:val="24"/>
                <w:lang w:val="uk-UA" w:eastAsia="ru-RU"/>
              </w:rPr>
              <w:t xml:space="preserve">Про Заходи з відзначення ювілейних та пам’ятних дат Великої Вітчизняної війни на </w:t>
            </w:r>
            <w:r>
              <w:rPr>
                <w:rFonts w:ascii="Times New Roman" w:eastAsia="Times New Roman CYR" w:hAnsi="Times New Roman" w:cs="Times New Roman"/>
                <w:sz w:val="24"/>
                <w:szCs w:val="24"/>
                <w:lang w:val="uk-UA" w:eastAsia="ru-RU"/>
              </w:rPr>
              <w:t>2019</w:t>
            </w:r>
            <w:r w:rsidRPr="002F226B">
              <w:rPr>
                <w:rFonts w:ascii="Times New Roman" w:eastAsia="Times New Roman CYR" w:hAnsi="Times New Roman" w:cs="Times New Roman"/>
                <w:sz w:val="24"/>
                <w:szCs w:val="24"/>
                <w:lang w:val="uk-UA" w:eastAsia="ru-RU"/>
              </w:rPr>
              <w:t xml:space="preserve"> рік</w:t>
            </w:r>
          </w:p>
        </w:tc>
        <w:tc>
          <w:tcPr>
            <w:tcW w:w="993" w:type="dxa"/>
            <w:shd w:val="clear" w:color="auto" w:fill="FFFFFF"/>
          </w:tcPr>
          <w:p w:rsidR="00BA28BB"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w:t>
            </w:r>
            <w:r w:rsidR="00BA28BB">
              <w:rPr>
                <w:rFonts w:ascii="Times New Roman" w:eastAsia="Times New Roman" w:hAnsi="Times New Roman" w:cs="Times New Roman"/>
                <w:kern w:val="1"/>
                <w:sz w:val="24"/>
                <w:szCs w:val="24"/>
                <w:lang w:val="uk-UA" w:eastAsia="ru-RU"/>
              </w:rPr>
              <w:t>8</w:t>
            </w:r>
          </w:p>
        </w:tc>
        <w:tc>
          <w:tcPr>
            <w:tcW w:w="643" w:type="dxa"/>
            <w:shd w:val="clear" w:color="auto" w:fill="FFFFFF"/>
          </w:tcPr>
          <w:p w:rsidR="00BA28BB" w:rsidRPr="00437F68" w:rsidRDefault="00BA28BB"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r w:rsidR="00D25F05" w:rsidRPr="00437F68" w:rsidTr="00BA28BB">
        <w:trPr>
          <w:trHeight w:val="608"/>
        </w:trPr>
        <w:tc>
          <w:tcPr>
            <w:tcW w:w="625" w:type="dxa"/>
            <w:shd w:val="clear" w:color="auto" w:fill="FFFFFF"/>
          </w:tcPr>
          <w:p w:rsidR="00D25F05" w:rsidRDefault="00D25F05" w:rsidP="00BA28BB">
            <w:pPr>
              <w:widowControl w:val="0"/>
              <w:suppressAutoHyphens/>
              <w:autoSpaceDE w:val="0"/>
              <w:snapToGrid w:val="0"/>
              <w:spacing w:after="0"/>
              <w:jc w:val="center"/>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11</w:t>
            </w:r>
          </w:p>
        </w:tc>
        <w:tc>
          <w:tcPr>
            <w:tcW w:w="7313" w:type="dxa"/>
            <w:shd w:val="clear" w:color="auto" w:fill="FFFFFF"/>
          </w:tcPr>
          <w:p w:rsidR="00D25F05" w:rsidRPr="00C63DB7" w:rsidRDefault="005837B5" w:rsidP="00BA28BB">
            <w:pPr>
              <w:autoSpaceDE w:val="0"/>
              <w:spacing w:after="0" w:line="240" w:lineRule="auto"/>
              <w:rPr>
                <w:rFonts w:ascii="Times New Roman" w:eastAsia="Times New Roman CYR" w:hAnsi="Times New Roman" w:cs="Times New Roman"/>
                <w:sz w:val="24"/>
                <w:szCs w:val="24"/>
                <w:lang w:val="uk-UA" w:eastAsia="ru-RU"/>
              </w:rPr>
            </w:pPr>
            <w:r w:rsidRPr="00C63DB7">
              <w:rPr>
                <w:rFonts w:ascii="Times New Roman" w:eastAsia="Times New Roman CYR" w:hAnsi="Times New Roman" w:cs="Times New Roman"/>
                <w:sz w:val="24"/>
                <w:szCs w:val="24"/>
                <w:lang w:val="uk-UA" w:eastAsia="ru-RU"/>
              </w:rPr>
              <w:t>Про надання матеріальної</w:t>
            </w:r>
            <w:r>
              <w:rPr>
                <w:rFonts w:ascii="Times New Roman" w:eastAsia="Times New Roman CYR" w:hAnsi="Times New Roman" w:cs="Times New Roman"/>
                <w:sz w:val="24"/>
                <w:szCs w:val="24"/>
                <w:lang w:val="uk-UA" w:eastAsia="ru-RU"/>
              </w:rPr>
              <w:t xml:space="preserve">  </w:t>
            </w:r>
            <w:r w:rsidRPr="00C63DB7">
              <w:rPr>
                <w:rFonts w:ascii="Times New Roman" w:eastAsia="Times New Roman CYR" w:hAnsi="Times New Roman" w:cs="Times New Roman"/>
                <w:sz w:val="24"/>
                <w:szCs w:val="24"/>
                <w:lang w:val="uk-UA" w:eastAsia="ru-RU"/>
              </w:rPr>
              <w:t>допомоги на поховання</w:t>
            </w:r>
          </w:p>
        </w:tc>
        <w:tc>
          <w:tcPr>
            <w:tcW w:w="993" w:type="dxa"/>
            <w:shd w:val="clear" w:color="auto" w:fill="FFFFFF"/>
          </w:tcPr>
          <w:p w:rsidR="00D25F05" w:rsidRDefault="00D25F05" w:rsidP="00BA28BB">
            <w:pPr>
              <w:widowControl w:val="0"/>
              <w:suppressAutoHyphens/>
              <w:autoSpaceDE w:val="0"/>
              <w:snapToGrid w:val="0"/>
              <w:spacing w:after="0"/>
              <w:rPr>
                <w:rFonts w:ascii="Times New Roman" w:eastAsia="Times New Roman" w:hAnsi="Times New Roman" w:cs="Times New Roman"/>
                <w:kern w:val="1"/>
                <w:sz w:val="24"/>
                <w:szCs w:val="24"/>
                <w:lang w:val="uk-UA" w:eastAsia="ru-RU"/>
              </w:rPr>
            </w:pPr>
            <w:r>
              <w:rPr>
                <w:rFonts w:ascii="Times New Roman" w:eastAsia="Times New Roman" w:hAnsi="Times New Roman" w:cs="Times New Roman"/>
                <w:kern w:val="1"/>
                <w:sz w:val="24"/>
                <w:szCs w:val="24"/>
                <w:lang w:val="uk-UA" w:eastAsia="ru-RU"/>
              </w:rPr>
              <w:t>№ 29</w:t>
            </w:r>
          </w:p>
        </w:tc>
        <w:tc>
          <w:tcPr>
            <w:tcW w:w="643" w:type="dxa"/>
            <w:shd w:val="clear" w:color="auto" w:fill="FFFFFF"/>
          </w:tcPr>
          <w:p w:rsidR="00D25F05" w:rsidRPr="00437F68" w:rsidRDefault="00D25F05" w:rsidP="00BA28BB">
            <w:pPr>
              <w:widowControl w:val="0"/>
              <w:suppressAutoHyphens/>
              <w:autoSpaceDE w:val="0"/>
              <w:snapToGrid w:val="0"/>
              <w:spacing w:after="0"/>
              <w:jc w:val="center"/>
              <w:rPr>
                <w:rFonts w:ascii="Times New Roman" w:eastAsia="Calibri" w:hAnsi="Times New Roman" w:cs="Calibri"/>
                <w:kern w:val="1"/>
                <w:sz w:val="24"/>
                <w:szCs w:val="24"/>
                <w:lang w:val="uk-UA" w:eastAsia="ru-RU"/>
              </w:rPr>
            </w:pPr>
          </w:p>
        </w:tc>
      </w:tr>
    </w:tbl>
    <w:p w:rsidR="00BA28BB" w:rsidRDefault="00BA28BB" w:rsidP="00BA28BB">
      <w:pPr>
        <w:rPr>
          <w:lang w:val="uk-UA"/>
        </w:rPr>
      </w:pPr>
    </w:p>
    <w:p w:rsidR="00BA28BB" w:rsidRDefault="00BA28BB" w:rsidP="00BA28BB">
      <w:pPr>
        <w:rPr>
          <w:lang w:val="uk-UA"/>
        </w:rPr>
      </w:pPr>
    </w:p>
    <w:p w:rsidR="00BA28BB" w:rsidRDefault="00BA28BB" w:rsidP="00BA28BB">
      <w:pPr>
        <w:rPr>
          <w:lang w:val="uk-UA"/>
        </w:rPr>
      </w:pPr>
    </w:p>
    <w:p w:rsidR="00BA28BB" w:rsidRDefault="00BA28BB" w:rsidP="00BA28BB">
      <w:pPr>
        <w:rPr>
          <w:lang w:val="uk-UA"/>
        </w:rPr>
      </w:pPr>
    </w:p>
    <w:p w:rsidR="00BA28BB" w:rsidRDefault="00BA28BB" w:rsidP="00BA28BB">
      <w:pPr>
        <w:rPr>
          <w:lang w:val="uk-UA"/>
        </w:rPr>
      </w:pPr>
    </w:p>
    <w:p w:rsidR="00BA28BB" w:rsidRDefault="00BA28BB" w:rsidP="00BA28BB">
      <w:pPr>
        <w:rPr>
          <w:rFonts w:ascii="Times New Roman" w:hAnsi="Times New Roman" w:cs="Times New Roman"/>
          <w:sz w:val="24"/>
          <w:szCs w:val="24"/>
          <w:lang w:val="uk-UA"/>
        </w:rPr>
      </w:pPr>
    </w:p>
    <w:p w:rsidR="00BA28BB" w:rsidRDefault="00BA28BB" w:rsidP="00BA28BB">
      <w:pPr>
        <w:autoSpaceDE w:val="0"/>
        <w:spacing w:before="67" w:line="360" w:lineRule="auto"/>
        <w:jc w:val="both"/>
        <w:rPr>
          <w:rFonts w:ascii="Times New Roman" w:eastAsia="Times New Roman CYR" w:hAnsi="Times New Roman" w:cs="Times New Roman"/>
          <w:sz w:val="24"/>
          <w:szCs w:val="24"/>
          <w:lang w:val="uk-UA" w:eastAsia="ru-RU"/>
        </w:rPr>
      </w:pPr>
    </w:p>
    <w:p w:rsidR="00BA28BB" w:rsidRPr="00AA5998" w:rsidRDefault="00BA28BB" w:rsidP="00BA28BB">
      <w:pPr>
        <w:autoSpaceDE w:val="0"/>
        <w:spacing w:before="67" w:line="360" w:lineRule="auto"/>
        <w:jc w:val="both"/>
        <w:rPr>
          <w:rFonts w:ascii="Times New Roman" w:eastAsia="Times New Roman CYR" w:hAnsi="Times New Roman" w:cs="Times New Roman"/>
          <w:sz w:val="24"/>
          <w:szCs w:val="24"/>
          <w:lang w:val="uk-UA" w:eastAsia="ru-RU"/>
        </w:rPr>
      </w:pPr>
    </w:p>
    <w:p w:rsidR="00BA28BB" w:rsidRPr="00952942" w:rsidRDefault="00BA28BB" w:rsidP="00126C35">
      <w:pPr>
        <w:pStyle w:val="a3"/>
        <w:shd w:val="clear" w:color="auto" w:fill="FFFFFF"/>
        <w:spacing w:before="0" w:beforeAutospacing="0" w:after="0" w:afterAutospacing="0"/>
        <w:jc w:val="both"/>
        <w:rPr>
          <w:color w:val="303030"/>
          <w:lang w:val="uk-UA"/>
        </w:rPr>
      </w:pPr>
    </w:p>
    <w:sectPr w:rsidR="00BA28BB" w:rsidRPr="009529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ans-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68C6"/>
    <w:multiLevelType w:val="hybridMultilevel"/>
    <w:tmpl w:val="F420F372"/>
    <w:lvl w:ilvl="0" w:tplc="47CCE2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D14D4F"/>
    <w:multiLevelType w:val="hybridMultilevel"/>
    <w:tmpl w:val="7A2C8D76"/>
    <w:lvl w:ilvl="0" w:tplc="0324DA62">
      <w:start w:val="1"/>
      <w:numFmt w:val="decimal"/>
      <w:lvlText w:val="%1."/>
      <w:lvlJc w:val="left"/>
      <w:pPr>
        <w:tabs>
          <w:tab w:val="num" w:pos="1125"/>
        </w:tabs>
        <w:ind w:left="1125" w:hanging="360"/>
      </w:pPr>
      <w:rPr>
        <w:rFonts w:hint="default"/>
      </w:rPr>
    </w:lvl>
    <w:lvl w:ilvl="1" w:tplc="04190019" w:tentative="1">
      <w:start w:val="1"/>
      <w:numFmt w:val="lowerLetter"/>
      <w:lvlText w:val="%2."/>
      <w:lvlJc w:val="left"/>
      <w:pPr>
        <w:tabs>
          <w:tab w:val="num" w:pos="1845"/>
        </w:tabs>
        <w:ind w:left="1845" w:hanging="360"/>
      </w:pPr>
    </w:lvl>
    <w:lvl w:ilvl="2" w:tplc="0419001B" w:tentative="1">
      <w:start w:val="1"/>
      <w:numFmt w:val="lowerRoman"/>
      <w:lvlText w:val="%3."/>
      <w:lvlJc w:val="right"/>
      <w:pPr>
        <w:tabs>
          <w:tab w:val="num" w:pos="2565"/>
        </w:tabs>
        <w:ind w:left="2565" w:hanging="180"/>
      </w:pPr>
    </w:lvl>
    <w:lvl w:ilvl="3" w:tplc="0419000F" w:tentative="1">
      <w:start w:val="1"/>
      <w:numFmt w:val="decimal"/>
      <w:lvlText w:val="%4."/>
      <w:lvlJc w:val="left"/>
      <w:pPr>
        <w:tabs>
          <w:tab w:val="num" w:pos="3285"/>
        </w:tabs>
        <w:ind w:left="3285" w:hanging="360"/>
      </w:pPr>
    </w:lvl>
    <w:lvl w:ilvl="4" w:tplc="04190019" w:tentative="1">
      <w:start w:val="1"/>
      <w:numFmt w:val="lowerLetter"/>
      <w:lvlText w:val="%5."/>
      <w:lvlJc w:val="left"/>
      <w:pPr>
        <w:tabs>
          <w:tab w:val="num" w:pos="4005"/>
        </w:tabs>
        <w:ind w:left="4005" w:hanging="360"/>
      </w:pPr>
    </w:lvl>
    <w:lvl w:ilvl="5" w:tplc="0419001B" w:tentative="1">
      <w:start w:val="1"/>
      <w:numFmt w:val="lowerRoman"/>
      <w:lvlText w:val="%6."/>
      <w:lvlJc w:val="right"/>
      <w:pPr>
        <w:tabs>
          <w:tab w:val="num" w:pos="4725"/>
        </w:tabs>
        <w:ind w:left="4725" w:hanging="180"/>
      </w:pPr>
    </w:lvl>
    <w:lvl w:ilvl="6" w:tplc="0419000F" w:tentative="1">
      <w:start w:val="1"/>
      <w:numFmt w:val="decimal"/>
      <w:lvlText w:val="%7."/>
      <w:lvlJc w:val="left"/>
      <w:pPr>
        <w:tabs>
          <w:tab w:val="num" w:pos="5445"/>
        </w:tabs>
        <w:ind w:left="5445" w:hanging="360"/>
      </w:pPr>
    </w:lvl>
    <w:lvl w:ilvl="7" w:tplc="04190019" w:tentative="1">
      <w:start w:val="1"/>
      <w:numFmt w:val="lowerLetter"/>
      <w:lvlText w:val="%8."/>
      <w:lvlJc w:val="left"/>
      <w:pPr>
        <w:tabs>
          <w:tab w:val="num" w:pos="6165"/>
        </w:tabs>
        <w:ind w:left="6165" w:hanging="360"/>
      </w:pPr>
    </w:lvl>
    <w:lvl w:ilvl="8" w:tplc="0419001B" w:tentative="1">
      <w:start w:val="1"/>
      <w:numFmt w:val="lowerRoman"/>
      <w:lvlText w:val="%9."/>
      <w:lvlJc w:val="right"/>
      <w:pPr>
        <w:tabs>
          <w:tab w:val="num" w:pos="6885"/>
        </w:tabs>
        <w:ind w:left="6885" w:hanging="180"/>
      </w:pPr>
    </w:lvl>
  </w:abstractNum>
  <w:abstractNum w:abstractNumId="2">
    <w:nsid w:val="3AF1633D"/>
    <w:multiLevelType w:val="hybridMultilevel"/>
    <w:tmpl w:val="2376C3A0"/>
    <w:lvl w:ilvl="0" w:tplc="F0BE37D4">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356B10"/>
    <w:multiLevelType w:val="hybridMultilevel"/>
    <w:tmpl w:val="93C22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627963"/>
    <w:multiLevelType w:val="singleLevel"/>
    <w:tmpl w:val="24E4B7B2"/>
    <w:lvl w:ilvl="0">
      <w:start w:val="6"/>
      <w:numFmt w:val="bullet"/>
      <w:lvlText w:val="-"/>
      <w:lvlJc w:val="left"/>
      <w:pPr>
        <w:tabs>
          <w:tab w:val="num" w:pos="360"/>
        </w:tabs>
        <w:ind w:left="360" w:hanging="360"/>
      </w:pPr>
      <w:rPr>
        <w:rFonts w:hint="default"/>
      </w:rPr>
    </w:lvl>
  </w:abstractNum>
  <w:abstractNum w:abstractNumId="5">
    <w:nsid w:val="61693B41"/>
    <w:multiLevelType w:val="multilevel"/>
    <w:tmpl w:val="5798C64E"/>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
    <w:nsid w:val="645F4C44"/>
    <w:multiLevelType w:val="hybridMultilevel"/>
    <w:tmpl w:val="8D22D1A0"/>
    <w:lvl w:ilvl="0" w:tplc="CF9E5B5E">
      <w:start w:val="2013"/>
      <w:numFmt w:val="bullet"/>
      <w:lvlText w:val="-"/>
      <w:lvlJc w:val="left"/>
      <w:pPr>
        <w:tabs>
          <w:tab w:val="num" w:pos="720"/>
        </w:tabs>
        <w:ind w:left="720" w:hanging="360"/>
      </w:pPr>
      <w:rPr>
        <w:rFonts w:ascii="Times New Roman" w:eastAsia="Lucida Sans Unicode"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37E0720"/>
    <w:multiLevelType w:val="hybridMultilevel"/>
    <w:tmpl w:val="DBF49D48"/>
    <w:lvl w:ilvl="0" w:tplc="0B3425F6">
      <w:start w:val="1"/>
      <w:numFmt w:val="decimal"/>
      <w:lvlText w:val="%1."/>
      <w:lvlJc w:val="left"/>
      <w:pPr>
        <w:tabs>
          <w:tab w:val="num" w:pos="1125"/>
        </w:tabs>
        <w:ind w:left="1125" w:hanging="360"/>
      </w:pPr>
      <w:rPr>
        <w:rFonts w:hint="default"/>
      </w:rPr>
    </w:lvl>
    <w:lvl w:ilvl="1" w:tplc="04190019" w:tentative="1">
      <w:start w:val="1"/>
      <w:numFmt w:val="lowerLetter"/>
      <w:lvlText w:val="%2."/>
      <w:lvlJc w:val="left"/>
      <w:pPr>
        <w:tabs>
          <w:tab w:val="num" w:pos="1845"/>
        </w:tabs>
        <w:ind w:left="1845" w:hanging="360"/>
      </w:pPr>
    </w:lvl>
    <w:lvl w:ilvl="2" w:tplc="0419001B" w:tentative="1">
      <w:start w:val="1"/>
      <w:numFmt w:val="lowerRoman"/>
      <w:lvlText w:val="%3."/>
      <w:lvlJc w:val="right"/>
      <w:pPr>
        <w:tabs>
          <w:tab w:val="num" w:pos="2565"/>
        </w:tabs>
        <w:ind w:left="2565" w:hanging="180"/>
      </w:pPr>
    </w:lvl>
    <w:lvl w:ilvl="3" w:tplc="0419000F" w:tentative="1">
      <w:start w:val="1"/>
      <w:numFmt w:val="decimal"/>
      <w:lvlText w:val="%4."/>
      <w:lvlJc w:val="left"/>
      <w:pPr>
        <w:tabs>
          <w:tab w:val="num" w:pos="3285"/>
        </w:tabs>
        <w:ind w:left="3285" w:hanging="360"/>
      </w:pPr>
    </w:lvl>
    <w:lvl w:ilvl="4" w:tplc="04190019" w:tentative="1">
      <w:start w:val="1"/>
      <w:numFmt w:val="lowerLetter"/>
      <w:lvlText w:val="%5."/>
      <w:lvlJc w:val="left"/>
      <w:pPr>
        <w:tabs>
          <w:tab w:val="num" w:pos="4005"/>
        </w:tabs>
        <w:ind w:left="4005" w:hanging="360"/>
      </w:pPr>
    </w:lvl>
    <w:lvl w:ilvl="5" w:tplc="0419001B" w:tentative="1">
      <w:start w:val="1"/>
      <w:numFmt w:val="lowerRoman"/>
      <w:lvlText w:val="%6."/>
      <w:lvlJc w:val="right"/>
      <w:pPr>
        <w:tabs>
          <w:tab w:val="num" w:pos="4725"/>
        </w:tabs>
        <w:ind w:left="4725" w:hanging="180"/>
      </w:pPr>
    </w:lvl>
    <w:lvl w:ilvl="6" w:tplc="0419000F" w:tentative="1">
      <w:start w:val="1"/>
      <w:numFmt w:val="decimal"/>
      <w:lvlText w:val="%7."/>
      <w:lvlJc w:val="left"/>
      <w:pPr>
        <w:tabs>
          <w:tab w:val="num" w:pos="5445"/>
        </w:tabs>
        <w:ind w:left="5445" w:hanging="360"/>
      </w:pPr>
    </w:lvl>
    <w:lvl w:ilvl="7" w:tplc="04190019" w:tentative="1">
      <w:start w:val="1"/>
      <w:numFmt w:val="lowerLetter"/>
      <w:lvlText w:val="%8."/>
      <w:lvlJc w:val="left"/>
      <w:pPr>
        <w:tabs>
          <w:tab w:val="num" w:pos="6165"/>
        </w:tabs>
        <w:ind w:left="6165" w:hanging="360"/>
      </w:pPr>
    </w:lvl>
    <w:lvl w:ilvl="8" w:tplc="0419001B" w:tentative="1">
      <w:start w:val="1"/>
      <w:numFmt w:val="lowerRoman"/>
      <w:lvlText w:val="%9."/>
      <w:lvlJc w:val="right"/>
      <w:pPr>
        <w:tabs>
          <w:tab w:val="num" w:pos="6885"/>
        </w:tabs>
        <w:ind w:left="6885" w:hanging="180"/>
      </w:pPr>
    </w:lvl>
  </w:abstractNum>
  <w:abstractNum w:abstractNumId="8">
    <w:nsid w:val="7D4176D0"/>
    <w:multiLevelType w:val="multilevel"/>
    <w:tmpl w:val="2F1CD2A6"/>
    <w:lvl w:ilvl="0">
      <w:start w:val="1"/>
      <w:numFmt w:val="decimal"/>
      <w:lvlText w:val="%1."/>
      <w:lvlJc w:val="left"/>
      <w:pPr>
        <w:tabs>
          <w:tab w:val="num" w:pos="1065"/>
        </w:tabs>
        <w:ind w:left="1065" w:hanging="360"/>
      </w:pPr>
      <w:rPr>
        <w:rFonts w:hint="default"/>
        <w:b w:val="0"/>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9">
    <w:nsid w:val="7F884753"/>
    <w:multiLevelType w:val="hybridMultilevel"/>
    <w:tmpl w:val="74484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8"/>
  </w:num>
  <w:num w:numId="6">
    <w:abstractNumId w:val="7"/>
  </w:num>
  <w:num w:numId="7">
    <w:abstractNumId w:val="3"/>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A5"/>
    <w:rsid w:val="000579D8"/>
    <w:rsid w:val="00126C35"/>
    <w:rsid w:val="001F145F"/>
    <w:rsid w:val="0021151C"/>
    <w:rsid w:val="00253202"/>
    <w:rsid w:val="00282D7A"/>
    <w:rsid w:val="002F226B"/>
    <w:rsid w:val="002F4E71"/>
    <w:rsid w:val="003313C2"/>
    <w:rsid w:val="00353B0B"/>
    <w:rsid w:val="003856FA"/>
    <w:rsid w:val="003B2BCE"/>
    <w:rsid w:val="004D745A"/>
    <w:rsid w:val="004E5466"/>
    <w:rsid w:val="004E5CB9"/>
    <w:rsid w:val="004E6087"/>
    <w:rsid w:val="004F75BA"/>
    <w:rsid w:val="0053142C"/>
    <w:rsid w:val="00574371"/>
    <w:rsid w:val="00581A1E"/>
    <w:rsid w:val="005833F8"/>
    <w:rsid w:val="005837B5"/>
    <w:rsid w:val="005B4E95"/>
    <w:rsid w:val="006839A4"/>
    <w:rsid w:val="00686010"/>
    <w:rsid w:val="006F19C3"/>
    <w:rsid w:val="007131A5"/>
    <w:rsid w:val="00794AC7"/>
    <w:rsid w:val="008C7A0A"/>
    <w:rsid w:val="00952942"/>
    <w:rsid w:val="00A15B48"/>
    <w:rsid w:val="00A41904"/>
    <w:rsid w:val="00AB626D"/>
    <w:rsid w:val="00AE0DE3"/>
    <w:rsid w:val="00B4349C"/>
    <w:rsid w:val="00B866CC"/>
    <w:rsid w:val="00BA28BB"/>
    <w:rsid w:val="00BB74C5"/>
    <w:rsid w:val="00C132F9"/>
    <w:rsid w:val="00C54F27"/>
    <w:rsid w:val="00C95BFB"/>
    <w:rsid w:val="00CE5EF5"/>
    <w:rsid w:val="00D25F05"/>
    <w:rsid w:val="00D33514"/>
    <w:rsid w:val="00D52A5C"/>
    <w:rsid w:val="00EF2593"/>
    <w:rsid w:val="00F62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A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532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32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A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532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32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DF1CB-3156-4DE7-9BDE-9A7E30F4C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4053</Words>
  <Characters>23107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Алена</cp:lastModifiedBy>
  <cp:revision>36</cp:revision>
  <cp:lastPrinted>2019-04-18T07:01:00Z</cp:lastPrinted>
  <dcterms:created xsi:type="dcterms:W3CDTF">2019-04-03T08:44:00Z</dcterms:created>
  <dcterms:modified xsi:type="dcterms:W3CDTF">2019-06-06T08:53:00Z</dcterms:modified>
</cp:coreProperties>
</file>