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CD4" w:rsidRDefault="00BC2CD4" w:rsidP="00BC2CD4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CD4" w:rsidRDefault="00BC2CD4" w:rsidP="00BC2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C2CD4" w:rsidRDefault="00BC2CD4" w:rsidP="00BC2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BC2CD4" w:rsidRDefault="00BC2CD4" w:rsidP="00BC2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BC2CD4" w:rsidRDefault="00BC2CD4" w:rsidP="00BC2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BC2CD4" w:rsidRDefault="00BC2CD4" w:rsidP="00BC2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2CD4" w:rsidRDefault="00BC2CD4" w:rsidP="00BC2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BC2CD4" w:rsidRDefault="00BC2CD4" w:rsidP="00BC2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BC2CD4" w:rsidRDefault="00BC2CD4" w:rsidP="00BC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</w:t>
      </w:r>
      <w:r w:rsidR="00B848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кання засідання  сорок п’ятої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сесії 7 скликання</w:t>
      </w:r>
    </w:p>
    <w:p w:rsidR="00BC2CD4" w:rsidRDefault="00BC2CD4" w:rsidP="00BC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BC2CD4" w:rsidRDefault="00BC2CD4" w:rsidP="00BC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C2CD4" w:rsidRDefault="00BC2CD4" w:rsidP="00BC2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Керуючись ст. ст. 42, 46 Закону України «Про місцеве самоврядування в Україні» та Регламентом Новолатівської сільської ради,  вважаю за необхідне:</w:t>
      </w:r>
    </w:p>
    <w:p w:rsidR="00BC2CD4" w:rsidRDefault="00BC2CD4" w:rsidP="00BC2C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C2CD4" w:rsidRDefault="00BC2CD4" w:rsidP="00BC2CD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сорок п’яту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 w:rsidR="00B848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06.02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2020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BC2CD4" w:rsidRDefault="00BC2CD4" w:rsidP="00BC2CD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BC2CD4" w:rsidRDefault="00BC2CD4" w:rsidP="00BC2CD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13.00 год. – засідання постійної комісії з питань планування бюджету та фінансів.</w:t>
      </w:r>
    </w:p>
    <w:p w:rsidR="00BC2CD4" w:rsidRDefault="00BC2CD4" w:rsidP="00BC2CD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13.00 год.- засідання постійної комісії 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питань містобудування, будівництва, комунальної власності, земельних відносин та   охорони довкілля.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C2CD4" w:rsidRDefault="00BC2CD4" w:rsidP="00BC2CD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BC2CD4" w:rsidRDefault="00BC2CD4" w:rsidP="00BC2CD4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45 -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BC2CD4" w:rsidRDefault="00BC2CD4" w:rsidP="00BC2CD4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C2CD4" w:rsidRPr="00BC2CD4" w:rsidRDefault="00BC2CD4" w:rsidP="00BC2CD4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bCs/>
        </w:rPr>
        <w:t>-</w:t>
      </w:r>
      <w:r w:rsidRPr="00BC2CD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Звіт «Про виконання бюджету сільської ради </w:t>
      </w:r>
      <w:proofErr w:type="gramStart"/>
      <w:r w:rsidRPr="00BC2CD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за  2019</w:t>
      </w:r>
      <w:proofErr w:type="gramEnd"/>
      <w:r w:rsidRPr="00BC2CD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рік».</w:t>
      </w:r>
    </w:p>
    <w:p w:rsidR="00BC2CD4" w:rsidRPr="00BC2CD4" w:rsidRDefault="00BC2CD4" w:rsidP="00BC2CD4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C2CD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 w:rsidRPr="00BC2CD4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Про внесення змін та доповнень до рішення сесії Новолатівської сільської ради від 23.12.2020 року № 1047-44/</w:t>
      </w:r>
      <w:r w:rsidRPr="00BC2CD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VII</w:t>
      </w:r>
      <w:r w:rsidRPr="00BC2CD4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«Про бюджет об’єднаної територіальної громади на              2020 рік»</w:t>
      </w:r>
    </w:p>
    <w:p w:rsidR="00BC2CD4" w:rsidRPr="00BC2CD4" w:rsidRDefault="00BC2CD4" w:rsidP="00BC2CD4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C2CD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 w:rsidRPr="00BC2CD4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Про внесення змін до програм прийнятих сільською радою.</w:t>
      </w:r>
    </w:p>
    <w:p w:rsidR="00BC2CD4" w:rsidRPr="00BC2CD4" w:rsidRDefault="00BC2CD4" w:rsidP="00BC2CD4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C2CD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- Звіт «Про роботу відділу освіти виконавчого комітету Новолатівської сільської ради за 2019 рік»</w:t>
      </w:r>
    </w:p>
    <w:p w:rsidR="00BC2CD4" w:rsidRPr="00BC2CD4" w:rsidRDefault="00BC2CD4" w:rsidP="00BC2CD4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C2CD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- Земельні питання</w:t>
      </w:r>
    </w:p>
    <w:p w:rsidR="00BC2CD4" w:rsidRPr="00BC2CD4" w:rsidRDefault="00BC2CD4" w:rsidP="00BC2CD4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C2CD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 w:rsidRPr="00BC2C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  <w:t>Різне (розгляд листів КП «Новолатівське»)</w:t>
      </w:r>
    </w:p>
    <w:p w:rsidR="00BC2CD4" w:rsidRPr="00BC2CD4" w:rsidRDefault="00BC2CD4" w:rsidP="00BC2C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</w:pPr>
    </w:p>
    <w:p w:rsidR="00BC2CD4" w:rsidRDefault="00BC2CD4" w:rsidP="00BC2CD4">
      <w:pPr>
        <w:pStyle w:val="a3"/>
        <w:spacing w:before="0" w:beforeAutospacing="0" w:after="0" w:afterAutospacing="0"/>
        <w:rPr>
          <w:rFonts w:eastAsiaTheme="minorEastAsia"/>
          <w:bCs/>
        </w:rPr>
      </w:pPr>
    </w:p>
    <w:p w:rsidR="00BC2CD4" w:rsidRDefault="00BC2CD4" w:rsidP="00BC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BC2CD4" w:rsidRDefault="00BC2CD4" w:rsidP="00BC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C2CD4" w:rsidRPr="00B848C5" w:rsidRDefault="00BC2CD4" w:rsidP="00BC2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848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="00B848C5" w:rsidRPr="00B848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16</w:t>
      </w:r>
      <w:r w:rsidRPr="00B848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BC2CD4" w:rsidRPr="00B848C5" w:rsidRDefault="00B848C5" w:rsidP="00BC2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</w:t>
      </w:r>
      <w:r w:rsidRPr="00B848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ід 27</w:t>
      </w:r>
      <w:r w:rsidR="00BC2CD4" w:rsidRPr="00B848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.01.2020 року</w:t>
      </w:r>
    </w:p>
    <w:p w:rsidR="00BC2CD4" w:rsidRPr="00B848C5" w:rsidRDefault="00BC2CD4" w:rsidP="00BC2CD4">
      <w:pPr>
        <w:spacing w:after="0" w:line="240" w:lineRule="auto"/>
        <w:rPr>
          <w:b/>
          <w:sz w:val="24"/>
          <w:szCs w:val="24"/>
        </w:rPr>
      </w:pPr>
    </w:p>
    <w:p w:rsidR="00BC2CD4" w:rsidRDefault="00BC2CD4" w:rsidP="00BC2CD4"/>
    <w:p w:rsidR="00BC2CD4" w:rsidRDefault="00BC2CD4" w:rsidP="00BC2CD4"/>
    <w:p w:rsidR="00BC2CD4" w:rsidRDefault="00BC2CD4" w:rsidP="00BC2CD4"/>
    <w:p w:rsidR="00BC2CD4" w:rsidRDefault="00BC2CD4" w:rsidP="00BC2CD4"/>
    <w:p w:rsidR="00AD315C" w:rsidRDefault="00AD315C"/>
    <w:sectPr w:rsidR="00AD3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008"/>
    <w:rsid w:val="00771008"/>
    <w:rsid w:val="00AD315C"/>
    <w:rsid w:val="00B848C5"/>
    <w:rsid w:val="00BC2CD4"/>
    <w:rsid w:val="00E5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E242B"/>
  <w15:chartTrackingRefBased/>
  <w15:docId w15:val="{934B0AF0-A117-406E-A1DC-D44CA9AF5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C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2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BC2CD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48C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2020-01-28T11:35:00Z</cp:lastPrinted>
  <dcterms:created xsi:type="dcterms:W3CDTF">2020-01-28T07:10:00Z</dcterms:created>
  <dcterms:modified xsi:type="dcterms:W3CDTF">2020-01-28T11:35:00Z</dcterms:modified>
</cp:coreProperties>
</file>