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-183515</wp:posOffset>
            </wp:positionV>
            <wp:extent cx="467995" cy="57150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УКРАЇНА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МІСЦЕВЕ САМОВРЯДУВАНЯ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Виконавчий комітет Новолатівської сільської ради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Широківського району Дніпропетровської  області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РОЗПОРЯДЖЕННЯ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Сільського голови</w:t>
      </w:r>
    </w:p>
    <w:p w:rsidR="00F26707" w:rsidRDefault="00F26707" w:rsidP="00F26707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92B2C"/>
          <w:sz w:val="28"/>
          <w:szCs w:val="28"/>
        </w:rPr>
      </w:pPr>
    </w:p>
    <w:p w:rsidR="00F26707" w:rsidRDefault="00F26707" w:rsidP="00F26707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запобігання поширенню на території</w:t>
      </w:r>
    </w:p>
    <w:p w:rsidR="00F26707" w:rsidRDefault="00F26707" w:rsidP="00F26707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Новолатівської ОТГ коронавірусу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-19</w:t>
      </w:r>
    </w:p>
    <w:p w:rsidR="00F26707" w:rsidRDefault="00F26707" w:rsidP="00F26707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6707" w:rsidRDefault="00F26707" w:rsidP="00F26707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F26707" w:rsidRDefault="00F26707" w:rsidP="00F2670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42 Закону України «Про місцеве самоврядування в України», статті 29 Закону України «Про захист населення України від інфекційних хвороб»,  на виконання постанови Кабінету Міністрів України від 11 березня 2020 року  №211 «Про запобігання поширенню на території України коронавірусу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>
        <w:rPr>
          <w:rFonts w:ascii="Times New Roman" w:hAnsi="Times New Roman" w:cs="Times New Roman"/>
          <w:sz w:val="24"/>
          <w:szCs w:val="24"/>
        </w:rPr>
        <w:t xml:space="preserve">-19», розпорядження голови Широківської районної державної адміністрації №Р-122/0/392-20 від 12 березня 2020 року «Про запобігання поширення коронавірусу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>
        <w:rPr>
          <w:rFonts w:ascii="Times New Roman" w:hAnsi="Times New Roman" w:cs="Times New Roman"/>
          <w:sz w:val="24"/>
          <w:szCs w:val="24"/>
        </w:rPr>
        <w:t xml:space="preserve">-19 на території </w:t>
      </w:r>
      <w:r w:rsidR="0074219E">
        <w:rPr>
          <w:rFonts w:ascii="Times New Roman" w:hAnsi="Times New Roman" w:cs="Times New Roman"/>
          <w:sz w:val="24"/>
          <w:szCs w:val="24"/>
        </w:rPr>
        <w:t>Широківського</w:t>
      </w:r>
      <w:r>
        <w:rPr>
          <w:rFonts w:ascii="Times New Roman" w:hAnsi="Times New Roman" w:cs="Times New Roman"/>
          <w:sz w:val="24"/>
          <w:szCs w:val="24"/>
        </w:rPr>
        <w:t xml:space="preserve"> району», листа Міністерства освіти і науки України від 11 березня 2020 року №1/9-154, згідно наказу МОЗ України від 13.03.2020 року </w:t>
      </w:r>
      <w:r w:rsidR="0074219E">
        <w:rPr>
          <w:rFonts w:ascii="Times New Roman" w:hAnsi="Times New Roman" w:cs="Times New Roman"/>
          <w:sz w:val="24"/>
          <w:szCs w:val="24"/>
        </w:rPr>
        <w:t>№ 663, з метою запобігання вини</w:t>
      </w:r>
      <w:r>
        <w:rPr>
          <w:rFonts w:ascii="Times New Roman" w:hAnsi="Times New Roman" w:cs="Times New Roman"/>
          <w:sz w:val="24"/>
          <w:szCs w:val="24"/>
        </w:rPr>
        <w:t>кненню та поширенню коронавірусу на території Новолатівської сільської ради:</w:t>
      </w:r>
    </w:p>
    <w:p w:rsidR="0074219E" w:rsidRDefault="002E4E5F" w:rsidP="0074219E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17</w:t>
      </w:r>
      <w:r w:rsidR="00DD6919">
        <w:rPr>
          <w:rFonts w:ascii="Times New Roman" w:hAnsi="Times New Roman" w:cs="Times New Roman"/>
          <w:sz w:val="24"/>
          <w:szCs w:val="24"/>
        </w:rPr>
        <w:t xml:space="preserve"> березня до вирішення епідеміологічної ситуації </w:t>
      </w:r>
      <w:bookmarkStart w:id="0" w:name="_GoBack"/>
      <w:bookmarkEnd w:id="0"/>
      <w:r w:rsidR="00DD6919">
        <w:rPr>
          <w:rFonts w:ascii="Times New Roman" w:hAnsi="Times New Roman" w:cs="Times New Roman"/>
          <w:sz w:val="24"/>
          <w:szCs w:val="24"/>
        </w:rPr>
        <w:t>вс</w:t>
      </w:r>
      <w:r w:rsidR="00F26707">
        <w:rPr>
          <w:rFonts w:ascii="Times New Roman" w:hAnsi="Times New Roman" w:cs="Times New Roman"/>
          <w:sz w:val="24"/>
          <w:szCs w:val="24"/>
        </w:rPr>
        <w:t>тановити  карантин</w:t>
      </w:r>
      <w:r w:rsidR="0074219E">
        <w:rPr>
          <w:rFonts w:ascii="Times New Roman" w:hAnsi="Times New Roman" w:cs="Times New Roman"/>
          <w:sz w:val="24"/>
          <w:szCs w:val="24"/>
        </w:rPr>
        <w:t>:</w:t>
      </w:r>
    </w:p>
    <w:p w:rsidR="00F26707" w:rsidRPr="00A20F16" w:rsidRDefault="0074219E" w:rsidP="00A20F1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A20F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Начальнику</w:t>
      </w:r>
      <w:r w:rsidR="00F26707" w:rsidRPr="00A20F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відділу  освіти  виконавчого комітету Новолатівської сільської ради:</w:t>
      </w:r>
    </w:p>
    <w:p w:rsidR="00F26707" w:rsidRDefault="002E4E5F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F26707">
        <w:rPr>
          <w:rFonts w:ascii="Times New Roman" w:hAnsi="Times New Roman" w:cs="Times New Roman"/>
          <w:color w:val="000000" w:themeColor="text1"/>
          <w:sz w:val="24"/>
          <w:szCs w:val="24"/>
        </w:rPr>
        <w:t>идати відповідні накази про запровадження карантину  для усіх типів закладів  освіти;</w:t>
      </w:r>
    </w:p>
    <w:p w:rsidR="00483630" w:rsidRPr="00483630" w:rsidRDefault="002E4E5F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83630" w:rsidRPr="00483630">
        <w:rPr>
          <w:rFonts w:ascii="Times New Roman" w:hAnsi="Times New Roman" w:cs="Times New Roman"/>
          <w:sz w:val="24"/>
          <w:szCs w:val="24"/>
        </w:rPr>
        <w:t>озробити заходи щодо проведення занять за допомогою дистанційних технологій та щодо відпрацювання занять відповідно до навчальних планів після нормалізації епідемічної ситуації;</w:t>
      </w:r>
    </w:p>
    <w:p w:rsidR="00F26707" w:rsidRPr="00483630" w:rsidRDefault="002E4E5F" w:rsidP="00A20F16">
      <w:pPr>
        <w:pStyle w:val="a5"/>
        <w:numPr>
          <w:ilvl w:val="1"/>
          <w:numId w:val="7"/>
        </w:numPr>
        <w:tabs>
          <w:tab w:val="left" w:pos="1418"/>
          <w:tab w:val="left" w:pos="1560"/>
        </w:tabs>
        <w:ind w:left="142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</w:t>
      </w:r>
      <w:r w:rsidR="00483630" w:rsidRPr="004836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озробити заходи щодо часткового переведення працівників на дистанційну роботу</w:t>
      </w:r>
      <w:r w:rsidR="00483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 w:rsidR="00F26707" w:rsidRPr="00483630">
        <w:rPr>
          <w:rFonts w:ascii="Times New Roman" w:hAnsi="Times New Roman" w:cs="Times New Roman"/>
          <w:spacing w:val="11"/>
          <w:sz w:val="24"/>
          <w:szCs w:val="24"/>
          <w:shd w:val="clear" w:color="auto" w:fill="FFFFFF"/>
        </w:rPr>
        <w:t xml:space="preserve">можливість роботи вдома для працівників освіти, </w:t>
      </w:r>
      <w:r w:rsidR="00837722" w:rsidRPr="00483630">
        <w:rPr>
          <w:rFonts w:ascii="Times New Roman" w:hAnsi="Times New Roman" w:cs="Times New Roman"/>
          <w:spacing w:val="11"/>
          <w:sz w:val="24"/>
          <w:szCs w:val="24"/>
          <w:shd w:val="clear" w:color="auto" w:fill="FFFFFF"/>
        </w:rPr>
        <w:t xml:space="preserve"> </w:t>
      </w:r>
      <w:r w:rsidR="00F26707" w:rsidRPr="00483630">
        <w:rPr>
          <w:rFonts w:ascii="Times New Roman" w:hAnsi="Times New Roman" w:cs="Times New Roman"/>
          <w:spacing w:val="11"/>
          <w:sz w:val="24"/>
          <w:szCs w:val="24"/>
          <w:shd w:val="clear" w:color="auto" w:fill="FFFFFF"/>
        </w:rPr>
        <w:t xml:space="preserve"> та надання за їх згодою відпустки;</w:t>
      </w:r>
      <w:r w:rsidR="00483630" w:rsidRPr="004836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630" w:rsidRPr="00483630" w:rsidRDefault="00837722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Провести роз’яснювальну роботу щодо безпеки школярів, які залишаються під час коронавірусу без догляду дорослих;</w:t>
      </w:r>
    </w:p>
    <w:p w:rsidR="002E4E5F" w:rsidRDefault="002E4E5F" w:rsidP="002E4E5F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В</w:t>
      </w:r>
      <w:r w:rsidR="00837722" w:rsidRPr="00483630">
        <w:rPr>
          <w:rFonts w:ascii="Times New Roman" w:hAnsi="Times New Roman" w:cs="Times New Roman"/>
          <w:sz w:val="24"/>
          <w:szCs w:val="24"/>
        </w:rPr>
        <w:t>ідмовитись від проведення та участі у масових заходах в приміщеннях та на території закладів освіти, зокрема пробного зовнішнього незалежного оцінювання, олімпіад, змагань, конкурсів, виставок тощо;</w:t>
      </w:r>
    </w:p>
    <w:p w:rsidR="00483630" w:rsidRPr="002E4E5F" w:rsidRDefault="002E4E5F" w:rsidP="002E4E5F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="00837722" w:rsidRPr="002E4E5F">
        <w:rPr>
          <w:rFonts w:ascii="Times New Roman" w:hAnsi="Times New Roman" w:cs="Times New Roman"/>
          <w:sz w:val="24"/>
          <w:szCs w:val="24"/>
        </w:rPr>
        <w:t>нформувати здобувачів освіти та співробітників закладів щодо того, як </w:t>
      </w:r>
      <w:hyperlink r:id="rId8" w:tgtFrame="_blank" w:history="1">
        <w:r w:rsidR="00837722" w:rsidRPr="002E4E5F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запобігти поширенню</w:t>
        </w:r>
      </w:hyperlink>
      <w:r w:rsidR="00837722" w:rsidRPr="002E4E5F">
        <w:rPr>
          <w:rFonts w:ascii="Times New Roman" w:hAnsi="Times New Roman" w:cs="Times New Roman"/>
          <w:sz w:val="24"/>
          <w:szCs w:val="24"/>
        </w:rPr>
        <w:t> хвороби та дій у випадку захворювання;</w:t>
      </w:r>
    </w:p>
    <w:p w:rsidR="00A20F16" w:rsidRDefault="002E4E5F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37722" w:rsidRPr="00483630">
        <w:rPr>
          <w:rFonts w:ascii="Times New Roman" w:hAnsi="Times New Roman" w:cs="Times New Roman"/>
          <w:sz w:val="24"/>
          <w:szCs w:val="24"/>
        </w:rPr>
        <w:t>абезпечити профілактичні </w:t>
      </w:r>
      <w:hyperlink r:id="rId9" w:tgtFrame="_blank" w:history="1">
        <w:r w:rsidR="00837722" w:rsidRPr="00483630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заходи</w:t>
        </w:r>
      </w:hyperlink>
      <w:r w:rsidR="00837722" w:rsidRPr="00483630">
        <w:rPr>
          <w:rFonts w:ascii="Times New Roman" w:hAnsi="Times New Roman" w:cs="Times New Roman"/>
          <w:sz w:val="24"/>
          <w:szCs w:val="24"/>
        </w:rPr>
        <w:t>, які попередять масове розповсюдження гострої респіраторної хвороби, спричиненої коронавірусом, і гострих респіраторних інфекцій</w:t>
      </w:r>
      <w:r w:rsidR="0074219E">
        <w:rPr>
          <w:rFonts w:ascii="Times New Roman" w:hAnsi="Times New Roman" w:cs="Times New Roman"/>
          <w:sz w:val="24"/>
          <w:szCs w:val="24"/>
        </w:rPr>
        <w:t>;</w:t>
      </w:r>
    </w:p>
    <w:p w:rsidR="0074219E" w:rsidRPr="00A20F16" w:rsidRDefault="00A20F16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418"/>
          <w:tab w:val="left" w:pos="1560"/>
        </w:tabs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837722" w:rsidRPr="00A20F16">
        <w:rPr>
          <w:rFonts w:ascii="Times New Roman" w:hAnsi="Times New Roman" w:cs="Times New Roman"/>
          <w:sz w:val="24"/>
          <w:szCs w:val="24"/>
        </w:rPr>
        <w:t>бмежити проведення запланованих нарад, перевірок, експертиз до но</w:t>
      </w:r>
      <w:r w:rsidR="0074219E" w:rsidRPr="00A20F16">
        <w:rPr>
          <w:rFonts w:ascii="Times New Roman" w:hAnsi="Times New Roman" w:cs="Times New Roman"/>
          <w:sz w:val="24"/>
          <w:szCs w:val="24"/>
        </w:rPr>
        <w:t>рмалізації епідемічної ситуації;</w:t>
      </w:r>
    </w:p>
    <w:p w:rsidR="007F2E2E" w:rsidRPr="0074219E" w:rsidRDefault="007F2E2E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276"/>
          <w:tab w:val="left" w:pos="1418"/>
          <w:tab w:val="left" w:pos="1560"/>
        </w:tabs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4219E">
        <w:rPr>
          <w:rFonts w:ascii="Times New Roman" w:hAnsi="Times New Roman" w:cs="Times New Roman"/>
          <w:sz w:val="24"/>
          <w:szCs w:val="24"/>
        </w:rPr>
        <w:t>Обмежити доступ сторонніх осіб до приміщень навчальни</w:t>
      </w:r>
      <w:r w:rsidR="0074219E">
        <w:rPr>
          <w:rFonts w:ascii="Times New Roman" w:hAnsi="Times New Roman" w:cs="Times New Roman"/>
          <w:sz w:val="24"/>
          <w:szCs w:val="24"/>
        </w:rPr>
        <w:t>х закладів;</w:t>
      </w:r>
    </w:p>
    <w:p w:rsidR="007F2E2E" w:rsidRDefault="007F2E2E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276"/>
          <w:tab w:val="left" w:pos="1418"/>
          <w:tab w:val="left" w:pos="1560"/>
        </w:tabs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F2E2E">
        <w:rPr>
          <w:rFonts w:ascii="Times New Roman" w:hAnsi="Times New Roman" w:cs="Times New Roman"/>
          <w:sz w:val="24"/>
          <w:szCs w:val="24"/>
        </w:rPr>
        <w:lastRenderedPageBreak/>
        <w:t>Призупинити проведе</w:t>
      </w:r>
      <w:r w:rsidR="0074219E">
        <w:rPr>
          <w:rFonts w:ascii="Times New Roman" w:hAnsi="Times New Roman" w:cs="Times New Roman"/>
          <w:sz w:val="24"/>
          <w:szCs w:val="24"/>
        </w:rPr>
        <w:t>ння особистого прийому громадян;</w:t>
      </w:r>
    </w:p>
    <w:p w:rsidR="0074219E" w:rsidRDefault="0074219E" w:rsidP="00A20F16">
      <w:pPr>
        <w:pStyle w:val="HTML"/>
        <w:numPr>
          <w:ilvl w:val="1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left" w:pos="1276"/>
          <w:tab w:val="left" w:pos="1418"/>
          <w:tab w:val="left" w:pos="1560"/>
        </w:tabs>
        <w:ind w:left="142"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Провести інформаційно-роз’яснювальну роботу</w:t>
      </w:r>
      <w:r w:rsidR="007F2E2E" w:rsidRPr="007F2E2E">
        <w:rPr>
          <w:rFonts w:ascii="Times New Roman" w:hAnsi="Times New Roman" w:cs="Times New Roman"/>
          <w:sz w:val="24"/>
          <w:szCs w:val="24"/>
        </w:rPr>
        <w:t xml:space="preserve"> серед здобувачів освіти, їх батьків, працівників та громадськості щодо профілактики хвороби та дій у випадку захворювання, використовуючи веб-сайти закладів та інші можливості мережі </w:t>
      </w:r>
      <w:r w:rsidR="007F2E2E" w:rsidRPr="007F2E2E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="007F2E2E" w:rsidRPr="007F2E2E">
        <w:rPr>
          <w:rFonts w:ascii="Times New Roman" w:hAnsi="Times New Roman" w:cs="Times New Roman"/>
          <w:sz w:val="24"/>
          <w:szCs w:val="24"/>
        </w:rPr>
        <w:t>.</w:t>
      </w:r>
    </w:p>
    <w:p w:rsidR="0074219E" w:rsidRPr="00A20F16" w:rsidRDefault="0074219E" w:rsidP="00A20F16">
      <w:pPr>
        <w:pStyle w:val="HTML"/>
        <w:shd w:val="clear" w:color="auto" w:fill="FFFFFF"/>
        <w:tabs>
          <w:tab w:val="clear" w:pos="2748"/>
          <w:tab w:val="left" w:pos="1276"/>
        </w:tabs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19E" w:rsidRDefault="00483630" w:rsidP="00A20F16">
      <w:pPr>
        <w:pStyle w:val="HTML"/>
        <w:shd w:val="clear" w:color="auto" w:fill="FFFFFF"/>
        <w:tabs>
          <w:tab w:val="clear" w:pos="2748"/>
          <w:tab w:val="left" w:pos="1276"/>
        </w:tabs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16">
        <w:rPr>
          <w:rFonts w:ascii="Times New Roman" w:hAnsi="Times New Roman" w:cs="Times New Roman"/>
          <w:b/>
          <w:sz w:val="28"/>
          <w:szCs w:val="28"/>
        </w:rPr>
        <w:t>2. Керівникам закладів культури Новолатівської сільської ради :</w:t>
      </w:r>
    </w:p>
    <w:p w:rsidR="00A20F16" w:rsidRPr="00A20F16" w:rsidRDefault="00A20F16" w:rsidP="00A20F16">
      <w:pPr>
        <w:pStyle w:val="HTML"/>
        <w:shd w:val="clear" w:color="auto" w:fill="FFFFFF"/>
        <w:tabs>
          <w:tab w:val="clear" w:pos="2748"/>
          <w:tab w:val="left" w:pos="1276"/>
        </w:tabs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19E" w:rsidRDefault="0074219E" w:rsidP="00A20F16">
      <w:pPr>
        <w:pStyle w:val="HTML"/>
        <w:shd w:val="clear" w:color="auto" w:fill="FFFFFF"/>
        <w:tabs>
          <w:tab w:val="clear" w:pos="916"/>
          <w:tab w:val="clear" w:pos="2748"/>
          <w:tab w:val="left" w:pos="993"/>
          <w:tab w:val="left" w:pos="1276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E5F">
        <w:rPr>
          <w:rFonts w:ascii="Times New Roman" w:hAnsi="Times New Roman" w:cs="Times New Roman"/>
          <w:sz w:val="24"/>
          <w:szCs w:val="24"/>
        </w:rPr>
        <w:t>2.1 З</w:t>
      </w:r>
      <w:r w:rsidR="00483630">
        <w:rPr>
          <w:rFonts w:ascii="Times New Roman" w:hAnsi="Times New Roman" w:cs="Times New Roman"/>
          <w:sz w:val="24"/>
          <w:szCs w:val="24"/>
        </w:rPr>
        <w:t xml:space="preserve">аборонити проведення культурно-масових заходів, які супроводжуються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630">
        <w:rPr>
          <w:rFonts w:ascii="Times New Roman" w:hAnsi="Times New Roman" w:cs="Times New Roman"/>
          <w:sz w:val="24"/>
          <w:szCs w:val="24"/>
        </w:rPr>
        <w:t>скупченням великої кількості людей (понад 60 осіб);</w:t>
      </w:r>
    </w:p>
    <w:p w:rsidR="0074219E" w:rsidRDefault="0074219E" w:rsidP="00A20F16">
      <w:pPr>
        <w:pStyle w:val="HTML"/>
        <w:shd w:val="clear" w:color="auto" w:fill="FFFFFF"/>
        <w:tabs>
          <w:tab w:val="clear" w:pos="916"/>
          <w:tab w:val="clear" w:pos="2748"/>
          <w:tab w:val="left" w:pos="993"/>
          <w:tab w:val="left" w:pos="1276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E5F">
        <w:rPr>
          <w:rFonts w:ascii="Times New Roman" w:hAnsi="Times New Roman" w:cs="Times New Roman"/>
          <w:sz w:val="24"/>
          <w:szCs w:val="24"/>
        </w:rPr>
        <w:t>2.2 М</w:t>
      </w:r>
      <w:r w:rsidR="00483630">
        <w:rPr>
          <w:rFonts w:ascii="Times New Roman" w:hAnsi="Times New Roman" w:cs="Times New Roman"/>
          <w:sz w:val="24"/>
          <w:szCs w:val="24"/>
        </w:rPr>
        <w:t>аксимально обмежити проведення культкрних, релігійних та інших заї</w:t>
      </w:r>
      <w:r>
        <w:rPr>
          <w:rFonts w:ascii="Times New Roman" w:hAnsi="Times New Roman" w:cs="Times New Roman"/>
          <w:sz w:val="24"/>
          <w:szCs w:val="24"/>
        </w:rPr>
        <w:t>одів за масовою участю громадян</w:t>
      </w:r>
      <w:r w:rsidR="002E4E5F">
        <w:rPr>
          <w:rFonts w:ascii="Times New Roman" w:hAnsi="Times New Roman" w:cs="Times New Roman"/>
          <w:sz w:val="24"/>
          <w:szCs w:val="24"/>
        </w:rPr>
        <w:t>;</w:t>
      </w:r>
    </w:p>
    <w:p w:rsidR="0074219E" w:rsidRDefault="0074219E" w:rsidP="00A20F16">
      <w:pPr>
        <w:pStyle w:val="HTML"/>
        <w:shd w:val="clear" w:color="auto" w:fill="FFFFFF"/>
        <w:tabs>
          <w:tab w:val="clear" w:pos="916"/>
          <w:tab w:val="clear" w:pos="2748"/>
          <w:tab w:val="left" w:pos="993"/>
          <w:tab w:val="left" w:pos="1276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4E5F">
        <w:rPr>
          <w:rFonts w:ascii="Times New Roman" w:hAnsi="Times New Roman" w:cs="Times New Roman"/>
          <w:sz w:val="24"/>
          <w:szCs w:val="24"/>
        </w:rPr>
        <w:t>2.3 П</w:t>
      </w:r>
      <w:r w:rsidR="00483630">
        <w:rPr>
          <w:rFonts w:ascii="Times New Roman" w:hAnsi="Times New Roman" w:cs="Times New Roman"/>
          <w:sz w:val="24"/>
          <w:szCs w:val="24"/>
        </w:rPr>
        <w:t>еревести здійснювану персоналом роботу на віддалений доступ із застосуванням електроних комунікацій і технологій</w:t>
      </w:r>
      <w:r w:rsidR="002E4E5F">
        <w:rPr>
          <w:rFonts w:ascii="Times New Roman" w:hAnsi="Times New Roman" w:cs="Times New Roman"/>
          <w:sz w:val="24"/>
          <w:szCs w:val="24"/>
        </w:rPr>
        <w:t>;</w:t>
      </w:r>
    </w:p>
    <w:p w:rsidR="00134882" w:rsidRDefault="002E4E5F" w:rsidP="00A20F16">
      <w:pPr>
        <w:pStyle w:val="HTML"/>
        <w:shd w:val="clear" w:color="auto" w:fill="FFFFFF"/>
        <w:tabs>
          <w:tab w:val="clear" w:pos="916"/>
          <w:tab w:val="clear" w:pos="2748"/>
          <w:tab w:val="left" w:pos="993"/>
          <w:tab w:val="left" w:pos="1276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 В</w:t>
      </w:r>
      <w:r w:rsidR="00134882">
        <w:rPr>
          <w:rFonts w:ascii="Times New Roman" w:hAnsi="Times New Roman" w:cs="Times New Roman"/>
          <w:sz w:val="24"/>
          <w:szCs w:val="24"/>
        </w:rPr>
        <w:t xml:space="preserve"> телефоному режимі рекомендувати населенню обмежити фізичні контакти.</w:t>
      </w:r>
    </w:p>
    <w:p w:rsidR="0074219E" w:rsidRDefault="0074219E" w:rsidP="00A20F16">
      <w:pPr>
        <w:pStyle w:val="HTML"/>
        <w:shd w:val="clear" w:color="auto" w:fill="FFFFFF"/>
        <w:tabs>
          <w:tab w:val="clear" w:pos="2748"/>
          <w:tab w:val="left" w:pos="1276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A20F16" w:rsidRPr="00A20F16" w:rsidRDefault="0074219E" w:rsidP="00A20F16">
      <w:pPr>
        <w:pStyle w:val="HTML"/>
        <w:shd w:val="clear" w:color="auto" w:fill="FFFFFF"/>
        <w:tabs>
          <w:tab w:val="clear" w:pos="916"/>
          <w:tab w:val="clear" w:pos="1832"/>
          <w:tab w:val="left" w:pos="851"/>
        </w:tabs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F1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34882" w:rsidRPr="00A20F16">
        <w:rPr>
          <w:rFonts w:ascii="Times New Roman" w:hAnsi="Times New Roman" w:cs="Times New Roman"/>
          <w:b/>
          <w:sz w:val="28"/>
          <w:szCs w:val="28"/>
        </w:rPr>
        <w:t>3. Медичному персоналу :</w:t>
      </w:r>
    </w:p>
    <w:p w:rsidR="00A20F16" w:rsidRPr="00A20F16" w:rsidRDefault="00A20F16" w:rsidP="00A20F16">
      <w:pPr>
        <w:pStyle w:val="HTML"/>
        <w:shd w:val="clear" w:color="auto" w:fill="FFFFFF"/>
        <w:tabs>
          <w:tab w:val="clear" w:pos="916"/>
          <w:tab w:val="clear" w:pos="1832"/>
          <w:tab w:val="left" w:pos="851"/>
        </w:tabs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ADE" w:rsidRDefault="00134882" w:rsidP="00A20F16">
      <w:pPr>
        <w:pStyle w:val="HTML"/>
        <w:shd w:val="clear" w:color="auto" w:fill="FFFFFF"/>
        <w:tabs>
          <w:tab w:val="clear" w:pos="916"/>
          <w:tab w:val="clear" w:pos="1832"/>
          <w:tab w:val="left" w:pos="851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Опрацювати питання першочергового забезпечення засобами індивідуального медичного захисту, зокрема респіраторами, </w:t>
      </w:r>
      <w:r w:rsidR="00DD4FA9">
        <w:rPr>
          <w:rFonts w:ascii="Times New Roman" w:hAnsi="Times New Roman" w:cs="Times New Roman"/>
          <w:sz w:val="24"/>
          <w:szCs w:val="24"/>
        </w:rPr>
        <w:t xml:space="preserve">захисного одягу ,засобів захисту органів дихання, профілактичних препаратів , дизенфікуючих засобів та </w:t>
      </w:r>
      <w:r w:rsidR="00996ADE">
        <w:rPr>
          <w:rFonts w:ascii="Times New Roman" w:hAnsi="Times New Roman" w:cs="Times New Roman"/>
          <w:sz w:val="24"/>
          <w:szCs w:val="24"/>
        </w:rPr>
        <w:t xml:space="preserve"> тест- систем для виявлення</w:t>
      </w:r>
      <w:r w:rsidR="002E4E5F">
        <w:rPr>
          <w:rFonts w:ascii="Times New Roman" w:hAnsi="Times New Roman" w:cs="Times New Roman"/>
          <w:sz w:val="24"/>
          <w:szCs w:val="24"/>
        </w:rPr>
        <w:t xml:space="preserve">  гострої респіраторної хвороби;</w:t>
      </w:r>
    </w:p>
    <w:p w:rsidR="00996ADE" w:rsidRDefault="00996ADE" w:rsidP="00A20F16">
      <w:pPr>
        <w:pStyle w:val="HTML"/>
        <w:shd w:val="clear" w:color="auto" w:fill="FFFFFF"/>
        <w:tabs>
          <w:tab w:val="clear" w:pos="916"/>
          <w:tab w:val="clear" w:pos="1832"/>
          <w:tab w:val="left" w:pos="567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Посилити інформаційно-розяснювальну роботу з населенням щодо дотримання санітарно-гігієнічних норм і правил </w:t>
      </w:r>
      <w:r w:rsidR="002E4E5F">
        <w:rPr>
          <w:rFonts w:ascii="Times New Roman" w:hAnsi="Times New Roman" w:cs="Times New Roman"/>
          <w:sz w:val="24"/>
          <w:szCs w:val="24"/>
        </w:rPr>
        <w:t>запобігання зараженню інфекцією;</w:t>
      </w:r>
    </w:p>
    <w:p w:rsidR="00996ADE" w:rsidRDefault="002E4E5F" w:rsidP="00A20F16">
      <w:pPr>
        <w:pStyle w:val="HTML"/>
        <w:shd w:val="clear" w:color="auto" w:fill="FFFFFF"/>
        <w:tabs>
          <w:tab w:val="clear" w:pos="916"/>
          <w:tab w:val="clear" w:pos="1832"/>
          <w:tab w:val="left" w:pos="567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З</w:t>
      </w:r>
      <w:r w:rsidR="00996ADE">
        <w:rPr>
          <w:rFonts w:ascii="Times New Roman" w:hAnsi="Times New Roman" w:cs="Times New Roman"/>
          <w:sz w:val="24"/>
          <w:szCs w:val="24"/>
        </w:rPr>
        <w:t xml:space="preserve">абезпечити проведення посиленого </w:t>
      </w:r>
      <w:r w:rsidR="00DD4FA9">
        <w:rPr>
          <w:rFonts w:ascii="Times New Roman" w:hAnsi="Times New Roman" w:cs="Times New Roman"/>
          <w:sz w:val="24"/>
          <w:szCs w:val="24"/>
        </w:rPr>
        <w:t>моніторингу</w:t>
      </w:r>
      <w:r w:rsidR="00996ADE">
        <w:rPr>
          <w:rFonts w:ascii="Times New Roman" w:hAnsi="Times New Roman" w:cs="Times New Roman"/>
          <w:sz w:val="24"/>
          <w:szCs w:val="24"/>
        </w:rPr>
        <w:t xml:space="preserve"> стану </w:t>
      </w:r>
      <w:r w:rsidR="00DD4FA9">
        <w:rPr>
          <w:rFonts w:ascii="Times New Roman" w:hAnsi="Times New Roman" w:cs="Times New Roman"/>
          <w:sz w:val="24"/>
          <w:szCs w:val="24"/>
        </w:rPr>
        <w:t>захворюваності</w:t>
      </w:r>
      <w:r w:rsidR="00996ADE">
        <w:rPr>
          <w:rFonts w:ascii="Times New Roman" w:hAnsi="Times New Roman" w:cs="Times New Roman"/>
          <w:sz w:val="24"/>
          <w:szCs w:val="24"/>
        </w:rPr>
        <w:t xml:space="preserve"> та контролю за виконання</w:t>
      </w:r>
      <w:r>
        <w:rPr>
          <w:rFonts w:ascii="Times New Roman" w:hAnsi="Times New Roman" w:cs="Times New Roman"/>
          <w:sz w:val="24"/>
          <w:szCs w:val="24"/>
        </w:rPr>
        <w:t>м санітарно-епідемічних заходів;</w:t>
      </w:r>
    </w:p>
    <w:p w:rsidR="00A20F16" w:rsidRDefault="00DD4FA9" w:rsidP="00A20F16">
      <w:pPr>
        <w:pStyle w:val="HTML"/>
        <w:shd w:val="clear" w:color="auto" w:fill="FFFFFF"/>
        <w:tabs>
          <w:tab w:val="clear" w:pos="916"/>
          <w:tab w:val="clear" w:pos="1832"/>
          <w:tab w:val="left" w:pos="567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 Бути готовими надати медичну допомогу особам які відповідають визначенню випадку захворювання на коронавірус</w:t>
      </w:r>
      <w:r w:rsidR="002E4E5F">
        <w:rPr>
          <w:rFonts w:ascii="Times New Roman" w:hAnsi="Times New Roman" w:cs="Times New Roman"/>
          <w:sz w:val="24"/>
          <w:szCs w:val="24"/>
        </w:rPr>
        <w:t>;</w:t>
      </w:r>
    </w:p>
    <w:p w:rsidR="00DD4FA9" w:rsidRDefault="00DD4FA9" w:rsidP="00A20F16">
      <w:pPr>
        <w:pStyle w:val="HTML"/>
        <w:shd w:val="clear" w:color="auto" w:fill="FFFFFF"/>
        <w:tabs>
          <w:tab w:val="clear" w:pos="916"/>
          <w:tab w:val="clear" w:pos="1832"/>
          <w:tab w:val="left" w:pos="567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 У разі виявлення даної хвороби невідкладно сповістити органи місцевої влади</w:t>
      </w:r>
    </w:p>
    <w:p w:rsidR="00A20F16" w:rsidRPr="00A20F16" w:rsidRDefault="00A20F16" w:rsidP="00A20F16">
      <w:pPr>
        <w:pStyle w:val="HTML"/>
        <w:shd w:val="clear" w:color="auto" w:fill="FFFFFF"/>
        <w:tabs>
          <w:tab w:val="clear" w:pos="916"/>
          <w:tab w:val="clear" w:pos="1832"/>
          <w:tab w:val="left" w:pos="567"/>
        </w:tabs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4FA9" w:rsidRPr="00A20F16" w:rsidRDefault="00DD4FA9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1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325E0" w:rsidRPr="00A20F16">
        <w:rPr>
          <w:rFonts w:ascii="Times New Roman" w:hAnsi="Times New Roman" w:cs="Times New Roman"/>
          <w:b/>
          <w:sz w:val="28"/>
          <w:szCs w:val="28"/>
        </w:rPr>
        <w:t>Керівникам підприємств, установ і організацій усіх форм власності:</w:t>
      </w:r>
    </w:p>
    <w:p w:rsidR="00A20F16" w:rsidRPr="009605A4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5E0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9325E0">
        <w:rPr>
          <w:rFonts w:ascii="Times New Roman" w:hAnsi="Times New Roman" w:cs="Times New Roman"/>
          <w:sz w:val="24"/>
          <w:szCs w:val="24"/>
        </w:rPr>
        <w:t>Запровадити щоденний температурний скринінг персоналу, негайно відправляти додому на самоізоляцію усіх працівників, які мають ознаки гострих респіраторних захворювань;</w:t>
      </w:r>
    </w:p>
    <w:p w:rsidR="009325E0" w:rsidRDefault="002E4E5F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2. М</w:t>
      </w:r>
      <w:r w:rsidR="009325E0">
        <w:rPr>
          <w:rFonts w:ascii="Times New Roman" w:hAnsi="Times New Roman" w:cs="Times New Roman"/>
          <w:sz w:val="24"/>
          <w:szCs w:val="24"/>
        </w:rPr>
        <w:t>аксимально провести здійснювану персоналом роботу на віддалений доступ із застосуванням електронних комунікацій і технологій;</w:t>
      </w:r>
    </w:p>
    <w:p w:rsidR="009325E0" w:rsidRDefault="002E4E5F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9325E0">
        <w:rPr>
          <w:rFonts w:ascii="Times New Roman" w:hAnsi="Times New Roman" w:cs="Times New Roman"/>
          <w:sz w:val="24"/>
          <w:szCs w:val="24"/>
        </w:rPr>
        <w:t xml:space="preserve">ередбачити режим регулярного провітрювання службових приміщень, за можливістю здійснювати дезінфекційні заходи за </w:t>
      </w:r>
      <w:r>
        <w:rPr>
          <w:rFonts w:ascii="Times New Roman" w:hAnsi="Times New Roman" w:cs="Times New Roman"/>
          <w:sz w:val="24"/>
          <w:szCs w:val="24"/>
        </w:rPr>
        <w:t>допомогою кравцювання;</w:t>
      </w:r>
    </w:p>
    <w:p w:rsidR="009325E0" w:rsidRDefault="002E4E5F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М</w:t>
      </w:r>
      <w:r w:rsidR="009325E0">
        <w:rPr>
          <w:rFonts w:ascii="Times New Roman" w:hAnsi="Times New Roman" w:cs="Times New Roman"/>
          <w:sz w:val="24"/>
          <w:szCs w:val="24"/>
        </w:rPr>
        <w:t>аксимально обмежити пересування населення між населеними пунктами, а також пересування в громадсь</w:t>
      </w:r>
      <w:r>
        <w:rPr>
          <w:rFonts w:ascii="Times New Roman" w:hAnsi="Times New Roman" w:cs="Times New Roman"/>
          <w:sz w:val="24"/>
          <w:szCs w:val="24"/>
        </w:rPr>
        <w:t>ких місцях без крайньої потреби;</w:t>
      </w:r>
    </w:p>
    <w:p w:rsidR="00344322" w:rsidRDefault="00344322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5. Надати права власникам змінювати режими роботи закладів, щодо прийому прийому та обслуговування фізичних та юридичних осіб з обовязковим інформуванням населення через веб-сайти та інші комунікаційні засоби.</w:t>
      </w:r>
    </w:p>
    <w:p w:rsidR="00A20F16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0F16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4E5F" w:rsidRDefault="002E4E5F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0F16" w:rsidRDefault="00A20F16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E5F" w:rsidRDefault="002E4E5F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E5F" w:rsidRPr="00A20F16" w:rsidRDefault="002E4E5F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5A4" w:rsidRPr="00A20F16" w:rsidRDefault="009605A4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16">
        <w:rPr>
          <w:rFonts w:ascii="Times New Roman" w:hAnsi="Times New Roman" w:cs="Times New Roman"/>
          <w:b/>
          <w:sz w:val="28"/>
          <w:szCs w:val="28"/>
        </w:rPr>
        <w:lastRenderedPageBreak/>
        <w:t>5. Торговельним підприємствам:</w:t>
      </w:r>
    </w:p>
    <w:p w:rsidR="00A20F16" w:rsidRPr="00A20F16" w:rsidRDefault="00A20F16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5A4" w:rsidRDefault="002E4E5F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</w:t>
      </w:r>
      <w:r w:rsidR="009605A4">
        <w:rPr>
          <w:rFonts w:ascii="Times New Roman" w:hAnsi="Times New Roman" w:cs="Times New Roman"/>
          <w:sz w:val="24"/>
          <w:szCs w:val="24"/>
        </w:rPr>
        <w:t>абезпечити населення продовольством та предметами першої необхідності в режимі доставки, особливо щодо осіб похилого віку, які мають найбільший ризик настання летальних наслідків.</w:t>
      </w:r>
    </w:p>
    <w:p w:rsidR="00A20F16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40D0" w:rsidRPr="00A20F16" w:rsidRDefault="001B40D0" w:rsidP="00A20F16">
      <w:pPr>
        <w:pStyle w:val="HTML"/>
        <w:shd w:val="clear" w:color="auto" w:fill="FFFFFF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16">
        <w:rPr>
          <w:rFonts w:ascii="Times New Roman" w:hAnsi="Times New Roman" w:cs="Times New Roman"/>
          <w:b/>
          <w:sz w:val="28"/>
          <w:szCs w:val="28"/>
        </w:rPr>
        <w:t>6. Депутатам Новолатівської сільської ради:</w:t>
      </w:r>
    </w:p>
    <w:p w:rsidR="00A20F16" w:rsidRDefault="00A20F16" w:rsidP="00A20F16">
      <w:pPr>
        <w:pStyle w:val="HTML"/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40D0" w:rsidRDefault="001B40D0" w:rsidP="00A20F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40D0">
        <w:rPr>
          <w:rFonts w:ascii="Times New Roman" w:hAnsi="Times New Roman" w:cs="Times New Roman"/>
          <w:sz w:val="24"/>
          <w:szCs w:val="24"/>
        </w:rPr>
        <w:t>6.1 В телефонному режимі провести інформаційно роз’яснювальну роботу  зі своїми виборцями щодо профілактики хвороби та дій у випадку захворюваності</w:t>
      </w:r>
      <w:r w:rsidRPr="001B40D0">
        <w:rPr>
          <w:rFonts w:ascii="Times New Roman" w:hAnsi="Times New Roman" w:cs="Times New Roman"/>
          <w:sz w:val="28"/>
          <w:szCs w:val="28"/>
        </w:rPr>
        <w:t>.</w:t>
      </w:r>
    </w:p>
    <w:p w:rsidR="001B40D0" w:rsidRDefault="001B40D0" w:rsidP="00A20F16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0D0">
        <w:rPr>
          <w:rFonts w:ascii="Times New Roman" w:hAnsi="Times New Roman" w:cs="Times New Roman"/>
          <w:b/>
          <w:sz w:val="24"/>
          <w:szCs w:val="24"/>
        </w:rPr>
        <w:t>7</w:t>
      </w:r>
      <w:r w:rsidRPr="001B40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B40D0">
        <w:rPr>
          <w:rFonts w:ascii="Times New Roman" w:hAnsi="Times New Roman" w:cs="Times New Roman"/>
          <w:b/>
          <w:sz w:val="24"/>
          <w:szCs w:val="24"/>
        </w:rPr>
        <w:t>Оприлю</w:t>
      </w:r>
      <w:r w:rsidR="002E4E5F">
        <w:rPr>
          <w:rFonts w:ascii="Times New Roman" w:hAnsi="Times New Roman" w:cs="Times New Roman"/>
          <w:b/>
          <w:sz w:val="24"/>
          <w:szCs w:val="24"/>
        </w:rPr>
        <w:t xml:space="preserve">днити  дане розпорядження в  засобах масової інформації, </w:t>
      </w:r>
      <w:r w:rsidRPr="001B40D0">
        <w:rPr>
          <w:rFonts w:ascii="Times New Roman" w:hAnsi="Times New Roman" w:cs="Times New Roman"/>
          <w:b/>
          <w:sz w:val="24"/>
          <w:szCs w:val="24"/>
        </w:rPr>
        <w:t xml:space="preserve"> на  офіційному сайті Новолатівської сільської ради</w:t>
      </w:r>
      <w:r w:rsidR="002E4E5F">
        <w:rPr>
          <w:rFonts w:ascii="Times New Roman" w:hAnsi="Times New Roman" w:cs="Times New Roman"/>
          <w:b/>
          <w:sz w:val="24"/>
          <w:szCs w:val="24"/>
        </w:rPr>
        <w:t xml:space="preserve"> та соціальних мережах.</w:t>
      </w:r>
    </w:p>
    <w:p w:rsidR="00F26707" w:rsidRDefault="001B40D0" w:rsidP="00A20F16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26707" w:rsidRPr="001B40D0">
        <w:rPr>
          <w:rFonts w:ascii="Times New Roman" w:hAnsi="Times New Roman" w:cs="Times New Roman"/>
          <w:b/>
          <w:sz w:val="24"/>
          <w:szCs w:val="24"/>
        </w:rPr>
        <w:t xml:space="preserve">Контроль за виконанням даного розпорядження </w:t>
      </w:r>
      <w:r w:rsidR="00F26707" w:rsidRPr="001B4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залишаю за собою.</w:t>
      </w:r>
    </w:p>
    <w:p w:rsidR="00A20F16" w:rsidRDefault="00A20F16" w:rsidP="00A20F16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16" w:rsidRDefault="00A20F16" w:rsidP="00A20F16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16" w:rsidRPr="001B40D0" w:rsidRDefault="00A20F16" w:rsidP="00A20F16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F16" w:rsidRDefault="00A20F16" w:rsidP="00F267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707" w:rsidRDefault="00F26707" w:rsidP="00F26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О.О. Зубрій</w:t>
      </w:r>
    </w:p>
    <w:p w:rsidR="00A20F16" w:rsidRDefault="00A20F16" w:rsidP="00F267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16" w:rsidRDefault="00A20F16" w:rsidP="00F267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16" w:rsidRDefault="00A20F16" w:rsidP="00F267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707" w:rsidRDefault="00F26707" w:rsidP="00F267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С.Новолатівка </w:t>
      </w:r>
    </w:p>
    <w:p w:rsidR="00F26707" w:rsidRDefault="00A20F16" w:rsidP="00F267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F26707">
        <w:rPr>
          <w:rFonts w:ascii="Times New Roman" w:eastAsia="Times New Roman" w:hAnsi="Times New Roman" w:cs="Times New Roman"/>
          <w:sz w:val="24"/>
          <w:szCs w:val="24"/>
          <w:lang w:eastAsia="uk-UA"/>
        </w:rPr>
        <w:t>.03. 2020 року</w:t>
      </w:r>
    </w:p>
    <w:p w:rsidR="00F26707" w:rsidRDefault="00A20F16" w:rsidP="00F2670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№ 36</w:t>
      </w:r>
      <w:r w:rsidR="00F26707">
        <w:rPr>
          <w:rFonts w:ascii="Times New Roman" w:eastAsia="Times New Roman" w:hAnsi="Times New Roman" w:cs="Times New Roman"/>
          <w:sz w:val="24"/>
          <w:szCs w:val="24"/>
          <w:lang w:eastAsia="uk-UA"/>
        </w:rPr>
        <w:t>-р</w:t>
      </w:r>
    </w:p>
    <w:p w:rsidR="00F26707" w:rsidRDefault="00F26707" w:rsidP="00F267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2D1CD2" w:rsidRDefault="002D1CD2"/>
    <w:sectPr w:rsidR="002D1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7DE" w:rsidRDefault="004177DE" w:rsidP="001B40D0">
      <w:pPr>
        <w:spacing w:after="0" w:line="240" w:lineRule="auto"/>
      </w:pPr>
      <w:r>
        <w:separator/>
      </w:r>
    </w:p>
  </w:endnote>
  <w:endnote w:type="continuationSeparator" w:id="0">
    <w:p w:rsidR="004177DE" w:rsidRDefault="004177DE" w:rsidP="001B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7DE" w:rsidRDefault="004177DE" w:rsidP="001B40D0">
      <w:pPr>
        <w:spacing w:after="0" w:line="240" w:lineRule="auto"/>
      </w:pPr>
      <w:r>
        <w:separator/>
      </w:r>
    </w:p>
  </w:footnote>
  <w:footnote w:type="continuationSeparator" w:id="0">
    <w:p w:rsidR="004177DE" w:rsidRDefault="004177DE" w:rsidP="001B4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60B8"/>
    <w:multiLevelType w:val="multilevel"/>
    <w:tmpl w:val="DC1483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43CC2BA2"/>
    <w:multiLevelType w:val="hybridMultilevel"/>
    <w:tmpl w:val="246E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5680"/>
    <w:multiLevelType w:val="hybridMultilevel"/>
    <w:tmpl w:val="7A46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B71DD"/>
    <w:multiLevelType w:val="multilevel"/>
    <w:tmpl w:val="0D3AE1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 w15:restartNumberingAfterBreak="0">
    <w:nsid w:val="74565D68"/>
    <w:multiLevelType w:val="multilevel"/>
    <w:tmpl w:val="E46E07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color w:val="292B2C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color w:val="292B2C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  <w:color w:val="292B2C"/>
        <w:sz w:val="28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ascii="Times New Roman" w:hAnsi="Times New Roman" w:cs="Times New Roman" w:hint="default"/>
        <w:color w:val="292B2C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  <w:color w:val="292B2C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Times New Roman" w:hAnsi="Times New Roman" w:cs="Times New Roman" w:hint="default"/>
        <w:color w:val="292B2C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ascii="Times New Roman" w:hAnsi="Times New Roman" w:cs="Times New Roman" w:hint="default"/>
        <w:color w:val="292B2C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Times New Roman" w:hAnsi="Times New Roman" w:cs="Times New Roman" w:hint="default"/>
        <w:color w:val="292B2C"/>
        <w:sz w:val="28"/>
      </w:rPr>
    </w:lvl>
  </w:abstractNum>
  <w:abstractNum w:abstractNumId="5" w15:restartNumberingAfterBreak="0">
    <w:nsid w:val="75D00CA0"/>
    <w:multiLevelType w:val="multilevel"/>
    <w:tmpl w:val="1020D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C1"/>
    <w:rsid w:val="00101EC1"/>
    <w:rsid w:val="00134882"/>
    <w:rsid w:val="001B40D0"/>
    <w:rsid w:val="002D1CD2"/>
    <w:rsid w:val="002E4E5F"/>
    <w:rsid w:val="00344322"/>
    <w:rsid w:val="004177DE"/>
    <w:rsid w:val="00483630"/>
    <w:rsid w:val="0074219E"/>
    <w:rsid w:val="00775C21"/>
    <w:rsid w:val="007F2E2E"/>
    <w:rsid w:val="00837722"/>
    <w:rsid w:val="009325E0"/>
    <w:rsid w:val="009605A4"/>
    <w:rsid w:val="00996ADE"/>
    <w:rsid w:val="00A20F16"/>
    <w:rsid w:val="00DD4FA9"/>
    <w:rsid w:val="00DD6919"/>
    <w:rsid w:val="00E70E2C"/>
    <w:rsid w:val="00F2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E473"/>
  <w15:chartTrackingRefBased/>
  <w15:docId w15:val="{A005A42E-29F5-4F56-8AFF-EA219674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70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26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2670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837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3772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36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2E2E"/>
    <w:rPr>
      <w:rFonts w:ascii="Segoe UI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1B4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40D0"/>
    <w:rPr>
      <w:lang w:val="uk-UA"/>
    </w:rPr>
  </w:style>
  <w:style w:type="paragraph" w:styleId="aa">
    <w:name w:val="footer"/>
    <w:basedOn w:val="a"/>
    <w:link w:val="ab"/>
    <w:uiPriority w:val="99"/>
    <w:unhideWhenUsed/>
    <w:rsid w:val="001B4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40D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z.gov.ua/koronavirus-2019-nc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z.gov.ua/koronavirus-2019-nc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2020-03-17T14:24:00Z</cp:lastPrinted>
  <dcterms:created xsi:type="dcterms:W3CDTF">2020-03-17T10:32:00Z</dcterms:created>
  <dcterms:modified xsi:type="dcterms:W3CDTF">2020-03-17T14:33:00Z</dcterms:modified>
</cp:coreProperties>
</file>