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7B" w:rsidRDefault="00B94C7B" w:rsidP="00B94C7B">
      <w:pPr>
        <w:rPr>
          <w:sz w:val="20"/>
          <w:szCs w:val="20"/>
          <w:lang w:val="uk-UA"/>
        </w:rPr>
      </w:pPr>
    </w:p>
    <w:p w:rsidR="00B94C7B" w:rsidRDefault="00B94C7B" w:rsidP="00B94C7B">
      <w:pPr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</w:t>
      </w:r>
      <w:r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478790" cy="580390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7B" w:rsidRDefault="00B94C7B" w:rsidP="00B94C7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МІСЦЕВЕ САМОВРЯДУВАННЯ</w:t>
      </w:r>
    </w:p>
    <w:p w:rsidR="00B94C7B" w:rsidRPr="00B94C7B" w:rsidRDefault="00B94C7B" w:rsidP="00B94C7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</w:t>
      </w:r>
      <w:r>
        <w:rPr>
          <w:b/>
          <w:sz w:val="20"/>
          <w:szCs w:val="20"/>
          <w:lang w:val="uk-UA"/>
        </w:rPr>
        <w:t xml:space="preserve">  ВИКОНАВЧИЙ  КОМІТЕТ</w:t>
      </w:r>
      <w:r>
        <w:rPr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uk-UA"/>
        </w:rPr>
        <w:t>НОВОЛАТІВСЬКОЇ  СІЛЬСЬКОЇ РАДИ</w:t>
      </w:r>
    </w:p>
    <w:p w:rsidR="00B94C7B" w:rsidRDefault="00B94C7B" w:rsidP="00B94C7B">
      <w:pPr>
        <w:tabs>
          <w:tab w:val="left" w:pos="3510"/>
        </w:tabs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ШИРОКІВСЬКОГО РАЙОНУ ДНІПРОПЕТРОВСЬКОЇ ОБЛАСТІ</w:t>
      </w:r>
    </w:p>
    <w:p w:rsidR="00B94C7B" w:rsidRDefault="00B94C7B" w:rsidP="00B94C7B">
      <w:pPr>
        <w:tabs>
          <w:tab w:val="left" w:pos="3510"/>
        </w:tabs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Протокол № 3</w:t>
      </w:r>
    </w:p>
    <w:p w:rsidR="00B94C7B" w:rsidRDefault="00B94C7B" w:rsidP="00B94C7B">
      <w:pPr>
        <w:tabs>
          <w:tab w:val="left" w:pos="3510"/>
        </w:tabs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засідання виконавчого комітету Новолатівської сільської ради</w:t>
      </w:r>
    </w:p>
    <w:p w:rsidR="00B94C7B" w:rsidRDefault="00B94C7B" w:rsidP="00B94C7B">
      <w:pPr>
        <w:tabs>
          <w:tab w:val="left" w:pos="3510"/>
        </w:tabs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="003A5B1F">
        <w:rPr>
          <w:b/>
          <w:sz w:val="20"/>
          <w:szCs w:val="20"/>
          <w:lang w:val="uk-UA"/>
        </w:rPr>
        <w:t xml:space="preserve">                                              </w:t>
      </w:r>
      <w:r>
        <w:rPr>
          <w:b/>
          <w:sz w:val="20"/>
          <w:szCs w:val="20"/>
          <w:lang w:val="uk-UA"/>
        </w:rPr>
        <w:t xml:space="preserve">   від 08.02.2019 року</w:t>
      </w:r>
    </w:p>
    <w:p w:rsidR="00B94C7B" w:rsidRDefault="00B94C7B" w:rsidP="00B94C7B">
      <w:pPr>
        <w:tabs>
          <w:tab w:val="left" w:pos="351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 w:rsidR="003A5B1F">
        <w:rPr>
          <w:sz w:val="20"/>
          <w:szCs w:val="20"/>
          <w:lang w:val="uk-UA"/>
        </w:rPr>
        <w:t xml:space="preserve">                                                                     Всього – 16 членів виконкому</w:t>
      </w:r>
    </w:p>
    <w:p w:rsidR="003A5B1F" w:rsidRDefault="003A5B1F" w:rsidP="00B94C7B">
      <w:pPr>
        <w:tabs>
          <w:tab w:val="left" w:pos="351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Присутні – 11 членів виконкому </w:t>
      </w:r>
    </w:p>
    <w:p w:rsidR="00B94C7B" w:rsidRDefault="00B94C7B" w:rsidP="00B94C7B">
      <w:pPr>
        <w:tabs>
          <w:tab w:val="left" w:pos="3330"/>
        </w:tabs>
        <w:rPr>
          <w:b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</w:t>
      </w:r>
      <w:r>
        <w:rPr>
          <w:b/>
          <w:sz w:val="20"/>
          <w:szCs w:val="20"/>
          <w:lang w:val="uk-UA"/>
        </w:rPr>
        <w:t>ПРИЙНЯЛИ УЧАСТЬ В ЗАСІДАННІ  :</w:t>
      </w:r>
    </w:p>
    <w:p w:rsidR="00B94C7B" w:rsidRDefault="00B94C7B" w:rsidP="00B94C7B">
      <w:pPr>
        <w:tabs>
          <w:tab w:val="left" w:pos="2145"/>
          <w:tab w:val="left" w:pos="3330"/>
        </w:tabs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</w:t>
      </w:r>
      <w:r>
        <w:rPr>
          <w:sz w:val="20"/>
          <w:szCs w:val="20"/>
          <w:lang w:val="uk-UA"/>
        </w:rPr>
        <w:t>Зубрій О.О.</w:t>
      </w:r>
      <w:r>
        <w:rPr>
          <w:b/>
          <w:sz w:val="20"/>
          <w:szCs w:val="20"/>
          <w:lang w:val="uk-UA"/>
        </w:rPr>
        <w:t xml:space="preserve">          - </w:t>
      </w:r>
      <w:r>
        <w:rPr>
          <w:sz w:val="20"/>
          <w:szCs w:val="20"/>
          <w:lang w:val="uk-UA"/>
        </w:rPr>
        <w:t>сільський голови</w:t>
      </w:r>
    </w:p>
    <w:p w:rsidR="00B94C7B" w:rsidRDefault="00B94C7B" w:rsidP="00B94C7B">
      <w:pPr>
        <w:tabs>
          <w:tab w:val="left" w:pos="2145"/>
          <w:tab w:val="left" w:pos="33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</w:t>
      </w:r>
      <w:proofErr w:type="spellStart"/>
      <w:r>
        <w:rPr>
          <w:sz w:val="20"/>
          <w:szCs w:val="20"/>
          <w:lang w:val="uk-UA"/>
        </w:rPr>
        <w:t>Кручиніна</w:t>
      </w:r>
      <w:proofErr w:type="spellEnd"/>
      <w:r>
        <w:rPr>
          <w:sz w:val="20"/>
          <w:szCs w:val="20"/>
          <w:lang w:val="uk-UA"/>
        </w:rPr>
        <w:t xml:space="preserve"> Г.М.     . – секретар виконкому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Бондаренко О.В.     – член виконкому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</w:t>
      </w:r>
      <w:proofErr w:type="spellStart"/>
      <w:r>
        <w:rPr>
          <w:sz w:val="20"/>
          <w:szCs w:val="20"/>
          <w:lang w:val="uk-UA"/>
        </w:rPr>
        <w:t>Варава</w:t>
      </w:r>
      <w:proofErr w:type="spellEnd"/>
      <w:r>
        <w:rPr>
          <w:sz w:val="20"/>
          <w:szCs w:val="20"/>
          <w:lang w:val="uk-UA"/>
        </w:rPr>
        <w:t xml:space="preserve"> О.О.      – член виконкому , головний бухгалтер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Карась К.О.- член виконкому , підприємець ;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Кузнєцова О.О.- член виконкому , секретар сільської ради ;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Касьянова Л.С.-  член виконкому , завідуюча Інгулецькою бібліотекою ;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</w:t>
      </w: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– член виконкому 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Сорока М.М. – член виконавчого комітету , підприємець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Гончар А.М. – член виконкому , заступник сільського голови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Кобзар Л.С. – член виконавчого комітету 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ПОРЯДОК ДЕННИЙ :</w:t>
      </w:r>
    </w:p>
    <w:p w:rsidR="00B94C7B" w:rsidRPr="00B94C7B" w:rsidRDefault="00B94C7B" w:rsidP="00B94C7B">
      <w:pPr>
        <w:pStyle w:val="a7"/>
        <w:numPr>
          <w:ilvl w:val="0"/>
          <w:numId w:val="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 розгляд заяв  громадян про надання матеріальної допомоги  , які надійшли до виконавчого комітету  : інформує </w:t>
      </w:r>
      <w:r w:rsidRPr="00B94C7B">
        <w:rPr>
          <w:sz w:val="20"/>
          <w:szCs w:val="20"/>
          <w:lang w:val="uk-UA"/>
        </w:rPr>
        <w:t xml:space="preserve"> – </w:t>
      </w:r>
      <w:proofErr w:type="spellStart"/>
      <w:r w:rsidRPr="00B94C7B">
        <w:rPr>
          <w:sz w:val="20"/>
          <w:szCs w:val="20"/>
          <w:lang w:val="uk-UA"/>
        </w:rPr>
        <w:t>Кручиніна</w:t>
      </w:r>
      <w:proofErr w:type="spellEnd"/>
      <w:r w:rsidRPr="00B94C7B">
        <w:rPr>
          <w:sz w:val="20"/>
          <w:szCs w:val="20"/>
          <w:lang w:val="uk-UA"/>
        </w:rPr>
        <w:t xml:space="preserve"> Г.М.</w:t>
      </w:r>
    </w:p>
    <w:p w:rsidR="00B94C7B" w:rsidRDefault="00B94C7B" w:rsidP="00B94C7B">
      <w:pPr>
        <w:pStyle w:val="a7"/>
        <w:numPr>
          <w:ilvl w:val="0"/>
          <w:numId w:val="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 розподіл  вільного залишку   – головний бухгалтер </w:t>
      </w:r>
      <w:proofErr w:type="spellStart"/>
      <w:r>
        <w:rPr>
          <w:sz w:val="20"/>
          <w:szCs w:val="20"/>
          <w:lang w:val="uk-UA"/>
        </w:rPr>
        <w:t>Варава</w:t>
      </w:r>
      <w:proofErr w:type="spellEnd"/>
      <w:r>
        <w:rPr>
          <w:sz w:val="20"/>
          <w:szCs w:val="20"/>
          <w:lang w:val="uk-UA"/>
        </w:rPr>
        <w:t xml:space="preserve"> О.О.</w:t>
      </w:r>
    </w:p>
    <w:p w:rsidR="00B94C7B" w:rsidRDefault="00B94C7B" w:rsidP="00B94C7B">
      <w:pPr>
        <w:pStyle w:val="a7"/>
        <w:numPr>
          <w:ilvl w:val="0"/>
          <w:numId w:val="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</w:t>
      </w:r>
      <w:r w:rsidR="0002598D">
        <w:rPr>
          <w:sz w:val="20"/>
          <w:szCs w:val="20"/>
          <w:lang w:val="uk-UA"/>
        </w:rPr>
        <w:t xml:space="preserve"> проведення допорогових закупівель </w:t>
      </w:r>
      <w:r>
        <w:rPr>
          <w:sz w:val="20"/>
          <w:szCs w:val="20"/>
          <w:lang w:val="uk-UA"/>
        </w:rPr>
        <w:t xml:space="preserve">– </w:t>
      </w:r>
      <w:r w:rsidR="0002598D">
        <w:rPr>
          <w:sz w:val="20"/>
          <w:szCs w:val="20"/>
          <w:lang w:val="uk-UA"/>
        </w:rPr>
        <w:t xml:space="preserve">головний бухгалтер </w:t>
      </w:r>
      <w:proofErr w:type="spellStart"/>
      <w:r w:rsidR="0002598D">
        <w:rPr>
          <w:sz w:val="20"/>
          <w:szCs w:val="20"/>
          <w:lang w:val="uk-UA"/>
        </w:rPr>
        <w:t>Варава</w:t>
      </w:r>
      <w:proofErr w:type="spellEnd"/>
      <w:r w:rsidR="0002598D">
        <w:rPr>
          <w:sz w:val="20"/>
          <w:szCs w:val="20"/>
          <w:lang w:val="uk-UA"/>
        </w:rPr>
        <w:t xml:space="preserve"> О.О.</w:t>
      </w:r>
    </w:p>
    <w:p w:rsidR="00B94C7B" w:rsidRDefault="00B94C7B" w:rsidP="00B94C7B">
      <w:pPr>
        <w:pStyle w:val="a7"/>
        <w:numPr>
          <w:ilvl w:val="0"/>
          <w:numId w:val="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</w:t>
      </w:r>
      <w:r w:rsidR="0002598D">
        <w:rPr>
          <w:sz w:val="20"/>
          <w:szCs w:val="20"/>
          <w:lang w:val="uk-UA"/>
        </w:rPr>
        <w:t xml:space="preserve"> розміщення тимчасово вільних коштів сільського </w:t>
      </w:r>
      <w:proofErr w:type="spellStart"/>
      <w:r w:rsidR="0002598D">
        <w:rPr>
          <w:sz w:val="20"/>
          <w:szCs w:val="20"/>
          <w:lang w:val="uk-UA"/>
        </w:rPr>
        <w:t>бюджету–</w:t>
      </w:r>
      <w:proofErr w:type="spellEnd"/>
      <w:r w:rsidR="0002598D">
        <w:rPr>
          <w:sz w:val="20"/>
          <w:szCs w:val="20"/>
          <w:lang w:val="uk-UA"/>
        </w:rPr>
        <w:t xml:space="preserve">  головний бухгалтер </w:t>
      </w:r>
      <w:proofErr w:type="spellStart"/>
      <w:r w:rsidR="0002598D">
        <w:rPr>
          <w:sz w:val="20"/>
          <w:szCs w:val="20"/>
          <w:lang w:val="uk-UA"/>
        </w:rPr>
        <w:t>Варава</w:t>
      </w:r>
      <w:proofErr w:type="spellEnd"/>
      <w:r w:rsidR="0002598D">
        <w:rPr>
          <w:sz w:val="20"/>
          <w:szCs w:val="20"/>
          <w:lang w:val="uk-UA"/>
        </w:rPr>
        <w:t xml:space="preserve"> О.О.</w:t>
      </w:r>
    </w:p>
    <w:p w:rsidR="00B94C7B" w:rsidRDefault="0002598D" w:rsidP="00B94C7B">
      <w:pPr>
        <w:pStyle w:val="a7"/>
        <w:numPr>
          <w:ilvl w:val="0"/>
          <w:numId w:val="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 затвердження проекту землеустрою щодо відведення земельної ділянки  - Гончар А.М.</w:t>
      </w:r>
    </w:p>
    <w:p w:rsidR="0002598D" w:rsidRDefault="0002598D" w:rsidP="00B94C7B">
      <w:pPr>
        <w:pStyle w:val="a7"/>
        <w:numPr>
          <w:ilvl w:val="0"/>
          <w:numId w:val="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 уточнення поштової адреси нежитлової будівлі – інформує Гончар А.М.</w:t>
      </w:r>
    </w:p>
    <w:p w:rsidR="000F2CFE" w:rsidRDefault="000F2CFE" w:rsidP="00B94C7B">
      <w:pPr>
        <w:pStyle w:val="a7"/>
        <w:numPr>
          <w:ilvl w:val="0"/>
          <w:numId w:val="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Різне</w:t>
      </w:r>
    </w:p>
    <w:p w:rsidR="0002598D" w:rsidRPr="0002598D" w:rsidRDefault="0002598D" w:rsidP="0002598D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</w:p>
    <w:p w:rsidR="00B94C7B" w:rsidRDefault="00B94C7B" w:rsidP="00B94C7B">
      <w:pPr>
        <w:pStyle w:val="a7"/>
        <w:tabs>
          <w:tab w:val="left" w:pos="1200"/>
          <w:tab w:val="left" w:pos="1560"/>
        </w:tabs>
        <w:ind w:left="184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Голосуємо за такий порядок денний .</w:t>
      </w:r>
    </w:p>
    <w:p w:rsidR="00B94C7B" w:rsidRDefault="00B94C7B" w:rsidP="00B94C7B">
      <w:pPr>
        <w:pStyle w:val="a7"/>
        <w:tabs>
          <w:tab w:val="left" w:pos="1200"/>
          <w:tab w:val="left" w:pos="1560"/>
        </w:tabs>
        <w:ind w:left="184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« За» -9                                       « Проти » - немає                        « Утрималось » - немає</w:t>
      </w:r>
    </w:p>
    <w:p w:rsidR="00B94C7B" w:rsidRPr="0002598D" w:rsidRDefault="00B94C7B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B94C7B" w:rsidRPr="0002598D" w:rsidRDefault="00B94C7B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02598D" w:rsidRDefault="0002598D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B94C7B" w:rsidRPr="0002598D" w:rsidRDefault="00B94C7B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B94C7B" w:rsidRPr="0002598D" w:rsidRDefault="00B94C7B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B94C7B" w:rsidRPr="0002598D" w:rsidRDefault="00B94C7B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B94C7B" w:rsidRPr="0002598D" w:rsidRDefault="00B94C7B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02598D" w:rsidRDefault="0002598D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02598D" w:rsidRDefault="0002598D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02598D" w:rsidRDefault="0002598D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B94C7B" w:rsidRPr="0002598D" w:rsidRDefault="0002598D" w:rsidP="00B94C7B">
      <w:pPr>
        <w:pStyle w:val="a7"/>
        <w:numPr>
          <w:ilvl w:val="0"/>
          <w:numId w:val="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Сорока М.М.</w:t>
      </w:r>
      <w:r w:rsidR="00B94C7B" w:rsidRPr="0002598D">
        <w:rPr>
          <w:sz w:val="20"/>
          <w:szCs w:val="20"/>
          <w:lang w:val="uk-UA"/>
        </w:rPr>
        <w:t xml:space="preserve">                                               </w:t>
      </w:r>
    </w:p>
    <w:p w:rsidR="00B94C7B" w:rsidRDefault="00B94C7B" w:rsidP="00B94C7B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</w:t>
      </w:r>
      <w:r w:rsidRPr="0002598D">
        <w:rPr>
          <w:rFonts w:ascii="Times New Roman" w:hAnsi="Times New Roman" w:cs="Times New Roman"/>
          <w:b/>
          <w:sz w:val="20"/>
          <w:szCs w:val="20"/>
          <w:lang w:val="uk-UA"/>
        </w:rPr>
        <w:t>1.СЛУХАЛИ</w:t>
      </w:r>
      <w:r w:rsidR="0002598D">
        <w:rPr>
          <w:rFonts w:ascii="Times New Roman" w:hAnsi="Times New Roman" w:cs="Times New Roman"/>
          <w:sz w:val="20"/>
          <w:szCs w:val="20"/>
          <w:lang w:val="uk-UA"/>
        </w:rPr>
        <w:t xml:space="preserve">   Про розгляд заяв громадян , жителів сільської ради про надання матеріальної допомоги </w:t>
      </w:r>
    </w:p>
    <w:p w:rsidR="00B94C7B" w:rsidRPr="0002598D" w:rsidRDefault="0002598D" w:rsidP="00B94C7B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</w:t>
      </w:r>
      <w:r w:rsidR="00B94C7B"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Інформував: секретар виконавчого комітету </w:t>
      </w:r>
      <w:proofErr w:type="spellStart"/>
      <w:r w:rsidR="00B94C7B" w:rsidRPr="0002598D">
        <w:rPr>
          <w:rFonts w:ascii="Times New Roman" w:hAnsi="Times New Roman" w:cs="Times New Roman"/>
          <w:sz w:val="20"/>
          <w:szCs w:val="20"/>
          <w:lang w:val="uk-UA"/>
        </w:rPr>
        <w:t>Кручиніна</w:t>
      </w:r>
      <w:proofErr w:type="spellEnd"/>
      <w:r w:rsidR="00B94C7B"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Г.М.</w:t>
      </w:r>
    </w:p>
    <w:p w:rsidR="00B94C7B" w:rsidRPr="0002598D" w:rsidRDefault="00B94C7B" w:rsidP="00B94C7B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Вирішили :  Розглянули заяви громадян , які надійшли до виконавчого комітету</w:t>
      </w:r>
      <w:r w:rsidR="00BB17C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B94C7B" w:rsidRPr="0002598D" w:rsidRDefault="00B94C7B" w:rsidP="00B94C7B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рішення </w:t>
      </w:r>
      <w:r w:rsidR="00BB17CF">
        <w:rPr>
          <w:rFonts w:ascii="Times New Roman" w:hAnsi="Times New Roman" w:cs="Times New Roman"/>
          <w:sz w:val="20"/>
          <w:szCs w:val="20"/>
          <w:lang w:val="uk-UA"/>
        </w:rPr>
        <w:t xml:space="preserve"> № 7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 w:rsidR="00BB17C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B94C7B" w:rsidRDefault="00B94C7B" w:rsidP="00B94C7B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B94C7B" w:rsidRDefault="00BB17CF" w:rsidP="00BB17CF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« За» -11</w:t>
      </w:r>
      <w:r w:rsidR="00B94C7B" w:rsidRPr="00BB17CF">
        <w:rPr>
          <w:sz w:val="20"/>
          <w:szCs w:val="20"/>
          <w:lang w:val="uk-UA"/>
        </w:rPr>
        <w:t xml:space="preserve">                                       « Проти » - немає                     « Утрималось » - немає</w:t>
      </w:r>
    </w:p>
    <w:p w:rsidR="00103EF6" w:rsidRPr="0002598D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103EF6" w:rsidRPr="0002598D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103EF6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103EF6" w:rsidRPr="0002598D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103EF6" w:rsidRPr="0002598D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103EF6" w:rsidRPr="0002598D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103EF6" w:rsidRPr="0002598D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103EF6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103EF6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103EF6" w:rsidRDefault="00103EF6" w:rsidP="00103EF6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BB17CF" w:rsidRPr="00103EF6" w:rsidRDefault="00103EF6" w:rsidP="00BB17CF">
      <w:pPr>
        <w:pStyle w:val="a7"/>
        <w:numPr>
          <w:ilvl w:val="0"/>
          <w:numId w:val="1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Сорока М.М.</w:t>
      </w:r>
      <w:r w:rsidRPr="0002598D">
        <w:rPr>
          <w:sz w:val="20"/>
          <w:szCs w:val="20"/>
          <w:lang w:val="uk-UA"/>
        </w:rPr>
        <w:t xml:space="preserve">                                               </w:t>
      </w:r>
    </w:p>
    <w:p w:rsidR="00BB17CF" w:rsidRDefault="00B94C7B" w:rsidP="00BB17CF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2. СЛУХАЛИ</w:t>
      </w:r>
      <w:r>
        <w:rPr>
          <w:sz w:val="20"/>
          <w:szCs w:val="20"/>
          <w:lang w:val="uk-UA"/>
        </w:rPr>
        <w:t xml:space="preserve"> :</w:t>
      </w:r>
      <w:r w:rsidR="00BB17CF">
        <w:rPr>
          <w:rFonts w:ascii="Times New Roman" w:hAnsi="Times New Roman" w:cs="Times New Roman"/>
          <w:sz w:val="20"/>
          <w:szCs w:val="20"/>
          <w:lang w:val="uk-UA"/>
        </w:rPr>
        <w:t xml:space="preserve">  Про проведення допорогових закупівель</w:t>
      </w:r>
    </w:p>
    <w:p w:rsidR="00BB17CF" w:rsidRPr="0002598D" w:rsidRDefault="00BB17CF" w:rsidP="00BB17CF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Інформував: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головний бухгалтер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Варава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О.О.</w:t>
      </w:r>
    </w:p>
    <w:p w:rsidR="00BB17CF" w:rsidRPr="0002598D" w:rsidRDefault="00BB17CF" w:rsidP="00BB17CF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Вирішили :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рішення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№ 8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BB17CF" w:rsidRDefault="00BB17CF" w:rsidP="00BB17CF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BB17CF" w:rsidRDefault="00BB17CF" w:rsidP="00BB17CF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« За» -11</w:t>
      </w:r>
      <w:r w:rsidRPr="00BB17CF">
        <w:rPr>
          <w:sz w:val="20"/>
          <w:szCs w:val="20"/>
          <w:lang w:val="uk-UA"/>
        </w:rPr>
        <w:t xml:space="preserve">                                       « Проти » - немає                     « Утрималось » - немає</w:t>
      </w:r>
    </w:p>
    <w:p w:rsidR="00103EF6" w:rsidRPr="0002598D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103EF6" w:rsidRPr="0002598D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103EF6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103EF6" w:rsidRPr="0002598D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103EF6" w:rsidRPr="0002598D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103EF6" w:rsidRPr="0002598D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103EF6" w:rsidRPr="0002598D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103EF6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103EF6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lastRenderedPageBreak/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103EF6" w:rsidRDefault="00103EF6" w:rsidP="00103EF6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B94C7B" w:rsidRPr="00103EF6" w:rsidRDefault="00103EF6" w:rsidP="00B94C7B">
      <w:pPr>
        <w:pStyle w:val="a7"/>
        <w:numPr>
          <w:ilvl w:val="0"/>
          <w:numId w:val="1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Сорока М.М.</w:t>
      </w:r>
      <w:r w:rsidRPr="0002598D">
        <w:rPr>
          <w:sz w:val="20"/>
          <w:szCs w:val="20"/>
          <w:lang w:val="uk-UA"/>
        </w:rPr>
        <w:t xml:space="preserve">                                               </w:t>
      </w:r>
    </w:p>
    <w:p w:rsidR="00BB17CF" w:rsidRDefault="00B94C7B" w:rsidP="00BB17CF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</w:t>
      </w:r>
      <w:r>
        <w:rPr>
          <w:b/>
          <w:sz w:val="20"/>
          <w:szCs w:val="20"/>
          <w:lang w:val="uk-UA"/>
        </w:rPr>
        <w:t>3 СЛУХАЛИ</w:t>
      </w:r>
      <w:r>
        <w:rPr>
          <w:sz w:val="20"/>
          <w:szCs w:val="20"/>
          <w:lang w:val="uk-UA"/>
        </w:rPr>
        <w:t xml:space="preserve"> :</w:t>
      </w:r>
      <w:r w:rsidR="00BB17CF">
        <w:rPr>
          <w:rFonts w:ascii="Times New Roman" w:hAnsi="Times New Roman" w:cs="Times New Roman"/>
          <w:sz w:val="20"/>
          <w:szCs w:val="20"/>
          <w:lang w:val="uk-UA"/>
        </w:rPr>
        <w:t xml:space="preserve">  Про розміщення тимчасово вільних коштів сільської ради </w:t>
      </w:r>
    </w:p>
    <w:p w:rsidR="00BB17CF" w:rsidRPr="0002598D" w:rsidRDefault="00BB17CF" w:rsidP="00BB17CF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Інформував: головний бухгалтер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Варава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О.О.</w:t>
      </w:r>
    </w:p>
    <w:p w:rsidR="00BB17CF" w:rsidRPr="0002598D" w:rsidRDefault="00BB17CF" w:rsidP="00BB17CF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Вирішили :       рішення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№ 9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BB17CF" w:rsidRDefault="00BB17CF" w:rsidP="00BB17CF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BB17CF" w:rsidRDefault="00BB17CF" w:rsidP="00BB17CF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</w:t>
      </w:r>
      <w:r w:rsidR="00103EF6">
        <w:rPr>
          <w:sz w:val="20"/>
          <w:szCs w:val="20"/>
          <w:lang w:val="uk-UA"/>
        </w:rPr>
        <w:t xml:space="preserve"> « За» -11</w:t>
      </w:r>
      <w:r w:rsidRPr="00BB17CF">
        <w:rPr>
          <w:sz w:val="20"/>
          <w:szCs w:val="20"/>
          <w:lang w:val="uk-UA"/>
        </w:rPr>
        <w:t xml:space="preserve">                                       « Проти » - немає                     « Утрималось » - немає</w:t>
      </w:r>
    </w:p>
    <w:p w:rsidR="00103EF6" w:rsidRPr="0002598D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103EF6" w:rsidRPr="0002598D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103EF6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103EF6" w:rsidRPr="0002598D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103EF6" w:rsidRPr="0002598D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103EF6" w:rsidRPr="0002598D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103EF6" w:rsidRPr="0002598D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103EF6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103EF6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103EF6" w:rsidRDefault="00103EF6" w:rsidP="00103EF6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B94C7B" w:rsidRPr="00103EF6" w:rsidRDefault="00103EF6" w:rsidP="00BB17CF">
      <w:pPr>
        <w:pStyle w:val="a7"/>
        <w:numPr>
          <w:ilvl w:val="0"/>
          <w:numId w:val="18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Сорока М.М.</w:t>
      </w:r>
      <w:r w:rsidRPr="0002598D">
        <w:rPr>
          <w:sz w:val="20"/>
          <w:szCs w:val="20"/>
          <w:lang w:val="uk-UA"/>
        </w:rPr>
        <w:t xml:space="preserve">                                               </w:t>
      </w:r>
    </w:p>
    <w:p w:rsidR="00103EF6" w:rsidRDefault="00B94C7B" w:rsidP="00103EF6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>
        <w:rPr>
          <w:b/>
          <w:sz w:val="20"/>
          <w:szCs w:val="20"/>
          <w:lang w:val="uk-UA"/>
        </w:rPr>
        <w:t>4 СЛУХАЛИ</w:t>
      </w:r>
      <w:r>
        <w:rPr>
          <w:sz w:val="20"/>
          <w:szCs w:val="20"/>
          <w:lang w:val="uk-UA"/>
        </w:rPr>
        <w:t xml:space="preserve"> :</w:t>
      </w:r>
      <w:r w:rsidR="00103EF6">
        <w:rPr>
          <w:rFonts w:ascii="Times New Roman" w:hAnsi="Times New Roman" w:cs="Times New Roman"/>
          <w:sz w:val="20"/>
          <w:szCs w:val="20"/>
          <w:lang w:val="uk-UA"/>
        </w:rPr>
        <w:t xml:space="preserve">  Про затвердження проекту землеустрою щодо відведення земельної ділянки в оренду зі змінами цільового призначення ПУБЛІЧНОМУ АКЦІОНЕРНОМУ ТОВАРИСТВУ « ПІВДЕННИЙ ГІРНИЧО – ЗБОГАЧУВАЛЬНИЙ КОМБІНАТ 2» , для розміщення та експлуатації основних, підсобних і допоміжних будівель та споруд  підприємствам , що </w:t>
      </w:r>
      <w:proofErr w:type="spellStart"/>
      <w:r w:rsidR="00103EF6">
        <w:rPr>
          <w:rFonts w:ascii="Times New Roman" w:hAnsi="Times New Roman" w:cs="Times New Roman"/>
          <w:sz w:val="20"/>
          <w:szCs w:val="20"/>
          <w:lang w:val="uk-UA"/>
        </w:rPr>
        <w:t>пов»язані</w:t>
      </w:r>
      <w:proofErr w:type="spellEnd"/>
      <w:r w:rsidR="00103EF6">
        <w:rPr>
          <w:rFonts w:ascii="Times New Roman" w:hAnsi="Times New Roman" w:cs="Times New Roman"/>
          <w:sz w:val="20"/>
          <w:szCs w:val="20"/>
          <w:lang w:val="uk-UA"/>
        </w:rPr>
        <w:t xml:space="preserve"> з користуванням надрами ( будівництво </w:t>
      </w:r>
      <w:proofErr w:type="spellStart"/>
      <w:r w:rsidR="00103EF6">
        <w:rPr>
          <w:rFonts w:ascii="Times New Roman" w:hAnsi="Times New Roman" w:cs="Times New Roman"/>
          <w:sz w:val="20"/>
          <w:szCs w:val="20"/>
          <w:lang w:val="uk-UA"/>
        </w:rPr>
        <w:t>хвостосховища</w:t>
      </w:r>
      <w:proofErr w:type="spellEnd"/>
      <w:r w:rsidR="00103EF6">
        <w:rPr>
          <w:rFonts w:ascii="Times New Roman" w:hAnsi="Times New Roman" w:cs="Times New Roman"/>
          <w:sz w:val="20"/>
          <w:szCs w:val="20"/>
          <w:lang w:val="uk-UA"/>
        </w:rPr>
        <w:t xml:space="preserve"> « </w:t>
      </w:r>
      <w:proofErr w:type="spellStart"/>
      <w:r w:rsidR="00103EF6">
        <w:rPr>
          <w:rFonts w:ascii="Times New Roman" w:hAnsi="Times New Roman" w:cs="Times New Roman"/>
          <w:sz w:val="20"/>
          <w:szCs w:val="20"/>
          <w:lang w:val="uk-UA"/>
        </w:rPr>
        <w:t>Об»єднанє</w:t>
      </w:r>
      <w:proofErr w:type="spellEnd"/>
      <w:r w:rsidR="00103EF6">
        <w:rPr>
          <w:rFonts w:ascii="Times New Roman" w:hAnsi="Times New Roman" w:cs="Times New Roman"/>
          <w:sz w:val="20"/>
          <w:szCs w:val="20"/>
          <w:lang w:val="uk-UA"/>
        </w:rPr>
        <w:t xml:space="preserve"> ІІ карта )</w:t>
      </w:r>
    </w:p>
    <w:p w:rsidR="00103EF6" w:rsidRPr="0002598D" w:rsidRDefault="00103EF6" w:rsidP="00103EF6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Інформував: член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виконавчого комітету </w:t>
      </w:r>
      <w:r>
        <w:rPr>
          <w:rFonts w:ascii="Times New Roman" w:hAnsi="Times New Roman" w:cs="Times New Roman"/>
          <w:sz w:val="20"/>
          <w:szCs w:val="20"/>
          <w:lang w:val="uk-UA"/>
        </w:rPr>
        <w:t>Гончар А.М.</w:t>
      </w:r>
    </w:p>
    <w:p w:rsidR="00103EF6" w:rsidRPr="0002598D" w:rsidRDefault="00103EF6" w:rsidP="00103EF6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Вирішили :       рішення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№ 10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103EF6" w:rsidRDefault="00103EF6" w:rsidP="00103EF6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103EF6" w:rsidRDefault="00103EF6" w:rsidP="00103EF6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« За» -11</w:t>
      </w:r>
      <w:r w:rsidRPr="00BB17CF">
        <w:rPr>
          <w:sz w:val="20"/>
          <w:szCs w:val="20"/>
          <w:lang w:val="uk-UA"/>
        </w:rPr>
        <w:t xml:space="preserve">                                        « Проти » - немає                     « Утрималось » - немає</w:t>
      </w:r>
    </w:p>
    <w:p w:rsidR="00103EF6" w:rsidRPr="0002598D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103EF6" w:rsidRPr="0002598D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103EF6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103EF6" w:rsidRPr="0002598D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103EF6" w:rsidRPr="0002598D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103EF6" w:rsidRPr="0002598D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103EF6" w:rsidRPr="0002598D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103EF6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103EF6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103EF6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B94C7B" w:rsidRPr="00F83E8D" w:rsidRDefault="00103EF6" w:rsidP="00103EF6">
      <w:pPr>
        <w:pStyle w:val="a7"/>
        <w:numPr>
          <w:ilvl w:val="0"/>
          <w:numId w:val="19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Сорока М.М.</w:t>
      </w:r>
      <w:r w:rsidRPr="0002598D">
        <w:rPr>
          <w:sz w:val="20"/>
          <w:szCs w:val="20"/>
          <w:lang w:val="uk-UA"/>
        </w:rPr>
        <w:t xml:space="preserve">                                               </w:t>
      </w:r>
    </w:p>
    <w:p w:rsidR="00B94C7B" w:rsidRDefault="00B94C7B" w:rsidP="00B94C7B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5.</w:t>
      </w:r>
      <w:r>
        <w:rPr>
          <w:b/>
          <w:sz w:val="20"/>
          <w:szCs w:val="20"/>
          <w:lang w:val="uk-UA"/>
        </w:rPr>
        <w:t xml:space="preserve"> СЛУХАЛИ</w:t>
      </w:r>
      <w:r w:rsidR="00F83E8D">
        <w:rPr>
          <w:sz w:val="20"/>
          <w:szCs w:val="20"/>
          <w:lang w:val="uk-UA"/>
        </w:rPr>
        <w:t xml:space="preserve"> : </w:t>
      </w:r>
      <w:r w:rsidR="00F83E8D">
        <w:rPr>
          <w:rFonts w:ascii="Times New Roman" w:hAnsi="Times New Roman" w:cs="Times New Roman"/>
          <w:sz w:val="20"/>
          <w:szCs w:val="20"/>
          <w:lang w:val="uk-UA"/>
        </w:rPr>
        <w:t xml:space="preserve">Про уточнення поштової адреси нежитлової будівлі </w:t>
      </w:r>
    </w:p>
    <w:p w:rsidR="00B94C7B" w:rsidRDefault="00B94C7B" w:rsidP="00B94C7B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Інформував:  </w:t>
      </w:r>
      <w:r w:rsidR="00F83E8D">
        <w:rPr>
          <w:sz w:val="20"/>
          <w:szCs w:val="20"/>
          <w:lang w:val="uk-UA"/>
        </w:rPr>
        <w:t>Гончар А.М.</w:t>
      </w:r>
      <w:r>
        <w:rPr>
          <w:sz w:val="20"/>
          <w:szCs w:val="20"/>
          <w:lang w:val="uk-UA"/>
        </w:rPr>
        <w:t xml:space="preserve">            </w:t>
      </w:r>
    </w:p>
    <w:p w:rsidR="00B94C7B" w:rsidRDefault="00B94C7B" w:rsidP="00B94C7B">
      <w:pPr>
        <w:tabs>
          <w:tab w:val="center" w:pos="4677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Вирішили : рішення  </w:t>
      </w:r>
      <w:r w:rsidR="00F83E8D">
        <w:rPr>
          <w:sz w:val="20"/>
          <w:szCs w:val="20"/>
          <w:lang w:val="uk-UA"/>
        </w:rPr>
        <w:t xml:space="preserve">№ 11 </w:t>
      </w:r>
      <w:r>
        <w:rPr>
          <w:sz w:val="20"/>
          <w:szCs w:val="20"/>
          <w:lang w:val="uk-UA"/>
        </w:rPr>
        <w:t>додається</w:t>
      </w:r>
    </w:p>
    <w:p w:rsidR="00B94C7B" w:rsidRDefault="00B94C7B" w:rsidP="00B94C7B">
      <w:pPr>
        <w:tabs>
          <w:tab w:val="center" w:pos="4677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 xml:space="preserve">                              Голосували : « За» -9                               « Проти » - немає                   « Утрималось » - немає</w:t>
      </w:r>
    </w:p>
    <w:p w:rsidR="00F83E8D" w:rsidRPr="000259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F83E8D" w:rsidRPr="000259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F83E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F83E8D" w:rsidRPr="000259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F83E8D" w:rsidRPr="000259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F83E8D" w:rsidRPr="000259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F83E8D" w:rsidRPr="000259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F83E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F83E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F83E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F83E8D" w:rsidRDefault="00F83E8D" w:rsidP="00F83E8D">
      <w:pPr>
        <w:pStyle w:val="a7"/>
        <w:numPr>
          <w:ilvl w:val="0"/>
          <w:numId w:val="20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Сорока М.М.</w:t>
      </w:r>
      <w:r w:rsidRPr="0002598D">
        <w:rPr>
          <w:sz w:val="20"/>
          <w:szCs w:val="20"/>
          <w:lang w:val="uk-UA"/>
        </w:rPr>
        <w:t xml:space="preserve">           </w:t>
      </w:r>
    </w:p>
    <w:p w:rsidR="00F83E8D" w:rsidRDefault="00F83E8D" w:rsidP="00F83E8D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>
        <w:rPr>
          <w:b/>
          <w:sz w:val="20"/>
          <w:szCs w:val="20"/>
          <w:lang w:val="uk-UA"/>
        </w:rPr>
        <w:t>6 СЛУХАЛИ</w:t>
      </w:r>
      <w:r>
        <w:rPr>
          <w:sz w:val="20"/>
          <w:szCs w:val="20"/>
          <w:lang w:val="uk-UA"/>
        </w:rPr>
        <w:t xml:space="preserve"> 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Про розподіл вільного залишку </w:t>
      </w:r>
    </w:p>
    <w:p w:rsidR="00F83E8D" w:rsidRPr="0002598D" w:rsidRDefault="00F83E8D" w:rsidP="00F83E8D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Інформував: член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виконавчого комітету </w:t>
      </w:r>
      <w:r>
        <w:rPr>
          <w:rFonts w:ascii="Times New Roman" w:hAnsi="Times New Roman" w:cs="Times New Roman"/>
          <w:sz w:val="20"/>
          <w:szCs w:val="20"/>
          <w:lang w:val="uk-UA"/>
        </w:rPr>
        <w:t>Гончар А.М.</w:t>
      </w:r>
    </w:p>
    <w:p w:rsidR="00F83E8D" w:rsidRPr="0002598D" w:rsidRDefault="00F83E8D" w:rsidP="00F83E8D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Вирішили :       рішення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№ 12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F83E8D" w:rsidRDefault="00F83E8D" w:rsidP="00F83E8D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F83E8D" w:rsidRDefault="00F83E8D" w:rsidP="00F83E8D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« За» -11</w:t>
      </w:r>
      <w:r w:rsidRPr="00BB17CF">
        <w:rPr>
          <w:sz w:val="20"/>
          <w:szCs w:val="20"/>
          <w:lang w:val="uk-UA"/>
        </w:rPr>
        <w:t xml:space="preserve">                                        « Проти » - немає                     « Утрималось » - немає</w:t>
      </w:r>
    </w:p>
    <w:p w:rsidR="00F83E8D" w:rsidRPr="000259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F83E8D" w:rsidRPr="000259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F83E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F83E8D" w:rsidRPr="000259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F83E8D" w:rsidRPr="000259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F83E8D" w:rsidRPr="000259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F83E8D" w:rsidRPr="000259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F83E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F83E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F83E8D" w:rsidRDefault="00F83E8D" w:rsidP="00F83E8D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0F2CFE" w:rsidRDefault="00F83E8D" w:rsidP="000F2CFE">
      <w:pPr>
        <w:pStyle w:val="a7"/>
        <w:numPr>
          <w:ilvl w:val="0"/>
          <w:numId w:val="21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 w:rsidRPr="003A5B1F">
        <w:rPr>
          <w:sz w:val="22"/>
          <w:szCs w:val="22"/>
          <w:lang w:val="uk-UA"/>
        </w:rPr>
        <w:t xml:space="preserve">Сорока М.М.                                               </w:t>
      </w:r>
    </w:p>
    <w:p w:rsidR="000F2CFE" w:rsidRPr="000F2CFE" w:rsidRDefault="000F2CFE" w:rsidP="000F2CFE">
      <w:pPr>
        <w:tabs>
          <w:tab w:val="left" w:pos="1200"/>
          <w:tab w:val="left" w:pos="1560"/>
        </w:tabs>
        <w:rPr>
          <w:lang w:val="uk-UA"/>
        </w:rPr>
      </w:pPr>
      <w:r>
        <w:rPr>
          <w:sz w:val="20"/>
          <w:szCs w:val="20"/>
          <w:lang w:val="uk-UA"/>
        </w:rPr>
        <w:t xml:space="preserve">           </w:t>
      </w:r>
      <w:r w:rsidRPr="000F2CFE">
        <w:rPr>
          <w:sz w:val="20"/>
          <w:szCs w:val="20"/>
          <w:lang w:val="uk-UA"/>
        </w:rPr>
        <w:t xml:space="preserve">     </w:t>
      </w:r>
      <w:r>
        <w:rPr>
          <w:b/>
          <w:sz w:val="20"/>
          <w:szCs w:val="20"/>
          <w:lang w:val="uk-UA"/>
        </w:rPr>
        <w:t>7</w:t>
      </w:r>
      <w:r w:rsidRPr="000F2CFE">
        <w:rPr>
          <w:b/>
          <w:sz w:val="20"/>
          <w:szCs w:val="20"/>
          <w:lang w:val="uk-UA"/>
        </w:rPr>
        <w:t xml:space="preserve"> СЛУХАЛИ</w:t>
      </w:r>
      <w:r w:rsidRPr="000F2CFE">
        <w:rPr>
          <w:sz w:val="20"/>
          <w:szCs w:val="20"/>
          <w:lang w:val="uk-UA"/>
        </w:rPr>
        <w:t xml:space="preserve"> :  Про </w:t>
      </w:r>
      <w:r>
        <w:rPr>
          <w:sz w:val="20"/>
          <w:szCs w:val="20"/>
          <w:lang w:val="uk-UA"/>
        </w:rPr>
        <w:t xml:space="preserve">внесення змін до </w:t>
      </w:r>
      <w:r w:rsidR="0097117D">
        <w:rPr>
          <w:sz w:val="20"/>
          <w:szCs w:val="20"/>
          <w:lang w:val="uk-UA"/>
        </w:rPr>
        <w:t>складу постійних комісій</w:t>
      </w:r>
    </w:p>
    <w:p w:rsidR="000F2CFE" w:rsidRPr="0002598D" w:rsidRDefault="000F2CFE" w:rsidP="000F2CFE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Інформував: член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виконавчого комітету </w:t>
      </w:r>
      <w:r>
        <w:rPr>
          <w:rFonts w:ascii="Times New Roman" w:hAnsi="Times New Roman" w:cs="Times New Roman"/>
          <w:sz w:val="20"/>
          <w:szCs w:val="20"/>
          <w:lang w:val="uk-UA"/>
        </w:rPr>
        <w:t>Гончар А.М.</w:t>
      </w:r>
    </w:p>
    <w:p w:rsidR="000F2CFE" w:rsidRPr="0002598D" w:rsidRDefault="000F2CFE" w:rsidP="000F2CFE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Вирішили :       рішення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№ 13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F2CFE" w:rsidRDefault="000F2CFE" w:rsidP="000F2CFE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0F2CFE" w:rsidRDefault="000F2CFE" w:rsidP="000F2CFE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« За» -11</w:t>
      </w:r>
      <w:r w:rsidRPr="00BB17CF">
        <w:rPr>
          <w:sz w:val="20"/>
          <w:szCs w:val="20"/>
          <w:lang w:val="uk-UA"/>
        </w:rPr>
        <w:t xml:space="preserve">                                        « Проти » - немає                     « Утрималось » - немає</w:t>
      </w:r>
    </w:p>
    <w:p w:rsidR="000F2CFE" w:rsidRPr="0002598D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0F2CFE" w:rsidRPr="0002598D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0F2CFE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0F2CFE" w:rsidRPr="0002598D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0F2CFE" w:rsidRPr="0002598D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0F2CFE" w:rsidRPr="0002598D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0F2CFE" w:rsidRPr="0002598D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0F2CFE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0F2CFE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0F2CFE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0F2CFE" w:rsidRDefault="000F2CFE" w:rsidP="000F2CFE">
      <w:pPr>
        <w:pStyle w:val="a7"/>
        <w:numPr>
          <w:ilvl w:val="0"/>
          <w:numId w:val="25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 w:rsidRPr="003A5B1F">
        <w:rPr>
          <w:sz w:val="22"/>
          <w:szCs w:val="22"/>
          <w:lang w:val="uk-UA"/>
        </w:rPr>
        <w:t xml:space="preserve">Сорока М.М.          </w:t>
      </w:r>
    </w:p>
    <w:p w:rsidR="000F2CFE" w:rsidRDefault="000F2CFE" w:rsidP="000F2CFE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 xml:space="preserve">              </w:t>
      </w:r>
      <w:r>
        <w:rPr>
          <w:b/>
          <w:sz w:val="20"/>
          <w:szCs w:val="20"/>
          <w:lang w:val="uk-UA"/>
        </w:rPr>
        <w:t>6 СЛУХАЛИ</w:t>
      </w:r>
      <w:r>
        <w:rPr>
          <w:sz w:val="20"/>
          <w:szCs w:val="20"/>
          <w:lang w:val="uk-UA"/>
        </w:rPr>
        <w:t xml:space="preserve"> 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Про затвердження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гранічних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норм витрат на копіювання або друк документів що надаються за запитом на інформацію</w:t>
      </w:r>
    </w:p>
    <w:p w:rsidR="000F2CFE" w:rsidRPr="0002598D" w:rsidRDefault="000F2CFE" w:rsidP="000F2CFE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Інформував: член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виконавчого комітету </w:t>
      </w:r>
      <w:r>
        <w:rPr>
          <w:rFonts w:ascii="Times New Roman" w:hAnsi="Times New Roman" w:cs="Times New Roman"/>
          <w:sz w:val="20"/>
          <w:szCs w:val="20"/>
          <w:lang w:val="uk-UA"/>
        </w:rPr>
        <w:t>Гончар А.М.</w:t>
      </w:r>
    </w:p>
    <w:p w:rsidR="000F2CFE" w:rsidRPr="0002598D" w:rsidRDefault="000F2CFE" w:rsidP="000F2CFE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Вирішили :       рішення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№ 14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F2CFE" w:rsidRDefault="000F2CFE" w:rsidP="000F2CFE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0F2CFE" w:rsidRDefault="000F2CFE" w:rsidP="000F2CFE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« За» -11</w:t>
      </w:r>
      <w:r w:rsidRPr="00BB17CF">
        <w:rPr>
          <w:sz w:val="20"/>
          <w:szCs w:val="20"/>
          <w:lang w:val="uk-UA"/>
        </w:rPr>
        <w:t xml:space="preserve">                                        « Проти » - немає                     « Утрималось » - немає</w:t>
      </w:r>
    </w:p>
    <w:p w:rsidR="000F2CFE" w:rsidRPr="0002598D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0F2CFE" w:rsidRPr="0002598D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0F2CFE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0F2CFE" w:rsidRPr="0002598D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0F2CFE" w:rsidRPr="0002598D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0F2CFE" w:rsidRPr="0002598D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0F2CFE" w:rsidRPr="0002598D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0F2CFE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0F2CFE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0F2CFE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0F2CFE" w:rsidRDefault="000F2CFE" w:rsidP="000F2CFE">
      <w:pPr>
        <w:pStyle w:val="a7"/>
        <w:numPr>
          <w:ilvl w:val="0"/>
          <w:numId w:val="26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 w:rsidRPr="003A5B1F">
        <w:rPr>
          <w:sz w:val="22"/>
          <w:szCs w:val="22"/>
          <w:lang w:val="uk-UA"/>
        </w:rPr>
        <w:t xml:space="preserve">Сорока М.М.          </w:t>
      </w:r>
    </w:p>
    <w:p w:rsidR="000F2CFE" w:rsidRDefault="000F2CFE" w:rsidP="000F2CFE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>
        <w:rPr>
          <w:b/>
          <w:sz w:val="20"/>
          <w:szCs w:val="20"/>
          <w:lang w:val="uk-UA"/>
        </w:rPr>
        <w:t>6 СЛУХАЛИ</w:t>
      </w:r>
      <w:r>
        <w:rPr>
          <w:sz w:val="20"/>
          <w:szCs w:val="20"/>
          <w:lang w:val="uk-UA"/>
        </w:rPr>
        <w:t xml:space="preserve"> 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Про внесення змін до штатного розпису Новолатівської сільської ради</w:t>
      </w:r>
    </w:p>
    <w:p w:rsidR="000F2CFE" w:rsidRPr="0002598D" w:rsidRDefault="000F2CFE" w:rsidP="000F2CFE">
      <w:pPr>
        <w:tabs>
          <w:tab w:val="center" w:pos="4677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Інформував: член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виконавчого комітету </w:t>
      </w:r>
      <w:r>
        <w:rPr>
          <w:rFonts w:ascii="Times New Roman" w:hAnsi="Times New Roman" w:cs="Times New Roman"/>
          <w:sz w:val="20"/>
          <w:szCs w:val="20"/>
          <w:lang w:val="uk-UA"/>
        </w:rPr>
        <w:t>Гончар А.М.</w:t>
      </w:r>
    </w:p>
    <w:p w:rsidR="000F2CFE" w:rsidRPr="0002598D" w:rsidRDefault="000F2CFE" w:rsidP="000F2CFE">
      <w:pPr>
        <w:tabs>
          <w:tab w:val="left" w:pos="213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Вирішили :       рішення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№ 15 </w:t>
      </w:r>
      <w:r w:rsidRPr="0002598D">
        <w:rPr>
          <w:rFonts w:ascii="Times New Roman" w:hAnsi="Times New Roman" w:cs="Times New Roman"/>
          <w:sz w:val="20"/>
          <w:szCs w:val="20"/>
          <w:lang w:val="uk-UA"/>
        </w:rPr>
        <w:t xml:space="preserve"> додається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F2CFE" w:rsidRDefault="000F2CFE" w:rsidP="000F2CFE">
      <w:pPr>
        <w:tabs>
          <w:tab w:val="left" w:pos="213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Голосували </w:t>
      </w:r>
    </w:p>
    <w:p w:rsidR="000F2CFE" w:rsidRDefault="000F2CFE" w:rsidP="000F2CFE">
      <w:pPr>
        <w:tabs>
          <w:tab w:val="left" w:pos="1200"/>
          <w:tab w:val="left" w:pos="156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« За» -11</w:t>
      </w:r>
      <w:r w:rsidRPr="00BB17CF">
        <w:rPr>
          <w:sz w:val="20"/>
          <w:szCs w:val="20"/>
          <w:lang w:val="uk-UA"/>
        </w:rPr>
        <w:t xml:space="preserve">                                        « Проти » - немає                     « Утрималось » - немає</w:t>
      </w:r>
    </w:p>
    <w:p w:rsidR="000F2CFE" w:rsidRPr="0002598D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Зубрій О.О.                        </w:t>
      </w:r>
    </w:p>
    <w:p w:rsidR="000F2CFE" w:rsidRPr="0002598D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Кручиніна</w:t>
      </w:r>
      <w:proofErr w:type="spellEnd"/>
      <w:r w:rsidRPr="0002598D">
        <w:rPr>
          <w:sz w:val="20"/>
          <w:szCs w:val="20"/>
          <w:lang w:val="uk-UA"/>
        </w:rPr>
        <w:t xml:space="preserve"> Г.М.</w:t>
      </w:r>
    </w:p>
    <w:p w:rsidR="000F2CFE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Гончар А.М.</w:t>
      </w:r>
    </w:p>
    <w:p w:rsidR="000F2CFE" w:rsidRPr="0002598D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 w:rsidRPr="0002598D">
        <w:rPr>
          <w:sz w:val="20"/>
          <w:szCs w:val="20"/>
          <w:lang w:val="uk-UA"/>
        </w:rPr>
        <w:t>Варава</w:t>
      </w:r>
      <w:proofErr w:type="spellEnd"/>
      <w:r w:rsidRPr="0002598D">
        <w:rPr>
          <w:sz w:val="20"/>
          <w:szCs w:val="20"/>
          <w:lang w:val="uk-UA"/>
        </w:rPr>
        <w:t xml:space="preserve"> О.О.</w:t>
      </w:r>
    </w:p>
    <w:p w:rsidR="000F2CFE" w:rsidRPr="0002598D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Карась К.О.</w:t>
      </w:r>
    </w:p>
    <w:p w:rsidR="000F2CFE" w:rsidRPr="0002598D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>Кузнєцова О.О.</w:t>
      </w:r>
    </w:p>
    <w:p w:rsidR="000F2CFE" w:rsidRPr="0002598D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 w:rsidRPr="0002598D">
        <w:rPr>
          <w:sz w:val="20"/>
          <w:szCs w:val="20"/>
          <w:lang w:val="uk-UA"/>
        </w:rPr>
        <w:t xml:space="preserve">Касьянова Л. С.  </w:t>
      </w:r>
    </w:p>
    <w:p w:rsidR="000F2CFE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Кобзар Л.С.</w:t>
      </w:r>
    </w:p>
    <w:p w:rsidR="000F2CFE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Чигіна</w:t>
      </w:r>
      <w:proofErr w:type="spellEnd"/>
      <w:r>
        <w:rPr>
          <w:sz w:val="20"/>
          <w:szCs w:val="20"/>
          <w:lang w:val="uk-UA"/>
        </w:rPr>
        <w:t xml:space="preserve"> О.І. </w:t>
      </w:r>
    </w:p>
    <w:p w:rsidR="000F2CFE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Бондаренко О.В.</w:t>
      </w:r>
    </w:p>
    <w:p w:rsidR="000F2CFE" w:rsidRDefault="000F2CFE" w:rsidP="000F2CFE">
      <w:pPr>
        <w:pStyle w:val="a7"/>
        <w:numPr>
          <w:ilvl w:val="0"/>
          <w:numId w:val="27"/>
        </w:numPr>
        <w:tabs>
          <w:tab w:val="left" w:pos="1200"/>
          <w:tab w:val="left" w:pos="1560"/>
        </w:tabs>
        <w:spacing w:after="200" w:line="276" w:lineRule="auto"/>
        <w:rPr>
          <w:sz w:val="22"/>
          <w:szCs w:val="22"/>
          <w:lang w:val="uk-UA"/>
        </w:rPr>
      </w:pPr>
      <w:r w:rsidRPr="003A5B1F">
        <w:rPr>
          <w:sz w:val="22"/>
          <w:szCs w:val="22"/>
          <w:lang w:val="uk-UA"/>
        </w:rPr>
        <w:t xml:space="preserve">Сорока М.М.          </w:t>
      </w:r>
    </w:p>
    <w:p w:rsidR="000F2CFE" w:rsidRPr="003A5B1F" w:rsidRDefault="000F2CFE" w:rsidP="000F2CFE">
      <w:pPr>
        <w:pStyle w:val="a7"/>
        <w:tabs>
          <w:tab w:val="left" w:pos="1200"/>
          <w:tab w:val="left" w:pos="1560"/>
        </w:tabs>
        <w:spacing w:after="200" w:line="276" w:lineRule="auto"/>
        <w:ind w:left="2204"/>
        <w:rPr>
          <w:sz w:val="22"/>
          <w:szCs w:val="22"/>
          <w:lang w:val="uk-UA"/>
        </w:rPr>
      </w:pPr>
      <w:r w:rsidRPr="003A5B1F">
        <w:rPr>
          <w:sz w:val="22"/>
          <w:szCs w:val="22"/>
          <w:lang w:val="uk-UA"/>
        </w:rPr>
        <w:t xml:space="preserve">                                     </w:t>
      </w:r>
    </w:p>
    <w:p w:rsidR="00F83E8D" w:rsidRPr="003A5B1F" w:rsidRDefault="00F83E8D" w:rsidP="00F83E8D">
      <w:pPr>
        <w:pStyle w:val="a7"/>
        <w:tabs>
          <w:tab w:val="left" w:pos="1200"/>
          <w:tab w:val="left" w:pos="1560"/>
        </w:tabs>
        <w:spacing w:after="200" w:line="276" w:lineRule="auto"/>
        <w:ind w:left="2204"/>
        <w:rPr>
          <w:sz w:val="22"/>
          <w:szCs w:val="22"/>
          <w:lang w:val="uk-UA"/>
        </w:rPr>
      </w:pPr>
      <w:r w:rsidRPr="003A5B1F">
        <w:rPr>
          <w:sz w:val="22"/>
          <w:szCs w:val="22"/>
          <w:lang w:val="uk-UA"/>
        </w:rPr>
        <w:t xml:space="preserve">                                    </w:t>
      </w:r>
    </w:p>
    <w:p w:rsidR="00B94C7B" w:rsidRPr="003A5B1F" w:rsidRDefault="00B94C7B" w:rsidP="00B94C7B">
      <w:pPr>
        <w:tabs>
          <w:tab w:val="left" w:pos="1200"/>
          <w:tab w:val="left" w:pos="1560"/>
        </w:tabs>
        <w:rPr>
          <w:rFonts w:ascii="Times New Roman" w:hAnsi="Times New Roman" w:cs="Times New Roman"/>
          <w:lang w:val="uk-UA"/>
        </w:rPr>
      </w:pPr>
    </w:p>
    <w:p w:rsidR="00B94C7B" w:rsidRPr="003A5B1F" w:rsidRDefault="00F83E8D" w:rsidP="00B94C7B">
      <w:pPr>
        <w:tabs>
          <w:tab w:val="left" w:pos="1200"/>
          <w:tab w:val="left" w:pos="1560"/>
        </w:tabs>
        <w:rPr>
          <w:rFonts w:ascii="Times New Roman" w:hAnsi="Times New Roman" w:cs="Times New Roman"/>
          <w:lang w:val="uk-UA"/>
        </w:rPr>
      </w:pPr>
      <w:r w:rsidRPr="003A5B1F">
        <w:rPr>
          <w:rFonts w:ascii="Times New Roman" w:hAnsi="Times New Roman" w:cs="Times New Roman"/>
          <w:lang w:val="uk-UA"/>
        </w:rPr>
        <w:t xml:space="preserve">                                           Сільський голова                                        О.О.Зубрій </w:t>
      </w:r>
    </w:p>
    <w:p w:rsidR="00A95C10" w:rsidRPr="00A177D3" w:rsidRDefault="00A95C10" w:rsidP="00A95C10">
      <w:pPr>
        <w:rPr>
          <w:lang w:val="uk-UA"/>
        </w:rPr>
      </w:pPr>
    </w:p>
    <w:p w:rsidR="003A5B1F" w:rsidRDefault="00A95C10" w:rsidP="00A95C10">
      <w:pPr>
        <w:tabs>
          <w:tab w:val="left" w:pos="1500"/>
        </w:tabs>
        <w:rPr>
          <w:lang w:val="uk-UA"/>
        </w:rPr>
      </w:pPr>
      <w:r>
        <w:rPr>
          <w:lang w:val="uk-UA"/>
        </w:rPr>
        <w:t xml:space="preserve">                                            </w:t>
      </w:r>
    </w:p>
    <w:p w:rsidR="003A5B1F" w:rsidRDefault="003A5B1F" w:rsidP="00A95C10">
      <w:pPr>
        <w:tabs>
          <w:tab w:val="left" w:pos="1500"/>
        </w:tabs>
        <w:rPr>
          <w:lang w:val="uk-UA"/>
        </w:rPr>
      </w:pPr>
    </w:p>
    <w:p w:rsidR="00A95C10" w:rsidRDefault="00A95C10" w:rsidP="00A95C10">
      <w:pPr>
        <w:tabs>
          <w:tab w:val="left" w:pos="150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</w:t>
      </w:r>
    </w:p>
    <w:p w:rsidR="00A95C10" w:rsidRPr="001963F7" w:rsidRDefault="00A95C10" w:rsidP="00A95C10">
      <w:pPr>
        <w:tabs>
          <w:tab w:val="left" w:pos="1500"/>
        </w:tabs>
        <w:rPr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4"/>
          <w:szCs w:val="24"/>
          <w:lang w:val="uk-UA"/>
        </w:rPr>
        <w:t xml:space="preserve">      </w:t>
      </w:r>
      <w:r w:rsidRPr="001963F7">
        <w:rPr>
          <w:sz w:val="24"/>
          <w:szCs w:val="24"/>
          <w:lang w:val="uk-UA"/>
        </w:rPr>
        <w:t xml:space="preserve">     </w:t>
      </w:r>
      <w:r w:rsidRPr="001963F7">
        <w:rPr>
          <w:noProof/>
          <w:sz w:val="24"/>
          <w:szCs w:val="24"/>
          <w:lang w:eastAsia="ru-RU"/>
        </w:rPr>
        <w:drawing>
          <wp:inline distT="0" distB="0" distL="0" distR="0">
            <wp:extent cx="478790" cy="58039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C10" w:rsidRPr="001963F7" w:rsidRDefault="00A95C10" w:rsidP="00A95C10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</w:t>
      </w:r>
      <w:r w:rsidRPr="001963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A95C10" w:rsidRPr="001963F7" w:rsidRDefault="00A95C10" w:rsidP="00A95C10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НОВОЛАТІВСЬКОЇ  СІЛЬСЬКОЇ РАДИ</w:t>
      </w:r>
    </w:p>
    <w:p w:rsidR="00A95C10" w:rsidRPr="001963F7" w:rsidRDefault="00A95C10" w:rsidP="00A95C1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A95C10" w:rsidRPr="001963F7" w:rsidRDefault="00A95C10" w:rsidP="00A95C10">
      <w:pPr>
        <w:pStyle w:val="a5"/>
        <w:rPr>
          <w:lang w:val="uk-UA"/>
        </w:rPr>
      </w:pPr>
      <w:r>
        <w:rPr>
          <w:lang w:val="uk-UA"/>
        </w:rPr>
        <w:t xml:space="preserve">      № </w:t>
      </w:r>
      <w:r w:rsidRPr="001963F7">
        <w:rPr>
          <w:lang w:val="uk-UA"/>
        </w:rPr>
        <w:t xml:space="preserve"> </w:t>
      </w:r>
      <w:r w:rsidR="00A177D3">
        <w:rPr>
          <w:lang w:val="uk-UA"/>
        </w:rPr>
        <w:t>7</w:t>
      </w:r>
      <w:r w:rsidRPr="001963F7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          </w:t>
      </w:r>
      <w:r w:rsidR="00A177D3">
        <w:rPr>
          <w:lang w:val="uk-UA"/>
        </w:rPr>
        <w:t xml:space="preserve">             08.02. </w:t>
      </w:r>
      <w:r>
        <w:rPr>
          <w:lang w:val="uk-UA"/>
        </w:rPr>
        <w:t xml:space="preserve"> 2019</w:t>
      </w:r>
      <w:r w:rsidRPr="001963F7">
        <w:rPr>
          <w:lang w:val="uk-UA"/>
        </w:rPr>
        <w:t xml:space="preserve">  року  </w:t>
      </w:r>
    </w:p>
    <w:p w:rsidR="00A95C10" w:rsidRPr="001963F7" w:rsidRDefault="00A95C10" w:rsidP="00A95C10">
      <w:pPr>
        <w:pStyle w:val="a5"/>
        <w:rPr>
          <w:lang w:val="uk-UA"/>
        </w:rPr>
      </w:pPr>
      <w:r w:rsidRPr="001963F7">
        <w:rPr>
          <w:lang w:val="uk-UA"/>
        </w:rPr>
        <w:t xml:space="preserve">                                                     </w:t>
      </w:r>
      <w:r w:rsidRPr="001963F7">
        <w:rPr>
          <w:b/>
          <w:lang w:val="uk-UA"/>
        </w:rPr>
        <w:t xml:space="preserve">Р І Ш Е Н </w:t>
      </w:r>
      <w:proofErr w:type="spellStart"/>
      <w:r w:rsidRPr="001963F7">
        <w:rPr>
          <w:b/>
          <w:lang w:val="uk-UA"/>
        </w:rPr>
        <w:t>Н</w:t>
      </w:r>
      <w:proofErr w:type="spellEnd"/>
      <w:r w:rsidRPr="001963F7">
        <w:rPr>
          <w:b/>
          <w:lang w:val="uk-UA"/>
        </w:rPr>
        <w:t xml:space="preserve"> Я</w:t>
      </w:r>
    </w:p>
    <w:p w:rsidR="00A95C10" w:rsidRPr="001963F7" w:rsidRDefault="00A95C10" w:rsidP="00A95C10">
      <w:pPr>
        <w:tabs>
          <w:tab w:val="left" w:pos="34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5C10" w:rsidRDefault="00A95C10" w:rsidP="00A95C10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одноразової матеріальної допомоги</w:t>
      </w:r>
    </w:p>
    <w:p w:rsidR="00A95C10" w:rsidRDefault="00A95C10" w:rsidP="00A95C10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жителям  територіальної громади </w:t>
      </w:r>
    </w:p>
    <w:p w:rsidR="00A95C10" w:rsidRDefault="00A95C10" w:rsidP="00A95C10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A95C10" w:rsidRDefault="00A95C10" w:rsidP="00A95C10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A95C10" w:rsidRDefault="00A95C10" w:rsidP="00A95C10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п.1 ст.34 Закону України « Про місцеве самоврядування в Україні » , </w:t>
      </w:r>
      <w:r w:rsidR="00A177D3">
        <w:rPr>
          <w:rFonts w:ascii="Times New Roman" w:hAnsi="Times New Roman" w:cs="Times New Roman"/>
          <w:sz w:val="24"/>
          <w:szCs w:val="24"/>
          <w:lang w:val="uk-UA"/>
        </w:rPr>
        <w:t xml:space="preserve">Програмою надання соціальної матеріальної допомоги населенню Новолатівської сільської ради  на 2017 – 2020 роки  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громадян , жителів Новолатівської сільської ради , про надання їм матеріальної допомоги </w:t>
      </w:r>
      <w:r w:rsidR="001278A4">
        <w:rPr>
          <w:rFonts w:ascii="Times New Roman" w:hAnsi="Times New Roman" w:cs="Times New Roman"/>
          <w:sz w:val="24"/>
          <w:szCs w:val="24"/>
          <w:lang w:val="uk-UA"/>
        </w:rPr>
        <w:t xml:space="preserve">, які надані до виконавчого комітету, та додані до 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документи</w:t>
      </w:r>
      <w:r w:rsidR="001278A4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 сільської  рада </w:t>
      </w:r>
    </w:p>
    <w:p w:rsidR="00A95C10" w:rsidRDefault="00A95C10" w:rsidP="00A95C10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ВИРІШИВ:</w:t>
      </w:r>
    </w:p>
    <w:p w:rsidR="00A95C10" w:rsidRDefault="00A95C10" w:rsidP="00A95C10">
      <w:pPr>
        <w:pStyle w:val="a7"/>
        <w:numPr>
          <w:ilvl w:val="0"/>
          <w:numId w:val="2"/>
        </w:numPr>
        <w:rPr>
          <w:lang w:val="uk-UA"/>
        </w:rPr>
      </w:pPr>
      <w:r>
        <w:rPr>
          <w:lang w:val="uk-UA"/>
        </w:rPr>
        <w:t>Надати одноразову матеріальну допомогу громадянам жителям територіальної громади згідно поданих заяв та наданих документів , а саме :</w:t>
      </w:r>
    </w:p>
    <w:p w:rsidR="00A95C10" w:rsidRDefault="00A95C10" w:rsidP="00A95C10">
      <w:pPr>
        <w:pStyle w:val="a7"/>
        <w:numPr>
          <w:ilvl w:val="0"/>
          <w:numId w:val="3"/>
        </w:numPr>
        <w:rPr>
          <w:lang w:val="uk-UA"/>
        </w:rPr>
      </w:pPr>
      <w:r>
        <w:rPr>
          <w:lang w:val="uk-UA"/>
        </w:rPr>
        <w:t xml:space="preserve">на лікування </w:t>
      </w:r>
      <w:proofErr w:type="spellStart"/>
      <w:r>
        <w:rPr>
          <w:lang w:val="uk-UA"/>
        </w:rPr>
        <w:t>онкохв</w:t>
      </w:r>
      <w:r w:rsidR="00A223EE">
        <w:rPr>
          <w:lang w:val="uk-UA"/>
        </w:rPr>
        <w:t>о</w:t>
      </w:r>
      <w:r w:rsidR="001278A4">
        <w:rPr>
          <w:lang w:val="uk-UA"/>
        </w:rPr>
        <w:t>рого</w:t>
      </w:r>
      <w:proofErr w:type="spellEnd"/>
      <w:r w:rsidR="001278A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223EE">
        <w:rPr>
          <w:lang w:val="uk-UA"/>
        </w:rPr>
        <w:t xml:space="preserve">в сумі 10,0 </w:t>
      </w:r>
      <w:proofErr w:type="spellStart"/>
      <w:r w:rsidR="00A223EE">
        <w:rPr>
          <w:lang w:val="uk-UA"/>
        </w:rPr>
        <w:t>тис.грн</w:t>
      </w:r>
      <w:proofErr w:type="spellEnd"/>
      <w:r w:rsidR="00A223EE">
        <w:rPr>
          <w:lang w:val="uk-UA"/>
        </w:rPr>
        <w:t>.</w:t>
      </w:r>
    </w:p>
    <w:p w:rsidR="00A223EE" w:rsidRDefault="00A223EE" w:rsidP="00A223EE">
      <w:pPr>
        <w:pStyle w:val="a7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Батаєву</w:t>
      </w:r>
      <w:proofErr w:type="spellEnd"/>
      <w:r>
        <w:rPr>
          <w:lang w:val="uk-UA"/>
        </w:rPr>
        <w:t xml:space="preserve"> Віктору Леонідовичу , жителю с. Зелена Балка , вул. Вишнева , буд.13 </w:t>
      </w:r>
    </w:p>
    <w:p w:rsidR="00A223EE" w:rsidRDefault="00A223EE" w:rsidP="00A223EE">
      <w:pPr>
        <w:pStyle w:val="a7"/>
        <w:numPr>
          <w:ilvl w:val="0"/>
          <w:numId w:val="3"/>
        </w:numPr>
        <w:rPr>
          <w:lang w:val="uk-UA"/>
        </w:rPr>
      </w:pPr>
      <w:r>
        <w:rPr>
          <w:lang w:val="uk-UA"/>
        </w:rPr>
        <w:t>на оперативне лікування ( проопе</w:t>
      </w:r>
      <w:r w:rsidR="001278A4">
        <w:rPr>
          <w:lang w:val="uk-UA"/>
        </w:rPr>
        <w:t>рованого</w:t>
      </w:r>
      <w:r>
        <w:rPr>
          <w:lang w:val="uk-UA"/>
        </w:rPr>
        <w:t xml:space="preserve"> )</w:t>
      </w:r>
      <w:r w:rsidR="001278A4">
        <w:rPr>
          <w:lang w:val="uk-UA"/>
        </w:rPr>
        <w:t xml:space="preserve"> хворого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сумї</w:t>
      </w:r>
      <w:proofErr w:type="spellEnd"/>
      <w:r>
        <w:rPr>
          <w:lang w:val="uk-UA"/>
        </w:rPr>
        <w:t xml:space="preserve"> 3,0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A223EE" w:rsidRDefault="00A223EE" w:rsidP="00A223EE">
      <w:pPr>
        <w:pStyle w:val="a7"/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Мороз Геннадію Олександровичу , жителю с. Інгулець , вул. </w:t>
      </w:r>
      <w:proofErr w:type="spellStart"/>
      <w:r>
        <w:rPr>
          <w:lang w:val="uk-UA"/>
        </w:rPr>
        <w:t>Чкалова</w:t>
      </w:r>
      <w:proofErr w:type="spellEnd"/>
      <w:r>
        <w:rPr>
          <w:lang w:val="uk-UA"/>
        </w:rPr>
        <w:t xml:space="preserve"> ,      </w:t>
      </w:r>
    </w:p>
    <w:p w:rsidR="00A223EE" w:rsidRDefault="00A223EE" w:rsidP="00A223EE">
      <w:pPr>
        <w:pStyle w:val="a7"/>
        <w:ind w:left="1440"/>
        <w:rPr>
          <w:lang w:val="uk-UA"/>
        </w:rPr>
      </w:pPr>
      <w:r>
        <w:rPr>
          <w:lang w:val="uk-UA"/>
        </w:rPr>
        <w:t>буд. 31</w:t>
      </w:r>
    </w:p>
    <w:p w:rsidR="00A223EE" w:rsidRDefault="00A223EE" w:rsidP="00A223EE">
      <w:pPr>
        <w:pStyle w:val="a7"/>
        <w:numPr>
          <w:ilvl w:val="0"/>
          <w:numId w:val="3"/>
        </w:numPr>
        <w:rPr>
          <w:lang w:val="uk-UA"/>
        </w:rPr>
      </w:pPr>
      <w:r>
        <w:rPr>
          <w:lang w:val="uk-UA"/>
        </w:rPr>
        <w:t>на надання допомоги дитині – інваліду в сумі 6,0тис.грн.</w:t>
      </w:r>
    </w:p>
    <w:p w:rsidR="00A223EE" w:rsidRDefault="00A223EE" w:rsidP="00A223EE">
      <w:pPr>
        <w:pStyle w:val="a7"/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Михайловій Наталії Василівні ( дитина – інвалід </w:t>
      </w:r>
      <w:proofErr w:type="spellStart"/>
      <w:r w:rsidR="00A177D3">
        <w:rPr>
          <w:lang w:val="uk-UA"/>
        </w:rPr>
        <w:t>Люлькунов</w:t>
      </w:r>
      <w:proofErr w:type="spellEnd"/>
      <w:r w:rsidR="00A177D3">
        <w:rPr>
          <w:lang w:val="uk-UA"/>
        </w:rPr>
        <w:t xml:space="preserve"> Олег Олександрович ) , жительці с. Зелена Балка , вул. Садова , буд.7</w:t>
      </w:r>
    </w:p>
    <w:p w:rsidR="00A177D3" w:rsidRPr="00A177D3" w:rsidRDefault="00A177D3" w:rsidP="00A177D3">
      <w:pPr>
        <w:pStyle w:val="a7"/>
        <w:numPr>
          <w:ilvl w:val="0"/>
          <w:numId w:val="2"/>
        </w:numPr>
        <w:rPr>
          <w:lang w:val="uk-UA"/>
        </w:rPr>
      </w:pPr>
      <w:r w:rsidRPr="00A177D3">
        <w:rPr>
          <w:lang w:val="uk-UA"/>
        </w:rPr>
        <w:t xml:space="preserve">Контроль за виконанням рішення покласти на секретаря виконавчого комітету </w:t>
      </w:r>
      <w:proofErr w:type="spellStart"/>
      <w:r w:rsidRPr="00A177D3">
        <w:rPr>
          <w:lang w:val="uk-UA"/>
        </w:rPr>
        <w:t>Кручиніну</w:t>
      </w:r>
      <w:proofErr w:type="spellEnd"/>
      <w:r w:rsidRPr="00A177D3">
        <w:rPr>
          <w:lang w:val="uk-UA"/>
        </w:rPr>
        <w:t xml:space="preserve"> Г.М.</w:t>
      </w:r>
    </w:p>
    <w:p w:rsidR="00A177D3" w:rsidRPr="00A177D3" w:rsidRDefault="00A177D3" w:rsidP="00A177D3">
      <w:pPr>
        <w:rPr>
          <w:sz w:val="24"/>
          <w:szCs w:val="24"/>
          <w:lang w:val="uk-UA"/>
        </w:rPr>
      </w:pPr>
    </w:p>
    <w:p w:rsidR="00A177D3" w:rsidRPr="00A177D3" w:rsidRDefault="00A177D3" w:rsidP="00A177D3">
      <w:pPr>
        <w:rPr>
          <w:sz w:val="24"/>
          <w:szCs w:val="24"/>
          <w:lang w:val="uk-UA"/>
        </w:rPr>
      </w:pPr>
      <w:r w:rsidRPr="00A177D3">
        <w:rPr>
          <w:sz w:val="24"/>
          <w:szCs w:val="24"/>
          <w:lang w:val="uk-UA"/>
        </w:rPr>
        <w:t xml:space="preserve">                      Сільський голова                                                             О.О.Зубрій</w:t>
      </w:r>
    </w:p>
    <w:p w:rsidR="00204A2D" w:rsidRPr="00A95C10" w:rsidRDefault="00204A2D">
      <w:pPr>
        <w:rPr>
          <w:lang w:val="uk-UA"/>
        </w:rPr>
      </w:pPr>
    </w:p>
    <w:p w:rsidR="00982A38" w:rsidRPr="00A95C10" w:rsidRDefault="00982A38">
      <w:pPr>
        <w:rPr>
          <w:lang w:val="uk-UA"/>
        </w:rPr>
      </w:pPr>
    </w:p>
    <w:p w:rsidR="00982A38" w:rsidRPr="00A95C10" w:rsidRDefault="00982A38">
      <w:pPr>
        <w:rPr>
          <w:lang w:val="uk-UA"/>
        </w:rPr>
      </w:pPr>
    </w:p>
    <w:p w:rsidR="00982A38" w:rsidRPr="001963F7" w:rsidRDefault="00982A38" w:rsidP="00982A38">
      <w:pPr>
        <w:tabs>
          <w:tab w:val="left" w:pos="1500"/>
        </w:tabs>
        <w:rPr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                                  </w:t>
      </w:r>
      <w:r w:rsidR="001963F7">
        <w:rPr>
          <w:sz w:val="24"/>
          <w:szCs w:val="24"/>
          <w:lang w:val="uk-UA"/>
        </w:rPr>
        <w:t xml:space="preserve">      </w:t>
      </w:r>
      <w:r w:rsidRPr="001963F7">
        <w:rPr>
          <w:sz w:val="24"/>
          <w:szCs w:val="24"/>
          <w:lang w:val="uk-UA"/>
        </w:rPr>
        <w:t xml:space="preserve">     </w:t>
      </w:r>
      <w:r w:rsidRPr="001963F7">
        <w:rPr>
          <w:noProof/>
          <w:sz w:val="24"/>
          <w:szCs w:val="24"/>
          <w:lang w:eastAsia="ru-RU"/>
        </w:rPr>
        <w:drawing>
          <wp:inline distT="0" distB="0" distL="0" distR="0">
            <wp:extent cx="478790" cy="58039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A38" w:rsidRPr="001963F7" w:rsidRDefault="00982A38" w:rsidP="00982A38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</w:t>
      </w:r>
      <w:r w:rsidRPr="001963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982A38" w:rsidRPr="001963F7" w:rsidRDefault="00982A38" w:rsidP="00982A38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НОВОЛАТІВСЬКОЇ  СІЛЬСЬКОЇ РАДИ</w:t>
      </w:r>
    </w:p>
    <w:p w:rsidR="00982A38" w:rsidRPr="001963F7" w:rsidRDefault="00982A38" w:rsidP="00982A3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982A38" w:rsidRPr="001963F7" w:rsidRDefault="001963F7" w:rsidP="00982A38">
      <w:pPr>
        <w:pStyle w:val="a5"/>
        <w:rPr>
          <w:lang w:val="uk-UA"/>
        </w:rPr>
      </w:pPr>
      <w:r>
        <w:rPr>
          <w:lang w:val="uk-UA"/>
        </w:rPr>
        <w:t xml:space="preserve">      № </w:t>
      </w:r>
      <w:r w:rsidR="00982A38" w:rsidRPr="001963F7">
        <w:rPr>
          <w:lang w:val="uk-UA"/>
        </w:rPr>
        <w:t xml:space="preserve"> </w:t>
      </w:r>
      <w:r w:rsidR="001278A4">
        <w:rPr>
          <w:lang w:val="uk-UA"/>
        </w:rPr>
        <w:t>8</w:t>
      </w:r>
      <w:r w:rsidR="00982A38" w:rsidRPr="001963F7">
        <w:rPr>
          <w:lang w:val="uk-UA"/>
        </w:rPr>
        <w:t xml:space="preserve">                                                                  </w:t>
      </w:r>
      <w:r>
        <w:rPr>
          <w:lang w:val="uk-UA"/>
        </w:rPr>
        <w:t xml:space="preserve">                </w:t>
      </w:r>
      <w:r w:rsidR="001278A4">
        <w:rPr>
          <w:lang w:val="uk-UA"/>
        </w:rPr>
        <w:t>08.02.</w:t>
      </w:r>
      <w:r>
        <w:rPr>
          <w:lang w:val="uk-UA"/>
        </w:rPr>
        <w:t xml:space="preserve">  2019</w:t>
      </w:r>
      <w:r w:rsidR="00982A38" w:rsidRPr="001963F7">
        <w:rPr>
          <w:lang w:val="uk-UA"/>
        </w:rPr>
        <w:t xml:space="preserve">  року  </w:t>
      </w:r>
    </w:p>
    <w:p w:rsidR="00982A38" w:rsidRPr="001963F7" w:rsidRDefault="00982A38" w:rsidP="00982A38">
      <w:pPr>
        <w:pStyle w:val="a5"/>
        <w:rPr>
          <w:lang w:val="uk-UA"/>
        </w:rPr>
      </w:pPr>
      <w:r w:rsidRPr="001963F7">
        <w:rPr>
          <w:lang w:val="uk-UA"/>
        </w:rPr>
        <w:t xml:space="preserve">                                                     </w:t>
      </w:r>
      <w:r w:rsidRPr="001963F7">
        <w:rPr>
          <w:b/>
          <w:lang w:val="uk-UA"/>
        </w:rPr>
        <w:t xml:space="preserve">Р І Ш Е Н </w:t>
      </w:r>
      <w:proofErr w:type="spellStart"/>
      <w:r w:rsidRPr="001963F7">
        <w:rPr>
          <w:b/>
          <w:lang w:val="uk-UA"/>
        </w:rPr>
        <w:t>Н</w:t>
      </w:r>
      <w:proofErr w:type="spellEnd"/>
      <w:r w:rsidRPr="001963F7">
        <w:rPr>
          <w:b/>
          <w:lang w:val="uk-UA"/>
        </w:rPr>
        <w:t xml:space="preserve"> Я</w:t>
      </w:r>
    </w:p>
    <w:p w:rsidR="00982A38" w:rsidRPr="001963F7" w:rsidRDefault="00982A38" w:rsidP="00982A38">
      <w:pPr>
        <w:tabs>
          <w:tab w:val="left" w:pos="34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2A38" w:rsidRPr="001963F7" w:rsidRDefault="00982A38" w:rsidP="00982A38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sz w:val="24"/>
          <w:szCs w:val="24"/>
          <w:lang w:val="uk-UA"/>
        </w:rPr>
        <w:t>Про проведення допорогових закупівель</w:t>
      </w:r>
    </w:p>
    <w:p w:rsidR="00982A38" w:rsidRPr="001963F7" w:rsidRDefault="00982A38" w:rsidP="00982A38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82A38" w:rsidRPr="001963F7" w:rsidRDefault="00982A38" w:rsidP="00982A38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sz w:val="24"/>
          <w:szCs w:val="24"/>
          <w:lang w:val="uk-UA"/>
        </w:rPr>
        <w:t>відповідно до ст. 26 Закону України «Про місцеве самоврядування в Україні» , ст..2 Закону України « Про публічні закупівлі « , з метою забезпечення ефективного та прозорого здійснення закупівель товарів , робіт та послуг , економії бюджетних коштів , розвитку добросовісної конкуренції та запобігання проявам корупції ,виконавчий комітет</w:t>
      </w:r>
    </w:p>
    <w:p w:rsidR="00982A38" w:rsidRPr="001963F7" w:rsidRDefault="00982A38" w:rsidP="00982A3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963F7">
        <w:rPr>
          <w:rFonts w:ascii="Times New Roman" w:hAnsi="Times New Roman" w:cs="Times New Roman"/>
          <w:b/>
          <w:sz w:val="24"/>
          <w:szCs w:val="24"/>
        </w:rPr>
        <w:t>ВИРІШИ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1963F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82A38" w:rsidRPr="001963F7" w:rsidRDefault="00982A38" w:rsidP="00982A3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82A38" w:rsidRPr="001963F7" w:rsidRDefault="00982A38" w:rsidP="00982A38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1963F7">
        <w:rPr>
          <w:lang w:val="uk-UA"/>
        </w:rPr>
        <w:t>Посадовим особам апарату сільської ради та її виконавчого комітету під час здійснення закупки товарів , робіт та послуг за рахунок бюджетних коштів , забезпечити з 01.01.2019 року виконання вимог Закону України « Про публічні закупівлі »</w:t>
      </w:r>
      <w:r w:rsidR="00A6043E" w:rsidRPr="001963F7">
        <w:rPr>
          <w:lang w:val="uk-UA"/>
        </w:rPr>
        <w:t xml:space="preserve"> та</w:t>
      </w:r>
      <w:r w:rsidR="001278A4">
        <w:rPr>
          <w:lang w:val="uk-UA"/>
        </w:rPr>
        <w:t xml:space="preserve"> наказу № 85 від13.04.2016 року « Порядок здійснення допорогових закупівель »</w:t>
      </w:r>
      <w:r w:rsidR="00A6043E" w:rsidRPr="001963F7">
        <w:rPr>
          <w:lang w:val="uk-UA"/>
        </w:rPr>
        <w:t xml:space="preserve"> </w:t>
      </w:r>
      <w:r w:rsidR="001278A4">
        <w:rPr>
          <w:lang w:val="uk-UA"/>
        </w:rPr>
        <w:t>,</w:t>
      </w:r>
      <w:r w:rsidR="00A6043E" w:rsidRPr="001963F7">
        <w:rPr>
          <w:lang w:val="uk-UA"/>
        </w:rPr>
        <w:t>вжити заходів щодо впровадження і застосування в роботі вказаного закону.</w:t>
      </w:r>
    </w:p>
    <w:p w:rsidR="00982A38" w:rsidRPr="001963F7" w:rsidRDefault="00B34223" w:rsidP="00A6043E">
      <w:pPr>
        <w:pStyle w:val="a7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З</w:t>
      </w:r>
      <w:r w:rsidR="00A6043E" w:rsidRPr="001963F7">
        <w:rPr>
          <w:lang w:val="uk-UA"/>
        </w:rPr>
        <w:t>дійснювати</w:t>
      </w:r>
      <w:r w:rsidR="00F96F34">
        <w:rPr>
          <w:lang w:val="uk-UA"/>
        </w:rPr>
        <w:t xml:space="preserve"> допорогові</w:t>
      </w:r>
      <w:r w:rsidR="00A6043E" w:rsidRPr="001963F7">
        <w:rPr>
          <w:lang w:val="uk-UA"/>
        </w:rPr>
        <w:t xml:space="preserve"> закупівлі , вартість яких менше 50,0 </w:t>
      </w:r>
      <w:proofErr w:type="spellStart"/>
      <w:r w:rsidR="00A6043E" w:rsidRPr="001963F7">
        <w:rPr>
          <w:lang w:val="uk-UA"/>
        </w:rPr>
        <w:t>тис.грн</w:t>
      </w:r>
      <w:proofErr w:type="spellEnd"/>
      <w:r w:rsidR="00A6043E" w:rsidRPr="001963F7">
        <w:rPr>
          <w:lang w:val="uk-UA"/>
        </w:rPr>
        <w:t xml:space="preserve">. шляхом укладання прямих договорів , вартість яких дорівнює або перевищує 50,0 </w:t>
      </w:r>
      <w:proofErr w:type="spellStart"/>
      <w:r w:rsidR="00A6043E" w:rsidRPr="001963F7">
        <w:rPr>
          <w:lang w:val="uk-UA"/>
        </w:rPr>
        <w:t>тис.гривень</w:t>
      </w:r>
      <w:proofErr w:type="spellEnd"/>
      <w:r w:rsidR="00A6043E" w:rsidRPr="001963F7">
        <w:rPr>
          <w:lang w:val="uk-UA"/>
        </w:rPr>
        <w:t xml:space="preserve"> , та не перевищує межі встановлені частиною 1 ст.2 Закону України « Про публіч</w:t>
      </w:r>
      <w:r w:rsidR="00F27544">
        <w:rPr>
          <w:lang w:val="uk-UA"/>
        </w:rPr>
        <w:t xml:space="preserve">ні закупівлі </w:t>
      </w:r>
      <w:r w:rsidR="00A6043E" w:rsidRPr="001963F7">
        <w:rPr>
          <w:lang w:val="uk-UA"/>
        </w:rPr>
        <w:t xml:space="preserve">» ( роботи – до 1,5 </w:t>
      </w:r>
      <w:proofErr w:type="spellStart"/>
      <w:r w:rsidR="00A6043E" w:rsidRPr="001963F7">
        <w:rPr>
          <w:lang w:val="uk-UA"/>
        </w:rPr>
        <w:t>млн.грн</w:t>
      </w:r>
      <w:proofErr w:type="spellEnd"/>
      <w:r w:rsidR="00A6043E" w:rsidRPr="001963F7">
        <w:rPr>
          <w:lang w:val="uk-UA"/>
        </w:rPr>
        <w:t xml:space="preserve">., товари та послуги – до 200,0 </w:t>
      </w:r>
      <w:proofErr w:type="spellStart"/>
      <w:r w:rsidR="00A6043E" w:rsidRPr="001963F7">
        <w:rPr>
          <w:lang w:val="uk-UA"/>
        </w:rPr>
        <w:t>тис.грн</w:t>
      </w:r>
      <w:proofErr w:type="spellEnd"/>
      <w:r w:rsidR="00A6043E" w:rsidRPr="001963F7">
        <w:rPr>
          <w:lang w:val="uk-UA"/>
        </w:rPr>
        <w:t xml:space="preserve">. ) шляхом укладення договору в системі публічних електронних державних закупівель </w:t>
      </w:r>
      <w:proofErr w:type="spellStart"/>
      <w:r w:rsidR="00A6043E" w:rsidRPr="001963F7">
        <w:rPr>
          <w:lang w:val="uk-UA"/>
        </w:rPr>
        <w:t>ProZorro</w:t>
      </w:r>
      <w:proofErr w:type="spellEnd"/>
      <w:r w:rsidR="00A6043E" w:rsidRPr="001963F7">
        <w:rPr>
          <w:lang w:val="uk-UA"/>
        </w:rPr>
        <w:t>/</w:t>
      </w:r>
    </w:p>
    <w:p w:rsidR="00982A38" w:rsidRPr="001963F7" w:rsidRDefault="001963F7" w:rsidP="001963F7">
      <w:pPr>
        <w:pStyle w:val="a7"/>
        <w:numPr>
          <w:ilvl w:val="0"/>
          <w:numId w:val="1"/>
        </w:numPr>
        <w:tabs>
          <w:tab w:val="left" w:pos="360"/>
          <w:tab w:val="left" w:pos="540"/>
        </w:tabs>
        <w:rPr>
          <w:lang w:val="uk-UA"/>
        </w:rPr>
      </w:pPr>
      <w:r w:rsidRPr="001963F7">
        <w:rPr>
          <w:lang w:val="uk-UA"/>
        </w:rPr>
        <w:t xml:space="preserve">Відповідальною особою в системі публічних електронних державних закупівель призначити спеціаліста </w:t>
      </w:r>
      <w:proofErr w:type="spellStart"/>
      <w:r w:rsidRPr="001963F7">
        <w:rPr>
          <w:lang w:val="uk-UA"/>
        </w:rPr>
        <w:t>Сулейко</w:t>
      </w:r>
      <w:proofErr w:type="spellEnd"/>
      <w:r w:rsidRPr="001963F7">
        <w:rPr>
          <w:lang w:val="uk-UA"/>
        </w:rPr>
        <w:t xml:space="preserve"> Н.В.</w:t>
      </w:r>
    </w:p>
    <w:p w:rsidR="00982A38" w:rsidRPr="00B34223" w:rsidRDefault="00982A38" w:rsidP="00982A38">
      <w:pPr>
        <w:ind w:firstLine="851"/>
        <w:rPr>
          <w:sz w:val="24"/>
          <w:szCs w:val="24"/>
          <w:lang w:val="uk-UA"/>
        </w:rPr>
      </w:pPr>
    </w:p>
    <w:p w:rsidR="00982A38" w:rsidRPr="00B34223" w:rsidRDefault="00982A38" w:rsidP="00982A38">
      <w:pPr>
        <w:pStyle w:val="a3"/>
        <w:ind w:firstLine="851"/>
        <w:rPr>
          <w:rFonts w:ascii="Times New Roman" w:hAnsi="Times New Roman"/>
          <w:sz w:val="24"/>
          <w:szCs w:val="24"/>
          <w:lang w:val="uk-UA"/>
        </w:rPr>
      </w:pPr>
      <w:r w:rsidRPr="00B34223">
        <w:rPr>
          <w:rFonts w:ascii="Times New Roman" w:hAnsi="Times New Roman"/>
          <w:sz w:val="24"/>
          <w:szCs w:val="24"/>
          <w:lang w:val="uk-UA"/>
        </w:rPr>
        <w:t xml:space="preserve"> Сільський голова              </w:t>
      </w:r>
      <w:r w:rsidRPr="00B34223">
        <w:rPr>
          <w:rFonts w:ascii="Times New Roman" w:hAnsi="Times New Roman"/>
          <w:sz w:val="24"/>
          <w:szCs w:val="24"/>
          <w:lang w:val="uk-UA"/>
        </w:rPr>
        <w:tab/>
      </w:r>
      <w:r w:rsidRPr="00B34223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О.О.Зубрій</w:t>
      </w:r>
    </w:p>
    <w:p w:rsidR="00982A38" w:rsidRDefault="00982A38">
      <w:pPr>
        <w:rPr>
          <w:lang w:val="uk-UA"/>
        </w:rPr>
      </w:pPr>
    </w:p>
    <w:p w:rsidR="00AF09DD" w:rsidRDefault="00AF09DD">
      <w:pPr>
        <w:rPr>
          <w:lang w:val="uk-UA"/>
        </w:rPr>
      </w:pPr>
    </w:p>
    <w:p w:rsidR="00913671" w:rsidRDefault="00913671" w:rsidP="00913671"/>
    <w:p w:rsidR="00913671" w:rsidRPr="001963F7" w:rsidRDefault="00913671" w:rsidP="00913671">
      <w:pPr>
        <w:tabs>
          <w:tab w:val="left" w:pos="1500"/>
        </w:tabs>
        <w:rPr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lastRenderedPageBreak/>
        <w:t xml:space="preserve">                                                               </w:t>
      </w:r>
      <w:r>
        <w:rPr>
          <w:sz w:val="24"/>
          <w:szCs w:val="24"/>
          <w:lang w:val="uk-UA"/>
        </w:rPr>
        <w:t xml:space="preserve">      </w:t>
      </w:r>
      <w:r w:rsidRPr="001963F7">
        <w:rPr>
          <w:sz w:val="24"/>
          <w:szCs w:val="24"/>
          <w:lang w:val="uk-UA"/>
        </w:rPr>
        <w:t xml:space="preserve">     </w:t>
      </w:r>
      <w:r w:rsidRPr="001963F7">
        <w:rPr>
          <w:noProof/>
          <w:sz w:val="24"/>
          <w:szCs w:val="24"/>
          <w:lang w:eastAsia="ru-RU"/>
        </w:rPr>
        <w:drawing>
          <wp:inline distT="0" distB="0" distL="0" distR="0">
            <wp:extent cx="478790" cy="580390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671" w:rsidRPr="001963F7" w:rsidRDefault="00913671" w:rsidP="00913671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</w:t>
      </w:r>
      <w:r w:rsidRPr="001963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913671" w:rsidRPr="001963F7" w:rsidRDefault="00913671" w:rsidP="00913671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НОВОЛАТІВСЬКОЇ  СІЛЬСЬКОЇ РАДИ</w:t>
      </w:r>
    </w:p>
    <w:p w:rsidR="00913671" w:rsidRPr="001963F7" w:rsidRDefault="00913671" w:rsidP="0091367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F96F34" w:rsidRDefault="00F96F34" w:rsidP="00913671">
      <w:pPr>
        <w:pStyle w:val="a5"/>
        <w:rPr>
          <w:lang w:val="uk-UA"/>
        </w:rPr>
      </w:pPr>
    </w:p>
    <w:p w:rsidR="00913671" w:rsidRPr="001963F7" w:rsidRDefault="00913671" w:rsidP="00913671">
      <w:pPr>
        <w:pStyle w:val="a5"/>
        <w:rPr>
          <w:lang w:val="uk-UA"/>
        </w:rPr>
      </w:pPr>
      <w:r>
        <w:rPr>
          <w:lang w:val="uk-UA"/>
        </w:rPr>
        <w:t xml:space="preserve">      № </w:t>
      </w:r>
      <w:r w:rsidRPr="001963F7">
        <w:rPr>
          <w:lang w:val="uk-UA"/>
        </w:rPr>
        <w:t xml:space="preserve"> </w:t>
      </w:r>
      <w:r>
        <w:rPr>
          <w:lang w:val="uk-UA"/>
        </w:rPr>
        <w:t>9</w:t>
      </w:r>
      <w:r w:rsidRPr="001963F7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            08.02. 2019</w:t>
      </w:r>
      <w:r w:rsidRPr="001963F7">
        <w:rPr>
          <w:lang w:val="uk-UA"/>
        </w:rPr>
        <w:t xml:space="preserve">  року  </w:t>
      </w:r>
    </w:p>
    <w:p w:rsidR="00913671" w:rsidRPr="001963F7" w:rsidRDefault="00913671" w:rsidP="00913671">
      <w:pPr>
        <w:pStyle w:val="a5"/>
        <w:rPr>
          <w:lang w:val="uk-UA"/>
        </w:rPr>
      </w:pPr>
      <w:r w:rsidRPr="001963F7">
        <w:rPr>
          <w:lang w:val="uk-UA"/>
        </w:rPr>
        <w:t xml:space="preserve">                                                     </w:t>
      </w:r>
      <w:r w:rsidRPr="001963F7">
        <w:rPr>
          <w:b/>
          <w:lang w:val="uk-UA"/>
        </w:rPr>
        <w:t xml:space="preserve">Р І Ш Е Н </w:t>
      </w:r>
      <w:proofErr w:type="spellStart"/>
      <w:r w:rsidRPr="001963F7">
        <w:rPr>
          <w:b/>
          <w:lang w:val="uk-UA"/>
        </w:rPr>
        <w:t>Н</w:t>
      </w:r>
      <w:proofErr w:type="spellEnd"/>
      <w:r w:rsidRPr="001963F7">
        <w:rPr>
          <w:b/>
          <w:lang w:val="uk-UA"/>
        </w:rPr>
        <w:t xml:space="preserve"> Я</w:t>
      </w:r>
    </w:p>
    <w:p w:rsidR="00913671" w:rsidRDefault="0091367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Про розміщення тимчасово вільних коштів сільського бюджету на вкладних   </w:t>
      </w:r>
    </w:p>
    <w:p w:rsidR="00913671" w:rsidRDefault="0091367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( депозитних ) рахунках у банках </w:t>
      </w:r>
    </w:p>
    <w:p w:rsidR="00913671" w:rsidRDefault="0091367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Керуючись статтею 70 Закону України « Про місцеве самоврядування в Україні » , постановою Кабінету Міністрів України  від 12.01.2011 року № 6 « Про затвердження Порядку розміщення тимчасово вільних коштів місцевих бюджетів </w:t>
      </w:r>
      <w:r w:rsidR="0021657E">
        <w:rPr>
          <w:rFonts w:ascii="Times New Roman" w:hAnsi="Times New Roman" w:cs="Times New Roman"/>
          <w:sz w:val="24"/>
          <w:szCs w:val="24"/>
          <w:lang w:val="uk-UA"/>
        </w:rPr>
        <w:t xml:space="preserve">на вкладних                  ( депозитних ) рахунках у банках » , із змінами і доповненнями , внесеним постановою Кабінету Міністрів України від 23.01.2019 року №53 , з метою отримання додаткових доходів сільського бюджету , виконавчий комітет сільської ради </w:t>
      </w:r>
    </w:p>
    <w:p w:rsidR="00D60D09" w:rsidRDefault="00D60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1657E" w:rsidRDefault="0021657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D60D09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ВИРІШИВ :</w:t>
      </w:r>
    </w:p>
    <w:p w:rsidR="0021657E" w:rsidRDefault="00D60D09" w:rsidP="0021657E">
      <w:pPr>
        <w:pStyle w:val="a7"/>
        <w:numPr>
          <w:ilvl w:val="0"/>
          <w:numId w:val="5"/>
        </w:numPr>
        <w:rPr>
          <w:lang w:val="uk-UA"/>
        </w:rPr>
      </w:pPr>
      <w:r>
        <w:rPr>
          <w:lang w:val="uk-UA"/>
        </w:rPr>
        <w:t>Дозволити , за наявності тимчасово вільних коштів на рахунках спеціал</w:t>
      </w:r>
      <w:r w:rsidR="00527B11">
        <w:rPr>
          <w:lang w:val="uk-UA"/>
        </w:rPr>
        <w:t>ьного фонду бюджету , розмістити</w:t>
      </w:r>
      <w:r>
        <w:rPr>
          <w:lang w:val="uk-UA"/>
        </w:rPr>
        <w:t xml:space="preserve"> їх на вкладних ( депозитних ) рахунках банку , який буде визнано переможцем за підсумками проведеного конкурсу .</w:t>
      </w:r>
    </w:p>
    <w:p w:rsidR="00D60D09" w:rsidRDefault="00D60D09" w:rsidP="0021657E">
      <w:pPr>
        <w:pStyle w:val="a7"/>
        <w:numPr>
          <w:ilvl w:val="0"/>
          <w:numId w:val="5"/>
        </w:numPr>
        <w:rPr>
          <w:lang w:val="uk-UA"/>
        </w:rPr>
      </w:pPr>
      <w:r>
        <w:rPr>
          <w:lang w:val="uk-UA"/>
        </w:rPr>
        <w:t>Передати рішення на розгляд сесії сільської ради .</w:t>
      </w:r>
    </w:p>
    <w:p w:rsidR="00D60D09" w:rsidRDefault="00D60D09" w:rsidP="0021657E">
      <w:pPr>
        <w:pStyle w:val="a7"/>
        <w:numPr>
          <w:ilvl w:val="0"/>
          <w:numId w:val="5"/>
        </w:numPr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головного бухгалтера сільської ради </w:t>
      </w:r>
      <w:proofErr w:type="spellStart"/>
      <w:r>
        <w:rPr>
          <w:lang w:val="uk-UA"/>
        </w:rPr>
        <w:t>Варава</w:t>
      </w:r>
      <w:proofErr w:type="spellEnd"/>
      <w:r>
        <w:rPr>
          <w:lang w:val="uk-UA"/>
        </w:rPr>
        <w:t xml:space="preserve"> О.О.</w:t>
      </w:r>
    </w:p>
    <w:p w:rsidR="00D60D09" w:rsidRDefault="00D60D09" w:rsidP="00D60D09">
      <w:pPr>
        <w:rPr>
          <w:lang w:val="uk-UA"/>
        </w:rPr>
      </w:pPr>
    </w:p>
    <w:p w:rsidR="00D60D09" w:rsidRDefault="00D60D09" w:rsidP="00D60D09">
      <w:pPr>
        <w:rPr>
          <w:lang w:val="uk-UA"/>
        </w:rPr>
      </w:pPr>
    </w:p>
    <w:p w:rsidR="00D60D09" w:rsidRDefault="00D60D09" w:rsidP="00D60D09">
      <w:pPr>
        <w:rPr>
          <w:lang w:val="uk-UA"/>
        </w:rPr>
      </w:pPr>
    </w:p>
    <w:p w:rsidR="00D60D09" w:rsidRDefault="00D60D09" w:rsidP="00D60D09">
      <w:pPr>
        <w:rPr>
          <w:lang w:val="uk-UA"/>
        </w:rPr>
      </w:pPr>
    </w:p>
    <w:p w:rsidR="00F96F34" w:rsidRDefault="00D60D09" w:rsidP="00D60D09">
      <w:pPr>
        <w:rPr>
          <w:lang w:val="uk-UA"/>
        </w:rPr>
      </w:pPr>
      <w:r>
        <w:rPr>
          <w:lang w:val="uk-UA"/>
        </w:rPr>
        <w:t xml:space="preserve">         </w:t>
      </w:r>
    </w:p>
    <w:p w:rsidR="00D60D09" w:rsidRDefault="00D60D09" w:rsidP="00D60D09">
      <w:pPr>
        <w:rPr>
          <w:lang w:val="uk-UA"/>
        </w:rPr>
      </w:pPr>
      <w:r>
        <w:rPr>
          <w:lang w:val="uk-UA"/>
        </w:rPr>
        <w:t xml:space="preserve">        Сільський голова                                                           О.О.Зубрій</w:t>
      </w:r>
    </w:p>
    <w:p w:rsidR="00F96F34" w:rsidRDefault="00F96F34" w:rsidP="00D60D09">
      <w:pPr>
        <w:rPr>
          <w:lang w:val="uk-UA"/>
        </w:rPr>
      </w:pPr>
    </w:p>
    <w:p w:rsidR="00F96F34" w:rsidRDefault="00F96F34" w:rsidP="00F96F34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p w:rsidR="00F96F34" w:rsidRDefault="00F96F34" w:rsidP="00F96F34"/>
    <w:p w:rsidR="00F96F34" w:rsidRPr="001963F7" w:rsidRDefault="00F96F34" w:rsidP="00F96F34">
      <w:pPr>
        <w:tabs>
          <w:tab w:val="left" w:pos="1500"/>
        </w:tabs>
        <w:rPr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lastRenderedPageBreak/>
        <w:t xml:space="preserve">                                                               </w:t>
      </w:r>
      <w:r>
        <w:rPr>
          <w:sz w:val="24"/>
          <w:szCs w:val="24"/>
          <w:lang w:val="uk-UA"/>
        </w:rPr>
        <w:t xml:space="preserve">      </w:t>
      </w:r>
      <w:r w:rsidRPr="001963F7">
        <w:rPr>
          <w:sz w:val="24"/>
          <w:szCs w:val="24"/>
          <w:lang w:val="uk-UA"/>
        </w:rPr>
        <w:t xml:space="preserve">     </w:t>
      </w:r>
      <w:r w:rsidRPr="001963F7">
        <w:rPr>
          <w:noProof/>
          <w:sz w:val="24"/>
          <w:szCs w:val="24"/>
          <w:lang w:eastAsia="ru-RU"/>
        </w:rPr>
        <w:drawing>
          <wp:inline distT="0" distB="0" distL="0" distR="0">
            <wp:extent cx="478790" cy="580390"/>
            <wp:effectExtent l="19050" t="0" r="0" b="0"/>
            <wp:docPr id="5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F34" w:rsidRPr="001963F7" w:rsidRDefault="00F96F34" w:rsidP="00F96F34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</w:t>
      </w:r>
      <w:r w:rsidRPr="001963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F96F34" w:rsidRPr="001963F7" w:rsidRDefault="00F96F34" w:rsidP="00F96F34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НОВОЛАТІВСЬКОЇ  СІЛЬСЬКОЇ РАДИ</w:t>
      </w:r>
    </w:p>
    <w:p w:rsidR="00F96F34" w:rsidRPr="001963F7" w:rsidRDefault="00F96F34" w:rsidP="00F96F3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F96F34" w:rsidRDefault="00F96F34" w:rsidP="00F96F34">
      <w:pPr>
        <w:pStyle w:val="a5"/>
        <w:rPr>
          <w:lang w:val="uk-UA"/>
        </w:rPr>
      </w:pPr>
    </w:p>
    <w:p w:rsidR="00F96F34" w:rsidRPr="001963F7" w:rsidRDefault="00F96F34" w:rsidP="00F96F34">
      <w:pPr>
        <w:pStyle w:val="a5"/>
        <w:rPr>
          <w:lang w:val="uk-UA"/>
        </w:rPr>
      </w:pPr>
      <w:r>
        <w:rPr>
          <w:lang w:val="uk-UA"/>
        </w:rPr>
        <w:t xml:space="preserve">      № </w:t>
      </w:r>
      <w:r w:rsidRPr="001963F7">
        <w:rPr>
          <w:lang w:val="uk-UA"/>
        </w:rPr>
        <w:t xml:space="preserve"> </w:t>
      </w:r>
      <w:r>
        <w:rPr>
          <w:lang w:val="uk-UA"/>
        </w:rPr>
        <w:t>10</w:t>
      </w:r>
      <w:r w:rsidRPr="001963F7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            08.02. 2019</w:t>
      </w:r>
      <w:r w:rsidRPr="001963F7">
        <w:rPr>
          <w:lang w:val="uk-UA"/>
        </w:rPr>
        <w:t xml:space="preserve">  року  </w:t>
      </w:r>
    </w:p>
    <w:p w:rsidR="00F96F34" w:rsidRPr="001963F7" w:rsidRDefault="00F96F34" w:rsidP="00F96F34">
      <w:pPr>
        <w:pStyle w:val="a5"/>
        <w:rPr>
          <w:lang w:val="uk-UA"/>
        </w:rPr>
      </w:pPr>
      <w:r w:rsidRPr="001963F7">
        <w:rPr>
          <w:lang w:val="uk-UA"/>
        </w:rPr>
        <w:t xml:space="preserve">                                                     </w:t>
      </w:r>
      <w:r w:rsidRPr="001963F7">
        <w:rPr>
          <w:b/>
          <w:lang w:val="uk-UA"/>
        </w:rPr>
        <w:t xml:space="preserve">Р І Ш Е Н </w:t>
      </w:r>
      <w:proofErr w:type="spellStart"/>
      <w:r w:rsidRPr="001963F7">
        <w:rPr>
          <w:b/>
          <w:lang w:val="uk-UA"/>
        </w:rPr>
        <w:t>Н</w:t>
      </w:r>
      <w:proofErr w:type="spellEnd"/>
      <w:r w:rsidRPr="001963F7">
        <w:rPr>
          <w:b/>
          <w:lang w:val="uk-UA"/>
        </w:rPr>
        <w:t xml:space="preserve"> Я</w:t>
      </w:r>
    </w:p>
    <w:p w:rsidR="00D0009F" w:rsidRPr="00F96F34" w:rsidRDefault="00F96F34" w:rsidP="00F96F34">
      <w:pPr>
        <w:jc w:val="both"/>
        <w:rPr>
          <w:sz w:val="24"/>
          <w:szCs w:val="24"/>
          <w:lang w:val="uk-UA"/>
        </w:rPr>
      </w:pPr>
      <w:r w:rsidRPr="00F96F34">
        <w:rPr>
          <w:sz w:val="24"/>
          <w:szCs w:val="24"/>
          <w:lang w:val="uk-UA"/>
        </w:rPr>
        <w:t xml:space="preserve">         Про затвердження</w:t>
      </w:r>
      <w:r w:rsidR="00D0009F">
        <w:rPr>
          <w:sz w:val="24"/>
          <w:szCs w:val="24"/>
          <w:lang w:val="uk-UA"/>
        </w:rPr>
        <w:t xml:space="preserve"> проекту землеустрою щодо відведення земельної ділянки в оренду зі змінами цільового призначення ПУБЛІЧНОМУ АКЦІОНЕРНОМУ ТОВАРИСТВУ              «ПІВДЕННИЙ ГІРНИЧО – ЗБОГАЧУВАЛЬНИЙ КОМБІНАТ », для розміщення та експлуатації основних , підсобних і допоміжних будівель та споруд підприємствами , що пов</w:t>
      </w:r>
      <w:r w:rsidR="00D0009F" w:rsidRPr="00D0009F">
        <w:rPr>
          <w:sz w:val="24"/>
          <w:szCs w:val="24"/>
          <w:lang w:val="uk-UA"/>
        </w:rPr>
        <w:t>’</w:t>
      </w:r>
      <w:r w:rsidR="00D0009F">
        <w:rPr>
          <w:sz w:val="24"/>
          <w:szCs w:val="24"/>
          <w:lang w:val="uk-UA"/>
        </w:rPr>
        <w:t xml:space="preserve">язані з користуванням надрами ( будівництво </w:t>
      </w:r>
      <w:proofErr w:type="spellStart"/>
      <w:r w:rsidR="00D0009F">
        <w:rPr>
          <w:sz w:val="24"/>
          <w:szCs w:val="24"/>
          <w:lang w:val="uk-UA"/>
        </w:rPr>
        <w:t>хвостосховища</w:t>
      </w:r>
      <w:proofErr w:type="spellEnd"/>
      <w:r w:rsidR="00D0009F">
        <w:rPr>
          <w:sz w:val="24"/>
          <w:szCs w:val="24"/>
          <w:lang w:val="uk-UA"/>
        </w:rPr>
        <w:t xml:space="preserve"> « </w:t>
      </w:r>
      <w:proofErr w:type="spellStart"/>
      <w:r w:rsidR="00D0009F">
        <w:rPr>
          <w:sz w:val="24"/>
          <w:szCs w:val="24"/>
          <w:lang w:val="uk-UA"/>
        </w:rPr>
        <w:t>Об</w:t>
      </w:r>
      <w:r w:rsidR="00D0009F" w:rsidRPr="00D0009F">
        <w:rPr>
          <w:sz w:val="24"/>
          <w:szCs w:val="24"/>
          <w:lang w:val="uk-UA"/>
        </w:rPr>
        <w:t>’</w:t>
      </w:r>
      <w:r w:rsidR="00D0009F">
        <w:rPr>
          <w:sz w:val="24"/>
          <w:szCs w:val="24"/>
          <w:lang w:val="uk-UA"/>
        </w:rPr>
        <w:t>єднанє</w:t>
      </w:r>
      <w:proofErr w:type="spellEnd"/>
      <w:r w:rsidR="00D0009F">
        <w:rPr>
          <w:sz w:val="24"/>
          <w:szCs w:val="24"/>
          <w:lang w:val="uk-UA"/>
        </w:rPr>
        <w:t xml:space="preserve"> ІІ карта » )</w:t>
      </w:r>
    </w:p>
    <w:p w:rsidR="00F96F34" w:rsidRPr="003F2CD9" w:rsidRDefault="00F96F34" w:rsidP="00F96F34">
      <w:pPr>
        <w:spacing w:line="0" w:lineRule="atLeast"/>
        <w:jc w:val="both"/>
        <w:rPr>
          <w:lang w:val="uk-UA"/>
        </w:rPr>
      </w:pPr>
      <w:r>
        <w:rPr>
          <w:b/>
          <w:lang w:val="uk-UA"/>
        </w:rPr>
        <w:t xml:space="preserve">                                </w:t>
      </w:r>
      <w:r w:rsidRPr="003F2CD9">
        <w:rPr>
          <w:lang w:val="uk-UA"/>
        </w:rPr>
        <w:t xml:space="preserve">                </w:t>
      </w:r>
    </w:p>
    <w:p w:rsidR="00F96F34" w:rsidRPr="00D87D7D" w:rsidRDefault="00F96F34" w:rsidP="00F96F34">
      <w:pPr>
        <w:spacing w:line="0" w:lineRule="atLeast"/>
        <w:jc w:val="both"/>
        <w:rPr>
          <w:lang w:val="uk-UA"/>
        </w:rPr>
      </w:pPr>
      <w:r>
        <w:rPr>
          <w:lang w:val="uk-UA"/>
        </w:rPr>
        <w:t xml:space="preserve">          Керуючись статтями 12, 19, 20, 122-124, 134. 207, 209 Земельного кодексу України, </w:t>
      </w:r>
      <w:r w:rsidRPr="00BD5509">
        <w:rPr>
          <w:b/>
          <w:lang w:val="uk-UA"/>
        </w:rPr>
        <w:t xml:space="preserve"> </w:t>
      </w:r>
      <w:r w:rsidRPr="0093676E">
        <w:rPr>
          <w:lang w:val="uk-UA"/>
        </w:rPr>
        <w:t>статтею 26</w:t>
      </w:r>
      <w:r>
        <w:rPr>
          <w:lang w:val="uk-UA"/>
        </w:rPr>
        <w:t xml:space="preserve">, 33 </w:t>
      </w:r>
      <w:r>
        <w:rPr>
          <w:b/>
          <w:lang w:val="uk-UA"/>
        </w:rPr>
        <w:t xml:space="preserve"> </w:t>
      </w:r>
      <w:r>
        <w:rPr>
          <w:lang w:val="uk-UA"/>
        </w:rPr>
        <w:t>Закону України «Про місцеве самоврядування в Україні», Законами України</w:t>
      </w:r>
      <w:r w:rsidRPr="0093676E">
        <w:t xml:space="preserve">  </w:t>
      </w:r>
      <w:r>
        <w:rPr>
          <w:lang w:val="uk-UA"/>
        </w:rPr>
        <w:t xml:space="preserve">«Про оренду землі», «Про землеустрій», «Про оцінку земель», постановою Кабінету Міністрів України від 17.11.1997 №1279 «Про розміри та Порядок визначення втрат сільськогосподарського і лісогосподарського виробництва, які підлягають відшкодуванню», розглянувши клопотання ПУБЛІЧНОГО АКЦІОНЕРНОГО ТОВАРИСТВА «ПІВДЕННИЙ ГІРНИЧО-ЗБАГАЧУВАЛЬНИЙ КОМБІНАТ»                       (код ЄДРПОУ 00191000),  </w:t>
      </w:r>
      <w:r w:rsidRPr="00D87D7D">
        <w:rPr>
          <w:lang w:val="uk-UA"/>
        </w:rPr>
        <w:t>сільська рада вирішила:</w:t>
      </w:r>
    </w:p>
    <w:p w:rsidR="00F96F34" w:rsidRPr="003F2CD9" w:rsidRDefault="00F96F34" w:rsidP="00F96F34">
      <w:pPr>
        <w:spacing w:line="0" w:lineRule="atLeast"/>
        <w:jc w:val="both"/>
        <w:rPr>
          <w:lang w:val="uk-UA"/>
        </w:rPr>
      </w:pPr>
    </w:p>
    <w:p w:rsidR="00F96F34" w:rsidRDefault="00F96F34" w:rsidP="00F96F34">
      <w:pPr>
        <w:rPr>
          <w:lang w:val="uk-UA"/>
        </w:rPr>
      </w:pPr>
      <w:r>
        <w:rPr>
          <w:lang w:val="uk-UA"/>
        </w:rPr>
        <w:t xml:space="preserve">          1.  </w:t>
      </w:r>
      <w:r w:rsidRPr="002E0A91">
        <w:rPr>
          <w:lang w:val="uk-UA"/>
        </w:rPr>
        <w:t>Затвердити проект  землеустрою, щодо відведення земельної ділянки</w:t>
      </w:r>
      <w:r>
        <w:rPr>
          <w:lang w:val="uk-UA"/>
        </w:rPr>
        <w:t xml:space="preserve"> площею 0,</w:t>
      </w:r>
      <w:r w:rsidRPr="00733101">
        <w:rPr>
          <w:lang w:val="uk-UA"/>
        </w:rPr>
        <w:t>9</w:t>
      </w:r>
      <w:r w:rsidRPr="002E0A91">
        <w:rPr>
          <w:lang w:val="uk-UA"/>
        </w:rPr>
        <w:t>0</w:t>
      </w:r>
      <w:r>
        <w:rPr>
          <w:lang w:val="uk-UA"/>
        </w:rPr>
        <w:t>11</w:t>
      </w:r>
      <w:r w:rsidRPr="002E0A91">
        <w:rPr>
          <w:lang w:val="uk-UA"/>
        </w:rPr>
        <w:t xml:space="preserve"> га (кад</w:t>
      </w:r>
      <w:r>
        <w:rPr>
          <w:lang w:val="uk-UA"/>
        </w:rPr>
        <w:t>астровий номер 1225885500:05:00</w:t>
      </w:r>
      <w:r w:rsidRPr="00733101">
        <w:rPr>
          <w:lang w:val="uk-UA"/>
        </w:rPr>
        <w:t>5</w:t>
      </w:r>
      <w:r w:rsidRPr="002E0A91">
        <w:rPr>
          <w:lang w:val="uk-UA"/>
        </w:rPr>
        <w:t>:0</w:t>
      </w:r>
      <w:r w:rsidRPr="00733101">
        <w:rPr>
          <w:lang w:val="uk-UA"/>
        </w:rPr>
        <w:t>7</w:t>
      </w:r>
      <w:r>
        <w:rPr>
          <w:lang w:val="uk-UA"/>
        </w:rPr>
        <w:t>88</w:t>
      </w:r>
      <w:r w:rsidRPr="002E0A91">
        <w:rPr>
          <w:lang w:val="uk-UA"/>
        </w:rPr>
        <w:t xml:space="preserve">) в оренду зі зміною її  цільового призначення  ПУБЛІЧНОМУ АКЦІОНЕРНОМУ ТОВАРИСТВУ «ПІВДЕННИЙ ГІРНИЧО-ЗБАГАЧУВАЛЬНИЙ КОМБІНАТ» </w:t>
      </w:r>
      <w:r>
        <w:rPr>
          <w:lang w:val="uk-UA"/>
        </w:rPr>
        <w:t xml:space="preserve">(код ЄДРПОУ 00191000), </w:t>
      </w:r>
      <w:r w:rsidRPr="002E0A91">
        <w:rPr>
          <w:lang w:val="uk-UA"/>
        </w:rPr>
        <w:t xml:space="preserve"> </w:t>
      </w:r>
      <w:r>
        <w:rPr>
          <w:lang w:val="uk-UA"/>
        </w:rPr>
        <w:t xml:space="preserve">для розміщення та експлуатації основних, підсобних і допоміжних будівель та споруд підприємствами що пов’язані з користуванням надрами (будівництво </w:t>
      </w:r>
      <w:proofErr w:type="spellStart"/>
      <w:r>
        <w:rPr>
          <w:lang w:val="uk-UA"/>
        </w:rPr>
        <w:t>хвостосховища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Обєднане</w:t>
      </w:r>
      <w:proofErr w:type="spellEnd"/>
      <w:r>
        <w:rPr>
          <w:lang w:val="uk-UA"/>
        </w:rPr>
        <w:t xml:space="preserve"> ІІ карта») на території  Новолатівської сільської ради Широківського району Дніпропетровської області (за межами населеного пункту) із земель комунальної власності Новолатівської ОТГ.</w:t>
      </w:r>
    </w:p>
    <w:p w:rsidR="00F96F34" w:rsidRDefault="00F96F34" w:rsidP="00F96F34">
      <w:pPr>
        <w:rPr>
          <w:lang w:val="uk-UA"/>
        </w:rPr>
      </w:pPr>
      <w:r>
        <w:rPr>
          <w:lang w:val="uk-UA"/>
        </w:rPr>
        <w:t xml:space="preserve">          2. Змінити цільове призначення зазначеної земельної ділянки відповідно до Класифікації видів цільового призначення земель (КВЦПЗ) 01.01 для ведення товарного  сільськогосподарського виробництва, площею 0,</w:t>
      </w:r>
      <w:r w:rsidRPr="00733101">
        <w:rPr>
          <w:lang w:val="uk-UA"/>
        </w:rPr>
        <w:t>9</w:t>
      </w:r>
      <w:r>
        <w:rPr>
          <w:lang w:val="uk-UA"/>
        </w:rPr>
        <w:t>011 га на землі відповідно до Класифікації видів цільового призначення земель (КВЦПЗ) 11.01 для розміщення та експлуатації</w:t>
      </w:r>
      <w:r w:rsidRPr="0037561A">
        <w:rPr>
          <w:lang w:val="uk-UA"/>
        </w:rPr>
        <w:t xml:space="preserve"> </w:t>
      </w:r>
      <w:r>
        <w:rPr>
          <w:lang w:val="uk-UA"/>
        </w:rPr>
        <w:t>основних, підсобних і допоміжних будівель та споруд підприємствами, що пов’язані з використанням надрами.</w:t>
      </w:r>
    </w:p>
    <w:p w:rsidR="00F96F34" w:rsidRPr="003F2CD9" w:rsidRDefault="00F96F34" w:rsidP="00F96F34">
      <w:pPr>
        <w:rPr>
          <w:lang w:val="uk-UA"/>
        </w:rPr>
      </w:pPr>
      <w:r>
        <w:rPr>
          <w:lang w:val="uk-UA"/>
        </w:rPr>
        <w:t xml:space="preserve">          3. Відділу у </w:t>
      </w:r>
      <w:proofErr w:type="spellStart"/>
      <w:r>
        <w:rPr>
          <w:lang w:val="uk-UA"/>
        </w:rPr>
        <w:t>Широківському</w:t>
      </w:r>
      <w:proofErr w:type="spellEnd"/>
      <w:r>
        <w:rPr>
          <w:lang w:val="uk-UA"/>
        </w:rPr>
        <w:t xml:space="preserve"> районі Головного управління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 Дніпропетровській області внести необхідні зміни до Державного земельного кадастру.</w:t>
      </w:r>
    </w:p>
    <w:p w:rsidR="00F96F34" w:rsidRDefault="00F96F34" w:rsidP="00F96F34">
      <w:pPr>
        <w:pStyle w:val="a7"/>
        <w:spacing w:line="0" w:lineRule="atLeast"/>
        <w:ind w:left="0"/>
        <w:jc w:val="both"/>
        <w:rPr>
          <w:lang w:val="uk-UA"/>
        </w:rPr>
      </w:pPr>
      <w:r>
        <w:rPr>
          <w:lang w:val="uk-UA"/>
        </w:rPr>
        <w:lastRenderedPageBreak/>
        <w:t xml:space="preserve">          4. </w:t>
      </w:r>
      <w:r w:rsidRPr="008A1FD7">
        <w:rPr>
          <w:lang w:val="uk-UA"/>
        </w:rPr>
        <w:t>ПУБЛІЧНОМУ АКЦІОНЕРНОМУ ТОВАРИСТВУ «ПІВДЕННИЙ ГІРНИЧО-ЗБАГАЧУВАЛЬНИЙ КОМБІНАТ» (код ЄДРПОУ 00191000) у двомісячний термін згідно встановленого законом порядку</w:t>
      </w:r>
      <w:r>
        <w:rPr>
          <w:lang w:val="uk-UA"/>
        </w:rPr>
        <w:t>,</w:t>
      </w:r>
      <w:r w:rsidRPr="008A1FD7">
        <w:rPr>
          <w:lang w:val="uk-UA"/>
        </w:rPr>
        <w:t xml:space="preserve"> відшкодувати до місцевого бюджету Новолатівської сільської ради Широківського району Дніпропетро</w:t>
      </w:r>
      <w:r>
        <w:rPr>
          <w:lang w:val="uk-UA"/>
        </w:rPr>
        <w:t>в</w:t>
      </w:r>
      <w:r w:rsidRPr="008A1FD7">
        <w:rPr>
          <w:lang w:val="uk-UA"/>
        </w:rPr>
        <w:t>ської області</w:t>
      </w:r>
      <w:r>
        <w:rPr>
          <w:lang w:val="uk-UA"/>
        </w:rPr>
        <w:t xml:space="preserve"> втрати сільськогосподарського  виробництва, спричинені вилученням сільськогосподарських угідь для потреб, не пов’язаних з веденням сільського господарства, відповідно до розрахунку </w:t>
      </w:r>
      <w:r w:rsidRPr="008A1FD7">
        <w:rPr>
          <w:lang w:val="uk-UA"/>
        </w:rPr>
        <w:t xml:space="preserve"> </w:t>
      </w:r>
      <w:r>
        <w:rPr>
          <w:lang w:val="uk-UA"/>
        </w:rPr>
        <w:t xml:space="preserve">зі складу  вищезазначеного проекту в сумі </w:t>
      </w:r>
      <w:r w:rsidRPr="00733101">
        <w:rPr>
          <w:lang w:val="uk-UA"/>
        </w:rPr>
        <w:t>5</w:t>
      </w:r>
      <w:r>
        <w:rPr>
          <w:lang w:val="uk-UA"/>
        </w:rPr>
        <w:t xml:space="preserve">5,076 </w:t>
      </w:r>
      <w:proofErr w:type="spellStart"/>
      <w:r>
        <w:rPr>
          <w:lang w:val="uk-UA"/>
        </w:rPr>
        <w:t>тис.грн</w:t>
      </w:r>
      <w:proofErr w:type="spellEnd"/>
    </w:p>
    <w:p w:rsidR="00F96F34" w:rsidRDefault="00F96F34" w:rsidP="00F96F34">
      <w:pPr>
        <w:rPr>
          <w:lang w:val="uk-UA"/>
        </w:rPr>
      </w:pPr>
      <w:r>
        <w:rPr>
          <w:lang w:val="uk-UA"/>
        </w:rPr>
        <w:t xml:space="preserve">           5. Надати</w:t>
      </w:r>
      <w:r w:rsidRPr="008A1FD7">
        <w:rPr>
          <w:lang w:val="uk-UA"/>
        </w:rPr>
        <w:t xml:space="preserve"> ПУБЛІЧНОМУ АКЦІОНЕРНОМУ ТОВАРИСТВУ «ПІВДЕННИЙ ГІРНИЧО-ЗБАГАЧУВАЛЬНИЙ КОМБІНАТ» (код ЄДРПОУ 00191000)</w:t>
      </w:r>
      <w:r>
        <w:rPr>
          <w:lang w:val="uk-UA"/>
        </w:rPr>
        <w:t xml:space="preserve"> в оренду на строк дії спеціального дозволу на користування  надрами від  29.07.1996 №585 до 29.07.2036,  земельну ділянку площею 0,</w:t>
      </w:r>
      <w:r w:rsidRPr="00733101">
        <w:rPr>
          <w:lang w:val="uk-UA"/>
        </w:rPr>
        <w:t>9</w:t>
      </w:r>
      <w:r w:rsidRPr="002E0A91">
        <w:rPr>
          <w:lang w:val="uk-UA"/>
        </w:rPr>
        <w:t>0</w:t>
      </w:r>
      <w:r>
        <w:rPr>
          <w:lang w:val="uk-UA"/>
        </w:rPr>
        <w:t>11</w:t>
      </w:r>
      <w:r w:rsidRPr="002E0A91">
        <w:rPr>
          <w:lang w:val="uk-UA"/>
        </w:rPr>
        <w:t xml:space="preserve"> га (кадастровий номер 1225885500:05:00</w:t>
      </w:r>
      <w:r w:rsidRPr="00733101">
        <w:rPr>
          <w:lang w:val="uk-UA"/>
        </w:rPr>
        <w:t>5</w:t>
      </w:r>
      <w:r w:rsidRPr="002E0A91">
        <w:rPr>
          <w:lang w:val="uk-UA"/>
        </w:rPr>
        <w:t>:0</w:t>
      </w:r>
      <w:r w:rsidRPr="00733101">
        <w:rPr>
          <w:lang w:val="uk-UA"/>
        </w:rPr>
        <w:t>7</w:t>
      </w:r>
      <w:r>
        <w:rPr>
          <w:lang w:val="uk-UA"/>
        </w:rPr>
        <w:t>88</w:t>
      </w:r>
      <w:r w:rsidRPr="002E0A91">
        <w:rPr>
          <w:lang w:val="uk-UA"/>
        </w:rPr>
        <w:t>)</w:t>
      </w:r>
      <w:r w:rsidRPr="00461BA9">
        <w:rPr>
          <w:lang w:val="uk-UA"/>
        </w:rPr>
        <w:t xml:space="preserve"> </w:t>
      </w:r>
      <w:r>
        <w:rPr>
          <w:lang w:val="uk-UA"/>
        </w:rPr>
        <w:t xml:space="preserve">на території  Новолатівської сільської ради Широківського району Дніпропетровської області (за межами населеного пункту) із земель комунальної власності Новолатівської ОТГ,  для розміщення та експлуатації основних, підсобних і допоміжних будівель та споруд підприємствами що пов’язані з користуванням надрами (будівництво </w:t>
      </w:r>
      <w:proofErr w:type="spellStart"/>
      <w:r>
        <w:rPr>
          <w:lang w:val="uk-UA"/>
        </w:rPr>
        <w:t>хвостосховища</w:t>
      </w:r>
      <w:proofErr w:type="spellEnd"/>
      <w:r>
        <w:rPr>
          <w:lang w:val="uk-UA"/>
        </w:rPr>
        <w:t xml:space="preserve"> «Об’єднане ІІ карта») згідно з КВЗУ код 011. 02 – землі під промисловою забудовою ( землі під відкритими розробками,  шахтами, </w:t>
      </w:r>
      <w:r w:rsidRPr="009B3132">
        <w:rPr>
          <w:lang w:val="uk-UA"/>
        </w:rPr>
        <w:t>кар’єрами,</w:t>
      </w:r>
      <w:r>
        <w:rPr>
          <w:lang w:val="uk-UA"/>
        </w:rPr>
        <w:t xml:space="preserve"> торфорозробками та відповідними спорудами</w:t>
      </w:r>
      <w:r w:rsidRPr="009B3132">
        <w:rPr>
          <w:lang w:val="uk-UA"/>
        </w:rPr>
        <w:t xml:space="preserve"> Підгрупа включає землі, які використовуються добувною промисловістю, включаючи закриті шахти і відпрацьовані розробки, а також кар'єри, які не експлуатують </w:t>
      </w:r>
      <w:r>
        <w:rPr>
          <w:lang w:val="uk-UA"/>
        </w:rPr>
        <w:t>)та  коду Класифікації видів цільового призначення земель (КВЦПЗ) 11.01 для розміщення та експлуатації</w:t>
      </w:r>
      <w:r w:rsidRPr="0037561A">
        <w:rPr>
          <w:lang w:val="uk-UA"/>
        </w:rPr>
        <w:t xml:space="preserve"> </w:t>
      </w:r>
      <w:r>
        <w:rPr>
          <w:lang w:val="uk-UA"/>
        </w:rPr>
        <w:t>основних, підсобних і допоміжних будівель та споруд підприємствами, що пов’язані з використанням надрами.</w:t>
      </w:r>
    </w:p>
    <w:p w:rsidR="00F96F34" w:rsidRDefault="00F96F34" w:rsidP="00F96F34">
      <w:pPr>
        <w:rPr>
          <w:lang w:val="uk-UA"/>
        </w:rPr>
      </w:pPr>
      <w:r>
        <w:rPr>
          <w:lang w:val="uk-UA"/>
        </w:rPr>
        <w:t xml:space="preserve">              Договір оренди земельної ділянки укласти після відшкодування  втрат сільськогосподарського виробництва.  Для визначення розміру орендної плати за земельну ділянку комунальної  власності,   надати  затверджену  </w:t>
      </w:r>
      <w:proofErr w:type="spellStart"/>
      <w:r>
        <w:rPr>
          <w:lang w:val="uk-UA"/>
        </w:rPr>
        <w:t>Широківською</w:t>
      </w:r>
      <w:proofErr w:type="spellEnd"/>
      <w:r>
        <w:rPr>
          <w:lang w:val="uk-UA"/>
        </w:rPr>
        <w:t xml:space="preserve">  районною  радою технічну  документацію  з нормативної грошової оцінки земельної ділянки,  що пройшла державну землевпорядну експертизу.</w:t>
      </w:r>
    </w:p>
    <w:p w:rsidR="00F96F34" w:rsidRPr="00882008" w:rsidRDefault="00F96F34" w:rsidP="00F96F34">
      <w:pPr>
        <w:rPr>
          <w:lang w:val="uk-UA"/>
        </w:rPr>
      </w:pPr>
      <w:r w:rsidRPr="00882008">
        <w:rPr>
          <w:lang w:val="uk-UA"/>
        </w:rPr>
        <w:t xml:space="preserve">          </w:t>
      </w:r>
      <w:r>
        <w:rPr>
          <w:lang w:val="uk-UA"/>
        </w:rPr>
        <w:t>6</w:t>
      </w:r>
      <w:r w:rsidRPr="00882008">
        <w:rPr>
          <w:lang w:val="uk-UA"/>
        </w:rPr>
        <w:t xml:space="preserve">. Доручити </w:t>
      </w:r>
      <w:r w:rsidRPr="0098457B">
        <w:rPr>
          <w:color w:val="000000"/>
          <w:lang w:val="uk-UA" w:eastAsia="uk-UA"/>
        </w:rPr>
        <w:t xml:space="preserve">сільському голові Зубрію О.О. </w:t>
      </w:r>
      <w:r>
        <w:rPr>
          <w:color w:val="000000"/>
          <w:lang w:val="uk-UA" w:eastAsia="uk-UA"/>
        </w:rPr>
        <w:t>підписати   договір оренди землі Новолатівської   сільської ради  Широківського району  Дніпропетровської області.</w:t>
      </w:r>
    </w:p>
    <w:p w:rsidR="00F96F34" w:rsidRPr="00D0009F" w:rsidRDefault="00F96F34" w:rsidP="00F96F34">
      <w:pPr>
        <w:pStyle w:val="a7"/>
        <w:spacing w:line="0" w:lineRule="atLeast"/>
        <w:ind w:left="0"/>
        <w:jc w:val="both"/>
        <w:rPr>
          <w:lang w:val="uk-UA"/>
        </w:rPr>
      </w:pPr>
      <w:r w:rsidRPr="00D0009F">
        <w:rPr>
          <w:lang w:val="uk-UA"/>
        </w:rPr>
        <w:t xml:space="preserve">         7. Контроль за виконанням рішення покласти на постійну комісію з аграрних питань та охорони довкілля. </w:t>
      </w:r>
    </w:p>
    <w:p w:rsidR="00F96F34" w:rsidRPr="00D0009F" w:rsidRDefault="00F96F34" w:rsidP="00F96F3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00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 w:rsidRPr="00D000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96F34" w:rsidRPr="00B94C7B" w:rsidRDefault="00D0009F" w:rsidP="00F96F34">
      <w:pPr>
        <w:rPr>
          <w:rFonts w:ascii="Times New Roman" w:hAnsi="Times New Roman" w:cs="Times New Roman"/>
          <w:sz w:val="24"/>
          <w:szCs w:val="24"/>
        </w:rPr>
      </w:pPr>
      <w:r w:rsidRPr="00D0009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F96F34" w:rsidRPr="00D0009F" w:rsidRDefault="00D0009F" w:rsidP="00F96F3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009F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О.О.Зубрій</w:t>
      </w:r>
    </w:p>
    <w:p w:rsidR="00F96F34" w:rsidRDefault="00F96F34" w:rsidP="00D60D09">
      <w:pPr>
        <w:rPr>
          <w:lang w:val="uk-UA"/>
        </w:rPr>
      </w:pPr>
    </w:p>
    <w:p w:rsidR="00527B11" w:rsidRDefault="00527B11" w:rsidP="00D60D09">
      <w:pPr>
        <w:rPr>
          <w:lang w:val="uk-UA"/>
        </w:rPr>
      </w:pPr>
    </w:p>
    <w:p w:rsidR="00527B11" w:rsidRDefault="00527B11" w:rsidP="00D60D09">
      <w:pPr>
        <w:rPr>
          <w:lang w:val="uk-UA"/>
        </w:rPr>
      </w:pPr>
    </w:p>
    <w:p w:rsidR="0097117D" w:rsidRDefault="0097117D" w:rsidP="00D60D09">
      <w:pPr>
        <w:rPr>
          <w:lang w:val="uk-UA"/>
        </w:rPr>
      </w:pPr>
    </w:p>
    <w:p w:rsidR="0097117D" w:rsidRDefault="0097117D" w:rsidP="00D60D09">
      <w:pPr>
        <w:rPr>
          <w:lang w:val="uk-UA"/>
        </w:rPr>
      </w:pPr>
    </w:p>
    <w:p w:rsidR="0097117D" w:rsidRDefault="0097117D" w:rsidP="00D60D09">
      <w:pPr>
        <w:rPr>
          <w:lang w:val="uk-UA"/>
        </w:rPr>
      </w:pPr>
    </w:p>
    <w:p w:rsidR="0097117D" w:rsidRDefault="0097117D" w:rsidP="00D60D09">
      <w:pPr>
        <w:rPr>
          <w:lang w:val="uk-UA"/>
        </w:rPr>
      </w:pPr>
    </w:p>
    <w:p w:rsidR="00527B11" w:rsidRDefault="00527B11" w:rsidP="00527B11">
      <w:pPr>
        <w:jc w:val="center"/>
        <w:rPr>
          <w:b/>
          <w:bCs/>
          <w:sz w:val="28"/>
          <w:lang w:val="uk-UA"/>
        </w:rPr>
      </w:pPr>
      <w:r>
        <w:rPr>
          <w:b/>
          <w:bCs/>
          <w:noProof/>
          <w:sz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2720801</wp:posOffset>
            </wp:positionH>
            <wp:positionV relativeFrom="paragraph">
              <wp:posOffset>103406</wp:posOffset>
            </wp:positionV>
            <wp:extent cx="471115" cy="568171"/>
            <wp:effectExtent l="19050" t="0" r="5135" b="0"/>
            <wp:wrapNone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15" cy="5681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7B11" w:rsidRDefault="00527B11" w:rsidP="00527B11">
      <w:pPr>
        <w:jc w:val="center"/>
        <w:rPr>
          <w:b/>
          <w:bCs/>
          <w:sz w:val="28"/>
          <w:lang w:val="uk-UA"/>
        </w:rPr>
      </w:pPr>
    </w:p>
    <w:p w:rsidR="00527B11" w:rsidRDefault="00527B11" w:rsidP="00527B11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B11" w:rsidRPr="002B0C82" w:rsidRDefault="00527B11" w:rsidP="00527B11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МІСЦЕВЕ САМОВРЯДУВАННЯ</w:t>
      </w:r>
    </w:p>
    <w:p w:rsidR="00527B11" w:rsidRPr="002B0C82" w:rsidRDefault="00527B11" w:rsidP="00527B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ВИКОНАВЧИЙ КОМІТЕТ НОВОЛАТІВСЬКА СІЛЬСЬКА РАДА</w:t>
      </w:r>
    </w:p>
    <w:p w:rsidR="00527B11" w:rsidRPr="002B0C82" w:rsidRDefault="00527B11" w:rsidP="00527B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2B0C82">
        <w:rPr>
          <w:rFonts w:ascii="Times New Roman" w:hAnsi="Times New Roman" w:cs="Times New Roman"/>
          <w:b/>
          <w:bCs/>
          <w:sz w:val="28"/>
        </w:rPr>
        <w:t>Ш</w:t>
      </w:r>
      <w:r>
        <w:rPr>
          <w:rFonts w:ascii="Times New Roman" w:hAnsi="Times New Roman" w:cs="Times New Roman"/>
          <w:b/>
          <w:bCs/>
          <w:sz w:val="28"/>
          <w:lang w:val="uk-UA"/>
        </w:rPr>
        <w:t>ИРОКІВСЬКИЙ РАЙОН</w:t>
      </w:r>
      <w:r w:rsidRPr="002B0C82">
        <w:rPr>
          <w:rFonts w:ascii="Times New Roman" w:hAnsi="Times New Roman" w:cs="Times New Roman"/>
          <w:b/>
          <w:bCs/>
          <w:sz w:val="28"/>
        </w:rPr>
        <w:t xml:space="preserve">      Д</w:t>
      </w:r>
      <w:r>
        <w:rPr>
          <w:rFonts w:ascii="Times New Roman" w:hAnsi="Times New Roman" w:cs="Times New Roman"/>
          <w:b/>
          <w:bCs/>
          <w:sz w:val="28"/>
          <w:lang w:val="uk-UA"/>
        </w:rPr>
        <w:t>НІПРОПТЕРОВСЬКА ОБЛАСТЬ</w:t>
      </w:r>
    </w:p>
    <w:p w:rsidR="00527B11" w:rsidRDefault="00527B11" w:rsidP="00527B1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</w:p>
    <w:p w:rsidR="00527B11" w:rsidRPr="002B0C82" w:rsidRDefault="00527B11" w:rsidP="00527B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>Ш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E532E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:rsidR="00527B11" w:rsidRPr="002B0C82" w:rsidRDefault="00527B11" w:rsidP="00527B1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№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08   лютого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</w:p>
    <w:p w:rsidR="00527B11" w:rsidRPr="002B0C82" w:rsidRDefault="00527B11" w:rsidP="00527B11">
      <w:pPr>
        <w:tabs>
          <w:tab w:val="left" w:pos="3299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0C8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27B11" w:rsidRPr="002B0C82" w:rsidRDefault="00527B11" w:rsidP="00527B11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уточнення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поштової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>адреси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7B11" w:rsidRDefault="00527B11" w:rsidP="00527B11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нежитлової будівлі </w:t>
      </w:r>
    </w:p>
    <w:p w:rsidR="00527B11" w:rsidRDefault="00527B11" w:rsidP="00527B11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527B11" w:rsidRPr="002B0C82" w:rsidRDefault="00527B11" w:rsidP="00527B1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>Відповідно до законів України  "Про державну реєстрацію речових прав на нерухоме майно та їх обмежень", керуючись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пунктом 10 частини б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sz w:val="24"/>
          <w:szCs w:val="24"/>
          <w:lang w:val="uk-UA"/>
        </w:rPr>
        <w:t>атті 30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</w:t>
      </w:r>
      <w:proofErr w:type="spellStart"/>
      <w:r w:rsidRPr="002B0C82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2B0C82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>Порядком присвоєння та зміни поштових адрес об’єктам нерухомого майна, найменування або перейменування вулиць, провулків на території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>, затвердженим рішенням сесії Новолатівської сільської ради від  04.04.2017 року № 425-14/VІІ,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гр.Сороки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Миколи Сергійовича,  про уточнення поштової  адреси приватної нежитлової будівлі, 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з метою впорядкування адресної системи,  виконавчий комітет Новолатівської сільської ради :        </w:t>
      </w:r>
    </w:p>
    <w:p w:rsidR="00527B11" w:rsidRDefault="00527B11" w:rsidP="00527B11">
      <w:pPr>
        <w:tabs>
          <w:tab w:val="left" w:pos="22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27B11" w:rsidRPr="002B0C82" w:rsidRDefault="00527B11" w:rsidP="00527B11">
      <w:pPr>
        <w:tabs>
          <w:tab w:val="left" w:pos="223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B0C82">
        <w:rPr>
          <w:rFonts w:ascii="Times New Roman" w:hAnsi="Times New Roman" w:cs="Times New Roman"/>
          <w:sz w:val="24"/>
          <w:szCs w:val="24"/>
          <w:lang w:val="uk-UA"/>
        </w:rPr>
        <w:t>ВИРІШИВ :</w:t>
      </w:r>
    </w:p>
    <w:p w:rsidR="00527B11" w:rsidRDefault="00527B11" w:rsidP="00527B11">
      <w:pPr>
        <w:tabs>
          <w:tab w:val="left" w:pos="223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        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Уточнити поштову адресу нежитлової будівлі  «Столової»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Шкільній,        буд. 5а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Новолатівської сільської ради Широківського району  Дніпропетровської області  та змінити  поштову адресу на :</w:t>
      </w:r>
    </w:p>
    <w:p w:rsidR="00527B11" w:rsidRPr="002B0C82" w:rsidRDefault="00527B11" w:rsidP="00527B11">
      <w:pPr>
        <w:tabs>
          <w:tab w:val="left" w:pos="223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вул.Шкільна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, буд.20</w:t>
      </w:r>
      <w:r w:rsidRPr="00162643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с.Новолатівка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Новолатівська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Широківський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  Дніпропетровська</w:t>
      </w:r>
      <w:r w:rsidRPr="00162643">
        <w:rPr>
          <w:rFonts w:ascii="Times New Roman" w:hAnsi="Times New Roman" w:cs="Times New Roman"/>
          <w:sz w:val="24"/>
          <w:szCs w:val="24"/>
          <w:lang w:val="uk-UA"/>
        </w:rPr>
        <w:t xml:space="preserve"> обл</w:t>
      </w:r>
      <w:r>
        <w:rPr>
          <w:rFonts w:ascii="Times New Roman" w:hAnsi="Times New Roman" w:cs="Times New Roman"/>
          <w:sz w:val="24"/>
          <w:szCs w:val="24"/>
          <w:lang w:val="uk-UA"/>
        </w:rPr>
        <w:t>асть.</w:t>
      </w:r>
      <w:r w:rsidRPr="0016264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27B11" w:rsidRPr="002B0C82" w:rsidRDefault="00527B11" w:rsidP="00527B11">
      <w:pPr>
        <w:tabs>
          <w:tab w:val="left" w:pos="223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        2.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Гр.Сороці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Сергійовичу  звернутись до органу  Державного 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>реєстр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B0C82">
        <w:rPr>
          <w:rFonts w:ascii="Times New Roman" w:hAnsi="Times New Roman" w:cs="Times New Roman"/>
          <w:sz w:val="24"/>
          <w:szCs w:val="24"/>
          <w:lang w:val="uk-UA"/>
        </w:rPr>
        <w:t xml:space="preserve">  речових прав н</w:t>
      </w:r>
      <w:r>
        <w:rPr>
          <w:rFonts w:ascii="Times New Roman" w:hAnsi="Times New Roman" w:cs="Times New Roman"/>
          <w:sz w:val="24"/>
          <w:szCs w:val="24"/>
          <w:lang w:val="uk-UA"/>
        </w:rPr>
        <w:t>а нерухоме майно та їх обтяжень, для внесення змін щодо  поштової адреси об’єкта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нерухомості.</w:t>
      </w:r>
    </w:p>
    <w:p w:rsidR="00527B11" w:rsidRPr="002B0C82" w:rsidRDefault="00527B11" w:rsidP="00527B11">
      <w:pPr>
        <w:tabs>
          <w:tab w:val="left" w:pos="223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27B11" w:rsidRPr="002B0C82" w:rsidRDefault="00527B11" w:rsidP="00527B11">
      <w:pPr>
        <w:tabs>
          <w:tab w:val="left" w:pos="2235"/>
          <w:tab w:val="center" w:pos="4677"/>
          <w:tab w:val="left" w:pos="8067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0C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Сільський голова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О.</w:t>
      </w:r>
      <w:r w:rsidRPr="002B0C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Зубрій</w:t>
      </w:r>
    </w:p>
    <w:p w:rsidR="00527B11" w:rsidRDefault="00527B11" w:rsidP="00D60D09">
      <w:pPr>
        <w:rPr>
          <w:lang w:val="uk-UA"/>
        </w:rPr>
      </w:pPr>
    </w:p>
    <w:p w:rsidR="00B34223" w:rsidRDefault="00B34223" w:rsidP="00D60D09">
      <w:pPr>
        <w:rPr>
          <w:lang w:val="uk-UA"/>
        </w:rPr>
      </w:pPr>
    </w:p>
    <w:p w:rsidR="00B34223" w:rsidRDefault="00B34223" w:rsidP="00B34223"/>
    <w:p w:rsidR="00B34223" w:rsidRPr="009F75C4" w:rsidRDefault="00B34223" w:rsidP="00B34223"/>
    <w:p w:rsidR="00B34223" w:rsidRDefault="00B34223" w:rsidP="00B34223">
      <w:pPr>
        <w:rPr>
          <w:lang w:val="uk-UA"/>
        </w:rPr>
      </w:pPr>
    </w:p>
    <w:p w:rsidR="00B34223" w:rsidRDefault="00B34223" w:rsidP="00B34223">
      <w:pPr>
        <w:rPr>
          <w:lang w:val="uk-UA"/>
        </w:rPr>
      </w:pPr>
    </w:p>
    <w:p w:rsidR="00B34223" w:rsidRDefault="00B34223" w:rsidP="00B34223">
      <w:pPr>
        <w:rPr>
          <w:lang w:val="uk-UA"/>
        </w:rPr>
      </w:pPr>
      <w:r>
        <w:rPr>
          <w:lang w:val="uk-UA"/>
        </w:rPr>
        <w:t xml:space="preserve">         </w:t>
      </w:r>
    </w:p>
    <w:p w:rsidR="009F75C4" w:rsidRDefault="00B34223" w:rsidP="00B34223">
      <w:pPr>
        <w:rPr>
          <w:lang w:val="uk-UA"/>
        </w:rPr>
      </w:pPr>
      <w:r>
        <w:rPr>
          <w:lang w:val="uk-UA"/>
        </w:rPr>
        <w:t xml:space="preserve">        </w:t>
      </w:r>
    </w:p>
    <w:p w:rsidR="00EE58E6" w:rsidRDefault="00EE58E6" w:rsidP="00EE58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2567486</wp:posOffset>
            </wp:positionH>
            <wp:positionV relativeFrom="paragraph">
              <wp:posOffset>20139</wp:posOffset>
            </wp:positionV>
            <wp:extent cx="466181" cy="573314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81" cy="5733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E58E6" w:rsidRPr="00EE58E6" w:rsidRDefault="00EE58E6" w:rsidP="00EE5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58E6" w:rsidRPr="00EE58E6" w:rsidRDefault="00EE58E6" w:rsidP="00EE58E6">
      <w:pPr>
        <w:pStyle w:val="a5"/>
        <w:tabs>
          <w:tab w:val="left" w:pos="993"/>
        </w:tabs>
        <w:rPr>
          <w:b/>
          <w:sz w:val="28"/>
          <w:szCs w:val="28"/>
        </w:rPr>
      </w:pPr>
    </w:p>
    <w:p w:rsidR="00EE58E6" w:rsidRPr="001963F7" w:rsidRDefault="00EE58E6" w:rsidP="00EE58E6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</w:t>
      </w:r>
      <w:r w:rsidRPr="001963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EE58E6" w:rsidRPr="001963F7" w:rsidRDefault="00EE58E6" w:rsidP="00EE58E6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НОВОЛАТІВСЬКОЇ  СІЛЬСЬКОЇ РАДИ</w:t>
      </w:r>
    </w:p>
    <w:p w:rsidR="00EE58E6" w:rsidRPr="001963F7" w:rsidRDefault="00EE58E6" w:rsidP="00EE58E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EE58E6" w:rsidRDefault="00EE58E6" w:rsidP="00EE58E6">
      <w:pPr>
        <w:pStyle w:val="a5"/>
        <w:rPr>
          <w:lang w:val="uk-UA"/>
        </w:rPr>
      </w:pPr>
    </w:p>
    <w:p w:rsidR="00EE58E6" w:rsidRPr="001963F7" w:rsidRDefault="00EE58E6" w:rsidP="00EE58E6">
      <w:pPr>
        <w:pStyle w:val="a5"/>
        <w:rPr>
          <w:lang w:val="uk-UA"/>
        </w:rPr>
      </w:pPr>
      <w:r>
        <w:rPr>
          <w:lang w:val="uk-UA"/>
        </w:rPr>
        <w:t xml:space="preserve">      № </w:t>
      </w:r>
      <w:r w:rsidRPr="001963F7">
        <w:rPr>
          <w:lang w:val="uk-UA"/>
        </w:rPr>
        <w:t xml:space="preserve"> </w:t>
      </w:r>
      <w:r>
        <w:rPr>
          <w:lang w:val="uk-UA"/>
        </w:rPr>
        <w:t>13</w:t>
      </w:r>
      <w:r w:rsidRPr="001963F7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            08.02. 2019</w:t>
      </w:r>
      <w:r w:rsidRPr="001963F7">
        <w:rPr>
          <w:lang w:val="uk-UA"/>
        </w:rPr>
        <w:t xml:space="preserve">  року  </w:t>
      </w:r>
    </w:p>
    <w:p w:rsidR="00EE58E6" w:rsidRPr="009F75C4" w:rsidRDefault="00EE58E6" w:rsidP="00EE5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58E6" w:rsidRPr="009F75C4" w:rsidRDefault="00EE58E6" w:rsidP="00EE58E6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EE58E6" w:rsidRPr="009F75C4" w:rsidRDefault="00EE58E6" w:rsidP="00EE58E6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F75C4">
        <w:rPr>
          <w:rFonts w:ascii="Times New Roman" w:hAnsi="Times New Roman" w:cs="Times New Roman"/>
          <w:b/>
          <w:sz w:val="24"/>
          <w:szCs w:val="24"/>
          <w:lang w:val="uk-UA"/>
        </w:rPr>
        <w:t>Р І Ш Е Н НЯ</w:t>
      </w:r>
    </w:p>
    <w:p w:rsidR="00EE58E6" w:rsidRDefault="00EE58E6" w:rsidP="00EE58E6">
      <w:pPr>
        <w:pStyle w:val="aa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</w:p>
    <w:p w:rsidR="00EE58E6" w:rsidRDefault="00EE58E6" w:rsidP="00EE58E6">
      <w:pPr>
        <w:pStyle w:val="aa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EE58E6">
        <w:rPr>
          <w:b/>
          <w:color w:val="333333"/>
          <w:lang w:val="uk-UA"/>
        </w:rPr>
        <w:t xml:space="preserve">                                                 Про</w:t>
      </w:r>
      <w:r>
        <w:rPr>
          <w:b/>
          <w:color w:val="333333"/>
          <w:lang w:val="en-US"/>
        </w:rPr>
        <w:t> </w:t>
      </w:r>
      <w:r w:rsidRPr="00EE58E6">
        <w:rPr>
          <w:b/>
          <w:color w:val="333333"/>
          <w:lang w:val="uk-UA"/>
        </w:rPr>
        <w:t>внесення змін до складу</w:t>
      </w:r>
      <w:r w:rsidRPr="00EE58E6">
        <w:rPr>
          <w:b/>
          <w:color w:val="333333"/>
          <w:lang w:val="uk-UA"/>
        </w:rPr>
        <w:br/>
        <w:t xml:space="preserve">                                               постійних комісій </w:t>
      </w:r>
      <w:r>
        <w:rPr>
          <w:b/>
          <w:color w:val="333333"/>
          <w:lang w:val="uk-UA"/>
        </w:rPr>
        <w:t>сільської</w:t>
      </w:r>
      <w:r w:rsidRPr="00EE58E6">
        <w:rPr>
          <w:b/>
          <w:color w:val="333333"/>
          <w:lang w:val="uk-UA"/>
        </w:rPr>
        <w:t xml:space="preserve"> ради</w:t>
      </w:r>
      <w:r w:rsidRPr="00EE58E6">
        <w:rPr>
          <w:color w:val="333333"/>
          <w:lang w:val="uk-UA"/>
        </w:rPr>
        <w:br/>
      </w:r>
      <w:r w:rsidRPr="00EE58E6">
        <w:rPr>
          <w:color w:val="333333"/>
          <w:lang w:val="uk-UA"/>
        </w:rPr>
        <w:br/>
      </w:r>
      <w:r>
        <w:rPr>
          <w:color w:val="333333"/>
          <w:lang w:val="en-US"/>
        </w:rPr>
        <w:t> </w:t>
      </w:r>
      <w:r w:rsidRPr="00EE58E6">
        <w:rPr>
          <w:color w:val="333333"/>
          <w:lang w:val="uk-UA"/>
        </w:rPr>
        <w:t xml:space="preserve"> </w:t>
      </w:r>
      <w:r>
        <w:rPr>
          <w:color w:val="333333"/>
          <w:lang w:val="en-US"/>
        </w:rPr>
        <w:t> </w:t>
      </w:r>
      <w:r w:rsidRPr="00EE58E6">
        <w:rPr>
          <w:color w:val="333333"/>
          <w:lang w:val="uk-UA"/>
        </w:rPr>
        <w:t xml:space="preserve"> </w:t>
      </w:r>
      <w:r>
        <w:rPr>
          <w:color w:val="333333"/>
          <w:lang w:val="en-US"/>
        </w:rPr>
        <w:t> </w:t>
      </w:r>
      <w:r w:rsidRPr="00EE58E6">
        <w:rPr>
          <w:color w:val="333333"/>
          <w:lang w:val="uk-UA"/>
        </w:rPr>
        <w:t>У зв’язку з достроковим припиненням депутатських повноважень</w:t>
      </w:r>
      <w:r>
        <w:rPr>
          <w:color w:val="333333"/>
          <w:lang w:val="en-US"/>
        </w:rPr>
        <w:t> </w:t>
      </w:r>
      <w:r>
        <w:rPr>
          <w:color w:val="333333"/>
          <w:lang w:val="uk-UA"/>
        </w:rPr>
        <w:t>та припинення  депутатських повноважень за народною ініціативою,</w:t>
      </w:r>
      <w:r>
        <w:rPr>
          <w:color w:val="333333"/>
          <w:lang w:val="en-US"/>
        </w:rPr>
        <w:t> </w:t>
      </w:r>
      <w:r>
        <w:rPr>
          <w:color w:val="333333"/>
          <w:lang w:val="uk-UA"/>
        </w:rPr>
        <w:t>в</w:t>
      </w:r>
      <w:r w:rsidRPr="00EE58E6">
        <w:rPr>
          <w:color w:val="333333"/>
          <w:lang w:val="uk-UA"/>
        </w:rPr>
        <w:t xml:space="preserve">ідповідно до пункту 2 </w:t>
      </w:r>
      <w:proofErr w:type="spellStart"/>
      <w:r>
        <w:rPr>
          <w:color w:val="333333"/>
          <w:lang w:val="uk-UA"/>
        </w:rPr>
        <w:t>ст</w:t>
      </w:r>
      <w:proofErr w:type="spellEnd"/>
      <w:r>
        <w:rPr>
          <w:color w:val="333333"/>
          <w:lang w:val="uk-UA"/>
        </w:rPr>
        <w:t xml:space="preserve"> 26</w:t>
      </w:r>
      <w:r w:rsidRPr="00EE58E6">
        <w:rPr>
          <w:color w:val="333333"/>
          <w:lang w:val="uk-UA"/>
        </w:rPr>
        <w:t xml:space="preserve"> Закону України „ Про місцеве самоврядування в Україні</w:t>
      </w:r>
      <w:r w:rsidR="00147481">
        <w:rPr>
          <w:color w:val="333333"/>
          <w:lang w:val="uk-UA"/>
        </w:rPr>
        <w:t xml:space="preserve"> </w:t>
      </w:r>
      <w:r w:rsidRPr="00EE58E6">
        <w:rPr>
          <w:color w:val="333333"/>
          <w:lang w:val="uk-UA"/>
        </w:rPr>
        <w:t>”,</w:t>
      </w:r>
      <w:r w:rsidR="00147481">
        <w:rPr>
          <w:color w:val="333333"/>
          <w:lang w:val="uk-UA"/>
        </w:rPr>
        <w:t xml:space="preserve"> виконавчий  комітет</w:t>
      </w:r>
    </w:p>
    <w:p w:rsidR="00EE58E6" w:rsidRPr="00EE58E6" w:rsidRDefault="00EE58E6" w:rsidP="00EE58E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lang w:val="uk-UA"/>
        </w:rPr>
      </w:pPr>
      <w:r w:rsidRPr="00EE58E6">
        <w:rPr>
          <w:color w:val="333333"/>
          <w:lang w:val="uk-UA"/>
        </w:rPr>
        <w:br/>
      </w:r>
      <w:r w:rsidR="00147481">
        <w:rPr>
          <w:b/>
          <w:color w:val="333333"/>
          <w:sz w:val="28"/>
          <w:szCs w:val="28"/>
          <w:lang w:val="uk-UA"/>
        </w:rPr>
        <w:t>ВИРІШВ</w:t>
      </w:r>
      <w:r w:rsidRPr="00EE58E6">
        <w:rPr>
          <w:b/>
          <w:color w:val="333333"/>
          <w:sz w:val="28"/>
          <w:szCs w:val="28"/>
          <w:lang w:val="uk-UA"/>
        </w:rPr>
        <w:t>:</w:t>
      </w:r>
    </w:p>
    <w:p w:rsidR="00EE58E6" w:rsidRPr="00EE58E6" w:rsidRDefault="00EE58E6" w:rsidP="00EE58E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lang w:val="uk-UA"/>
        </w:rPr>
      </w:pPr>
    </w:p>
    <w:p w:rsidR="00147481" w:rsidRDefault="00147481" w:rsidP="00147481">
      <w:pPr>
        <w:pStyle w:val="aa"/>
        <w:numPr>
          <w:ilvl w:val="1"/>
          <w:numId w:val="24"/>
        </w:numPr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Пропонувати на сесії сільської ради в</w:t>
      </w:r>
      <w:r w:rsidR="00EE58E6" w:rsidRPr="00EE58E6">
        <w:rPr>
          <w:color w:val="333333"/>
          <w:lang w:val="uk-UA"/>
        </w:rPr>
        <w:t xml:space="preserve">нести зміни до рішення </w:t>
      </w:r>
      <w:r w:rsidR="00EE58E6">
        <w:rPr>
          <w:color w:val="333333"/>
          <w:lang w:val="uk-UA"/>
        </w:rPr>
        <w:t>сільської</w:t>
      </w:r>
      <w:r w:rsidR="00EE58E6" w:rsidRPr="00EE58E6">
        <w:rPr>
          <w:color w:val="333333"/>
          <w:lang w:val="uk-UA"/>
        </w:rPr>
        <w:t xml:space="preserve"> ради від </w:t>
      </w:r>
      <w:r w:rsidR="00EE58E6">
        <w:rPr>
          <w:color w:val="333333"/>
          <w:lang w:val="uk-UA"/>
        </w:rPr>
        <w:t>24</w:t>
      </w:r>
      <w:r w:rsidR="00EE58E6" w:rsidRPr="00EE58E6">
        <w:rPr>
          <w:color w:val="333333"/>
          <w:lang w:val="uk-UA"/>
        </w:rPr>
        <w:t xml:space="preserve"> грудня 201</w:t>
      </w:r>
      <w:r w:rsidR="00EE58E6">
        <w:rPr>
          <w:color w:val="333333"/>
          <w:lang w:val="uk-UA"/>
        </w:rPr>
        <w:t>6</w:t>
      </w:r>
      <w:r w:rsidR="00EE58E6" w:rsidRPr="00EE58E6">
        <w:rPr>
          <w:color w:val="333333"/>
          <w:lang w:val="uk-UA"/>
        </w:rPr>
        <w:t xml:space="preserve"> року № </w:t>
      </w:r>
      <w:r w:rsidR="00EE58E6">
        <w:rPr>
          <w:color w:val="333333"/>
          <w:lang w:val="uk-UA"/>
        </w:rPr>
        <w:t>367-13/</w:t>
      </w:r>
      <w:r w:rsidR="00EE58E6">
        <w:rPr>
          <w:color w:val="333333"/>
          <w:lang w:val="en-US"/>
        </w:rPr>
        <w:t>VII</w:t>
      </w:r>
      <w:r w:rsidR="00EE58E6" w:rsidRPr="00EE58E6">
        <w:rPr>
          <w:color w:val="333333"/>
          <w:lang w:val="uk-UA"/>
        </w:rPr>
        <w:t xml:space="preserve"> «Про </w:t>
      </w:r>
      <w:r w:rsidR="00EE58E6">
        <w:rPr>
          <w:color w:val="333333"/>
          <w:lang w:val="uk-UA"/>
        </w:rPr>
        <w:t>обрання голів та членів</w:t>
      </w:r>
      <w:r w:rsidR="00EE58E6" w:rsidRPr="00EE58E6">
        <w:rPr>
          <w:color w:val="333333"/>
          <w:lang w:val="uk-UA"/>
        </w:rPr>
        <w:t xml:space="preserve"> постійних  </w:t>
      </w:r>
      <w:r w:rsidR="00EE58E6">
        <w:rPr>
          <w:color w:val="333333"/>
          <w:lang w:val="uk-UA"/>
        </w:rPr>
        <w:t xml:space="preserve"> комісій </w:t>
      </w:r>
      <w:r w:rsidR="00EE58E6" w:rsidRPr="00EE58E6">
        <w:rPr>
          <w:color w:val="333333"/>
          <w:lang w:val="uk-UA"/>
        </w:rPr>
        <w:t>»</w:t>
      </w:r>
      <w:r w:rsidR="00EE58E6">
        <w:rPr>
          <w:color w:val="333333"/>
          <w:lang w:val="uk-UA"/>
        </w:rPr>
        <w:t xml:space="preserve"> а саме</w:t>
      </w:r>
      <w:r w:rsidR="00EE58E6" w:rsidRPr="00EE58E6">
        <w:rPr>
          <w:color w:val="333333"/>
          <w:lang w:val="uk-UA"/>
        </w:rPr>
        <w:t>:</w:t>
      </w:r>
      <w:r w:rsidR="00EE58E6" w:rsidRPr="00EE58E6">
        <w:rPr>
          <w:color w:val="333333"/>
          <w:lang w:val="uk-UA"/>
        </w:rPr>
        <w:br/>
      </w:r>
      <w:r w:rsidR="00EE58E6">
        <w:rPr>
          <w:color w:val="333333"/>
          <w:lang w:val="uk-UA"/>
        </w:rPr>
        <w:t xml:space="preserve"> </w:t>
      </w:r>
      <w:r w:rsidR="00EE58E6" w:rsidRPr="00EE58E6">
        <w:rPr>
          <w:color w:val="333333"/>
          <w:lang w:val="uk-UA"/>
        </w:rPr>
        <w:t>вивести зі складу постійних комісій:</w:t>
      </w:r>
      <w:r w:rsidR="00EE58E6" w:rsidRPr="00EE58E6">
        <w:rPr>
          <w:color w:val="333333"/>
          <w:lang w:val="uk-UA"/>
        </w:rPr>
        <w:br/>
        <w:t xml:space="preserve">- з питань </w:t>
      </w:r>
      <w:r w:rsidR="00EE58E6">
        <w:rPr>
          <w:color w:val="333333"/>
          <w:lang w:val="uk-UA"/>
        </w:rPr>
        <w:t xml:space="preserve"> планування </w:t>
      </w:r>
      <w:r w:rsidR="00EE58E6" w:rsidRPr="00EE58E6">
        <w:rPr>
          <w:color w:val="333333"/>
          <w:lang w:val="uk-UA"/>
        </w:rPr>
        <w:t>бюджету та</w:t>
      </w:r>
      <w:r w:rsidR="00EE58E6">
        <w:rPr>
          <w:color w:val="333333"/>
          <w:lang w:val="uk-UA"/>
        </w:rPr>
        <w:t xml:space="preserve"> фінансів - </w:t>
      </w:r>
      <w:r w:rsidR="00EE58E6" w:rsidRPr="00EE58E6">
        <w:rPr>
          <w:color w:val="333333"/>
          <w:lang w:val="uk-UA"/>
        </w:rPr>
        <w:t xml:space="preserve"> депутатів </w:t>
      </w:r>
      <w:r w:rsidR="00EE58E6">
        <w:rPr>
          <w:color w:val="333333"/>
          <w:lang w:val="uk-UA"/>
        </w:rPr>
        <w:t>Гаврилова Андрія Анатолійовича</w:t>
      </w:r>
      <w:r w:rsidR="00EE58E6" w:rsidRPr="00EE58E6">
        <w:rPr>
          <w:color w:val="333333"/>
          <w:lang w:val="uk-UA"/>
        </w:rPr>
        <w:t xml:space="preserve">, </w:t>
      </w:r>
      <w:proofErr w:type="spellStart"/>
      <w:r w:rsidR="00EE58E6">
        <w:rPr>
          <w:color w:val="333333"/>
          <w:lang w:val="uk-UA"/>
        </w:rPr>
        <w:t>Давидчук</w:t>
      </w:r>
      <w:proofErr w:type="spellEnd"/>
      <w:r w:rsidR="00EE58E6">
        <w:rPr>
          <w:color w:val="333333"/>
          <w:lang w:val="uk-UA"/>
        </w:rPr>
        <w:t xml:space="preserve"> Людмилу Володимирівну</w:t>
      </w:r>
      <w:r w:rsidR="00EE58E6" w:rsidRPr="00EE58E6">
        <w:rPr>
          <w:color w:val="333333"/>
          <w:lang w:val="uk-UA"/>
        </w:rPr>
        <w:t>;</w:t>
      </w:r>
      <w:r w:rsidR="00EE58E6" w:rsidRPr="00EE58E6">
        <w:rPr>
          <w:color w:val="333333"/>
          <w:lang w:val="uk-UA"/>
        </w:rPr>
        <w:br/>
        <w:t>- з питань</w:t>
      </w:r>
      <w:r w:rsidR="00EE58E6">
        <w:rPr>
          <w:color w:val="333333"/>
          <w:lang w:val="uk-UA"/>
        </w:rPr>
        <w:t xml:space="preserve"> депутатської діяльності та дотримання законності</w:t>
      </w:r>
      <w:r w:rsidR="00EE58E6" w:rsidRPr="00EE58E6">
        <w:rPr>
          <w:color w:val="333333"/>
          <w:lang w:val="uk-UA"/>
        </w:rPr>
        <w:t xml:space="preserve"> ,  депутат</w:t>
      </w:r>
      <w:r w:rsidR="00EE58E6">
        <w:rPr>
          <w:color w:val="333333"/>
          <w:lang w:val="uk-UA"/>
        </w:rPr>
        <w:t xml:space="preserve">ів </w:t>
      </w:r>
      <w:proofErr w:type="spellStart"/>
      <w:r w:rsidR="00EE58E6">
        <w:rPr>
          <w:color w:val="333333"/>
          <w:lang w:val="uk-UA"/>
        </w:rPr>
        <w:t>Галіч</w:t>
      </w:r>
      <w:proofErr w:type="spellEnd"/>
      <w:r w:rsidR="00EE58E6">
        <w:rPr>
          <w:color w:val="333333"/>
          <w:lang w:val="uk-UA"/>
        </w:rPr>
        <w:t xml:space="preserve"> Олену Вікторівну </w:t>
      </w:r>
      <w:r w:rsidR="00EE58E6" w:rsidRPr="00EE58E6">
        <w:rPr>
          <w:color w:val="333333"/>
          <w:lang w:val="uk-UA"/>
        </w:rPr>
        <w:t>;</w:t>
      </w:r>
      <w:r w:rsidR="00EE58E6">
        <w:rPr>
          <w:color w:val="333333"/>
          <w:lang w:val="uk-UA"/>
        </w:rPr>
        <w:t xml:space="preserve"> Галушко Інну Вікторівну;</w:t>
      </w:r>
      <w:r w:rsidR="00EE58E6" w:rsidRPr="00EE58E6">
        <w:rPr>
          <w:color w:val="333333"/>
          <w:lang w:val="uk-UA"/>
        </w:rPr>
        <w:br/>
        <w:t xml:space="preserve">- з </w:t>
      </w:r>
      <w:r w:rsidR="00EE58E6">
        <w:rPr>
          <w:color w:val="333333"/>
          <w:lang w:val="uk-UA"/>
        </w:rPr>
        <w:t>аграрних питань та охорони довкілля,</w:t>
      </w:r>
      <w:r w:rsidR="00EE58E6" w:rsidRPr="00EE58E6">
        <w:rPr>
          <w:color w:val="333333"/>
          <w:lang w:val="uk-UA"/>
        </w:rPr>
        <w:t xml:space="preserve"> депутатів </w:t>
      </w:r>
      <w:r w:rsidR="00EE58E6">
        <w:rPr>
          <w:color w:val="333333"/>
          <w:lang w:val="uk-UA"/>
        </w:rPr>
        <w:t>Рєпіна Ігоря Олександровича</w:t>
      </w:r>
      <w:r w:rsidR="00EE58E6" w:rsidRPr="00EE58E6">
        <w:rPr>
          <w:color w:val="333333"/>
          <w:lang w:val="uk-UA"/>
        </w:rPr>
        <w:t>;</w:t>
      </w:r>
      <w:r w:rsidR="00EE58E6">
        <w:rPr>
          <w:color w:val="333333"/>
          <w:lang w:val="uk-UA"/>
        </w:rPr>
        <w:t xml:space="preserve"> </w:t>
      </w:r>
      <w:proofErr w:type="spellStart"/>
      <w:r w:rsidR="00EE58E6">
        <w:rPr>
          <w:color w:val="333333"/>
          <w:lang w:val="uk-UA"/>
        </w:rPr>
        <w:t>Шепілову</w:t>
      </w:r>
      <w:proofErr w:type="spellEnd"/>
      <w:r w:rsidR="00EE58E6">
        <w:rPr>
          <w:color w:val="333333"/>
          <w:lang w:val="uk-UA"/>
        </w:rPr>
        <w:t xml:space="preserve"> Наталію Іванівну</w:t>
      </w:r>
      <w:r>
        <w:rPr>
          <w:color w:val="333333"/>
          <w:lang w:val="uk-UA"/>
        </w:rPr>
        <w:t>.</w:t>
      </w:r>
    </w:p>
    <w:p w:rsidR="00EE58E6" w:rsidRDefault="00EE58E6" w:rsidP="00147481">
      <w:pPr>
        <w:pStyle w:val="aa"/>
        <w:numPr>
          <w:ilvl w:val="1"/>
          <w:numId w:val="24"/>
        </w:numPr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>
        <w:rPr>
          <w:color w:val="333333"/>
        </w:rPr>
        <w:t>2.</w:t>
      </w:r>
      <w:r w:rsidR="00147481">
        <w:rPr>
          <w:color w:val="333333"/>
          <w:lang w:val="uk-UA"/>
        </w:rPr>
        <w:t xml:space="preserve">Пропонувати на сесії сільської ради </w:t>
      </w:r>
      <w:r w:rsidR="00147481">
        <w:rPr>
          <w:color w:val="333333"/>
        </w:rPr>
        <w:t xml:space="preserve"> </w:t>
      </w:r>
      <w:r w:rsidR="00147481">
        <w:rPr>
          <w:color w:val="333333"/>
          <w:lang w:val="uk-UA"/>
        </w:rPr>
        <w:t>в</w:t>
      </w:r>
      <w:proofErr w:type="spellStart"/>
      <w:r>
        <w:rPr>
          <w:color w:val="333333"/>
        </w:rPr>
        <w:t>ключити</w:t>
      </w:r>
      <w:proofErr w:type="spellEnd"/>
      <w:r>
        <w:rPr>
          <w:color w:val="333333"/>
        </w:rPr>
        <w:t xml:space="preserve"> </w:t>
      </w:r>
      <w:proofErr w:type="gramStart"/>
      <w:r>
        <w:rPr>
          <w:color w:val="333333"/>
        </w:rPr>
        <w:t>до</w:t>
      </w:r>
      <w:proofErr w:type="gramEnd"/>
      <w:r>
        <w:rPr>
          <w:color w:val="333333"/>
        </w:rPr>
        <w:t xml:space="preserve"> складу </w:t>
      </w:r>
      <w:proofErr w:type="spellStart"/>
      <w:r>
        <w:rPr>
          <w:color w:val="333333"/>
        </w:rPr>
        <w:t>постійних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комісій</w:t>
      </w:r>
      <w:proofErr w:type="spellEnd"/>
      <w:r>
        <w:rPr>
          <w:color w:val="333333"/>
        </w:rPr>
        <w:t>:</w:t>
      </w:r>
    </w:p>
    <w:p w:rsidR="00147481" w:rsidRDefault="00147481" w:rsidP="00EE58E6">
      <w:pPr>
        <w:pStyle w:val="aa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                     </w:t>
      </w:r>
      <w:r w:rsidR="00EE58E6">
        <w:rPr>
          <w:color w:val="333333"/>
          <w:lang w:val="uk-UA"/>
        </w:rPr>
        <w:t xml:space="preserve"> </w:t>
      </w:r>
      <w:proofErr w:type="spellStart"/>
      <w:r w:rsidR="00EE58E6">
        <w:rPr>
          <w:color w:val="333333"/>
        </w:rPr>
        <w:t>з</w:t>
      </w:r>
      <w:proofErr w:type="spellEnd"/>
      <w:r w:rsidR="00EE58E6">
        <w:rPr>
          <w:color w:val="333333"/>
        </w:rPr>
        <w:t xml:space="preserve"> </w:t>
      </w:r>
      <w:proofErr w:type="spellStart"/>
      <w:r w:rsidR="00EE58E6">
        <w:rPr>
          <w:color w:val="333333"/>
        </w:rPr>
        <w:t>питань</w:t>
      </w:r>
      <w:proofErr w:type="spellEnd"/>
      <w:r w:rsidR="00EE58E6">
        <w:rPr>
          <w:color w:val="333333"/>
        </w:rPr>
        <w:t xml:space="preserve"> </w:t>
      </w:r>
      <w:r w:rsidR="00EE58E6">
        <w:rPr>
          <w:color w:val="333333"/>
          <w:lang w:val="uk-UA"/>
        </w:rPr>
        <w:t xml:space="preserve"> планування </w:t>
      </w:r>
      <w:r w:rsidR="00EE58E6">
        <w:rPr>
          <w:color w:val="333333"/>
        </w:rPr>
        <w:t>бюджету та</w:t>
      </w:r>
      <w:r w:rsidR="00EE58E6">
        <w:rPr>
          <w:color w:val="333333"/>
          <w:lang w:val="uk-UA"/>
        </w:rPr>
        <w:t xml:space="preserve"> фінансів - </w:t>
      </w:r>
      <w:r w:rsidR="00EE58E6">
        <w:rPr>
          <w:color w:val="333333"/>
        </w:rPr>
        <w:t xml:space="preserve"> </w:t>
      </w:r>
      <w:proofErr w:type="spellStart"/>
      <w:r w:rsidR="00EE58E6">
        <w:rPr>
          <w:color w:val="333333"/>
        </w:rPr>
        <w:t>депута</w:t>
      </w:r>
      <w:proofErr w:type="spellEnd"/>
      <w:r w:rsidR="00EE58E6">
        <w:rPr>
          <w:color w:val="333333"/>
          <w:lang w:val="uk-UA"/>
        </w:rPr>
        <w:t>та Бондаренко Марію</w:t>
      </w:r>
    </w:p>
    <w:p w:rsidR="00147481" w:rsidRDefault="00147481" w:rsidP="00EE58E6">
      <w:pPr>
        <w:pStyle w:val="aa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                  </w:t>
      </w:r>
      <w:r w:rsidR="00EE58E6"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 xml:space="preserve">   </w:t>
      </w:r>
      <w:r w:rsidR="00EE58E6">
        <w:rPr>
          <w:color w:val="333333"/>
          <w:lang w:val="uk-UA"/>
        </w:rPr>
        <w:t>Вікторівну</w:t>
      </w:r>
      <w:r w:rsidR="00EE58E6" w:rsidRPr="00EE58E6">
        <w:rPr>
          <w:color w:val="333333"/>
          <w:lang w:val="uk-UA"/>
        </w:rPr>
        <w:t>;</w:t>
      </w:r>
      <w:r w:rsidR="00EE58E6" w:rsidRPr="00EE58E6">
        <w:rPr>
          <w:color w:val="333333"/>
          <w:lang w:val="uk-UA"/>
        </w:rPr>
        <w:br/>
      </w:r>
      <w:r>
        <w:rPr>
          <w:color w:val="333333"/>
          <w:lang w:val="uk-UA"/>
        </w:rPr>
        <w:t xml:space="preserve">                       </w:t>
      </w:r>
      <w:r w:rsidR="00EE58E6" w:rsidRPr="00EE58E6">
        <w:rPr>
          <w:color w:val="333333"/>
          <w:lang w:val="uk-UA"/>
        </w:rPr>
        <w:t xml:space="preserve">- з </w:t>
      </w:r>
      <w:r w:rsidR="00EE58E6">
        <w:rPr>
          <w:color w:val="333333"/>
          <w:lang w:val="uk-UA"/>
        </w:rPr>
        <w:t>аграрних питань та охорони довкілля,</w:t>
      </w:r>
      <w:r w:rsidR="00EE58E6" w:rsidRPr="00EE58E6">
        <w:rPr>
          <w:color w:val="333333"/>
          <w:lang w:val="uk-UA"/>
        </w:rPr>
        <w:t xml:space="preserve"> депутатів </w:t>
      </w:r>
      <w:proofErr w:type="spellStart"/>
      <w:r w:rsidR="00EE58E6">
        <w:rPr>
          <w:color w:val="333333"/>
          <w:lang w:val="uk-UA"/>
        </w:rPr>
        <w:t>Удовіченко</w:t>
      </w:r>
      <w:proofErr w:type="spellEnd"/>
      <w:r w:rsidR="00EE58E6">
        <w:rPr>
          <w:color w:val="333333"/>
          <w:lang w:val="uk-UA"/>
        </w:rPr>
        <w:t xml:space="preserve"> Вікторію </w:t>
      </w:r>
    </w:p>
    <w:p w:rsidR="00EE58E6" w:rsidRDefault="00147481" w:rsidP="00EE58E6">
      <w:pPr>
        <w:pStyle w:val="aa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                       </w:t>
      </w:r>
      <w:r w:rsidR="00EE58E6">
        <w:rPr>
          <w:color w:val="333333"/>
          <w:lang w:val="uk-UA"/>
        </w:rPr>
        <w:t xml:space="preserve">Олександрівну ; </w:t>
      </w:r>
      <w:proofErr w:type="spellStart"/>
      <w:r w:rsidR="00EE58E6">
        <w:rPr>
          <w:color w:val="333333"/>
          <w:lang w:val="uk-UA"/>
        </w:rPr>
        <w:t>Вікулова</w:t>
      </w:r>
      <w:proofErr w:type="spellEnd"/>
      <w:r w:rsidR="00EE58E6">
        <w:rPr>
          <w:color w:val="333333"/>
          <w:lang w:val="uk-UA"/>
        </w:rPr>
        <w:t xml:space="preserve"> Тетяну Георгіївну</w:t>
      </w:r>
      <w:r w:rsidR="00EE58E6" w:rsidRPr="00EE58E6">
        <w:rPr>
          <w:color w:val="333333"/>
          <w:lang w:val="uk-UA"/>
        </w:rPr>
        <w:t>.</w:t>
      </w:r>
      <w:r w:rsidR="00EE58E6" w:rsidRPr="00EE58E6">
        <w:rPr>
          <w:color w:val="333333"/>
          <w:lang w:val="uk-UA"/>
        </w:rPr>
        <w:br/>
      </w:r>
      <w:r w:rsidR="00EE58E6" w:rsidRPr="00EE58E6">
        <w:rPr>
          <w:color w:val="333333"/>
          <w:lang w:val="uk-UA"/>
        </w:rPr>
        <w:br/>
      </w:r>
      <w:r>
        <w:rPr>
          <w:color w:val="333333"/>
          <w:lang w:val="uk-UA"/>
        </w:rPr>
        <w:t xml:space="preserve">                  </w:t>
      </w:r>
      <w:r w:rsidR="00EE58E6">
        <w:rPr>
          <w:color w:val="333333"/>
        </w:rPr>
        <w:t xml:space="preserve">3. Контроль за </w:t>
      </w:r>
      <w:proofErr w:type="spellStart"/>
      <w:r w:rsidR="00EE58E6">
        <w:rPr>
          <w:color w:val="333333"/>
        </w:rPr>
        <w:t>виконанням</w:t>
      </w:r>
      <w:proofErr w:type="spellEnd"/>
      <w:r w:rsidR="00EE58E6">
        <w:rPr>
          <w:color w:val="333333"/>
        </w:rPr>
        <w:t xml:space="preserve"> </w:t>
      </w:r>
      <w:proofErr w:type="spellStart"/>
      <w:r w:rsidR="00EE58E6">
        <w:rPr>
          <w:color w:val="333333"/>
        </w:rPr>
        <w:t>даного</w:t>
      </w:r>
      <w:proofErr w:type="spellEnd"/>
      <w:r w:rsidR="00EE58E6">
        <w:rPr>
          <w:color w:val="333333"/>
        </w:rPr>
        <w:t xml:space="preserve"> </w:t>
      </w:r>
      <w:proofErr w:type="spellStart"/>
      <w:proofErr w:type="gramStart"/>
      <w:r w:rsidR="00EE58E6">
        <w:rPr>
          <w:color w:val="333333"/>
        </w:rPr>
        <w:t>р</w:t>
      </w:r>
      <w:proofErr w:type="gramEnd"/>
      <w:r w:rsidR="00EE58E6">
        <w:rPr>
          <w:color w:val="333333"/>
        </w:rPr>
        <w:t>ішення</w:t>
      </w:r>
      <w:proofErr w:type="spellEnd"/>
      <w:r w:rsidR="00EE58E6">
        <w:rPr>
          <w:color w:val="333333"/>
        </w:rPr>
        <w:t xml:space="preserve"> </w:t>
      </w:r>
      <w:proofErr w:type="spellStart"/>
      <w:r w:rsidR="00EE58E6">
        <w:rPr>
          <w:color w:val="333333"/>
        </w:rPr>
        <w:t>покласти</w:t>
      </w:r>
      <w:proofErr w:type="spellEnd"/>
      <w:r w:rsidR="00EE58E6">
        <w:rPr>
          <w:color w:val="333333"/>
        </w:rPr>
        <w:t xml:space="preserve"> </w:t>
      </w:r>
      <w:r w:rsidR="00EE58E6">
        <w:rPr>
          <w:color w:val="333333"/>
          <w:lang w:val="uk-UA"/>
        </w:rPr>
        <w:t>на</w:t>
      </w:r>
      <w:r w:rsidR="00BA3BBF">
        <w:rPr>
          <w:color w:val="333333"/>
          <w:lang w:val="uk-UA"/>
        </w:rPr>
        <w:t xml:space="preserve"> секретаря виконавчого </w:t>
      </w:r>
    </w:p>
    <w:p w:rsidR="00BA3BBF" w:rsidRDefault="00BA3BBF" w:rsidP="00EE58E6">
      <w:pPr>
        <w:pStyle w:val="aa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                      комітету </w:t>
      </w:r>
      <w:proofErr w:type="spellStart"/>
      <w:r>
        <w:rPr>
          <w:color w:val="333333"/>
          <w:lang w:val="uk-UA"/>
        </w:rPr>
        <w:t>Кручиніну</w:t>
      </w:r>
      <w:proofErr w:type="spellEnd"/>
      <w:r>
        <w:rPr>
          <w:color w:val="333333"/>
          <w:lang w:val="uk-UA"/>
        </w:rPr>
        <w:t xml:space="preserve"> Г.М.</w:t>
      </w:r>
    </w:p>
    <w:p w:rsidR="00EE58E6" w:rsidRDefault="00EE58E6" w:rsidP="00EE5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8E6" w:rsidRDefault="00EE58E6" w:rsidP="00EE5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8E6" w:rsidRPr="00147481" w:rsidRDefault="00EE58E6" w:rsidP="00EE58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7481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О.О. Зубрій</w:t>
      </w:r>
    </w:p>
    <w:p w:rsidR="00EE58E6" w:rsidRPr="00EE58E6" w:rsidRDefault="00EE58E6" w:rsidP="00EE5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58E6" w:rsidRPr="00EE58E6" w:rsidRDefault="00EE58E6" w:rsidP="00EE5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481" w:rsidRPr="00147481" w:rsidRDefault="00147481" w:rsidP="00EE58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47481" w:rsidRPr="00EE58E6" w:rsidRDefault="00147481" w:rsidP="00EE5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CFE" w:rsidRDefault="000F2CFE" w:rsidP="00EE58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E58E6" w:rsidRPr="00EE58E6" w:rsidRDefault="009F75C4" w:rsidP="00EE5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76200</wp:posOffset>
            </wp:positionV>
            <wp:extent cx="464820" cy="57277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4223" w:rsidRDefault="00B34223" w:rsidP="00D60D09">
      <w:pPr>
        <w:rPr>
          <w:rFonts w:ascii="Times New Roman" w:hAnsi="Times New Roman" w:cs="Times New Roman"/>
          <w:sz w:val="24"/>
          <w:szCs w:val="24"/>
        </w:rPr>
      </w:pPr>
    </w:p>
    <w:p w:rsidR="00EE58E6" w:rsidRDefault="00EE58E6" w:rsidP="00D60D09">
      <w:pPr>
        <w:rPr>
          <w:rFonts w:ascii="Times New Roman" w:hAnsi="Times New Roman" w:cs="Times New Roman"/>
          <w:sz w:val="24"/>
          <w:szCs w:val="24"/>
        </w:rPr>
      </w:pPr>
    </w:p>
    <w:p w:rsidR="00EE58E6" w:rsidRPr="001963F7" w:rsidRDefault="00EE58E6" w:rsidP="00EE58E6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</w:t>
      </w:r>
      <w:r w:rsidRPr="001963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EE58E6" w:rsidRPr="001963F7" w:rsidRDefault="00EE58E6" w:rsidP="00EE58E6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НОВОЛАТІВСЬКОЇ  СІЛЬСЬКОЇ РАДИ</w:t>
      </w:r>
    </w:p>
    <w:p w:rsidR="00EE58E6" w:rsidRPr="001963F7" w:rsidRDefault="00EE58E6" w:rsidP="00EE58E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EE58E6" w:rsidRDefault="00EE58E6" w:rsidP="00EE58E6">
      <w:pPr>
        <w:pStyle w:val="a5"/>
        <w:rPr>
          <w:lang w:val="uk-UA"/>
        </w:rPr>
      </w:pPr>
    </w:p>
    <w:p w:rsidR="00147481" w:rsidRPr="00147481" w:rsidRDefault="00EE58E6" w:rsidP="00147481">
      <w:pPr>
        <w:pStyle w:val="a5"/>
        <w:rPr>
          <w:lang w:val="uk-UA"/>
        </w:rPr>
      </w:pPr>
      <w:r>
        <w:rPr>
          <w:lang w:val="uk-UA"/>
        </w:rPr>
        <w:t xml:space="preserve">      № </w:t>
      </w:r>
      <w:r w:rsidRPr="001963F7">
        <w:rPr>
          <w:lang w:val="uk-UA"/>
        </w:rPr>
        <w:t xml:space="preserve"> </w:t>
      </w:r>
      <w:r w:rsidR="00147481">
        <w:rPr>
          <w:lang w:val="uk-UA"/>
        </w:rPr>
        <w:t>14</w:t>
      </w:r>
      <w:r w:rsidRPr="001963F7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            08.02. 2019</w:t>
      </w:r>
      <w:r w:rsidRPr="001963F7">
        <w:rPr>
          <w:lang w:val="uk-UA"/>
        </w:rPr>
        <w:t xml:space="preserve">  року  </w:t>
      </w:r>
    </w:p>
    <w:p w:rsidR="00147481" w:rsidRDefault="00147481" w:rsidP="00147481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1474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147481" w:rsidRDefault="00147481" w:rsidP="00147481">
      <w:pPr>
        <w:spacing w:after="0" w:line="240" w:lineRule="auto"/>
        <w:rPr>
          <w:rFonts w:ascii="Times New Roman" w:eastAsiaTheme="minorEastAsia" w:hAnsi="Times New Roman"/>
          <w:sz w:val="28"/>
          <w:szCs w:val="28"/>
          <w:lang w:val="uk-UA"/>
        </w:rPr>
      </w:pPr>
    </w:p>
    <w:p w:rsidR="00147481" w:rsidRDefault="00147481" w:rsidP="001474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затвердження граничних норм витрат</w:t>
      </w:r>
    </w:p>
    <w:p w:rsidR="00147481" w:rsidRDefault="00147481" w:rsidP="001474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копіювання або друк документів, що надаються</w:t>
      </w:r>
    </w:p>
    <w:p w:rsidR="00147481" w:rsidRPr="00147481" w:rsidRDefault="00147481" w:rsidP="001474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 запитом на інформацію</w:t>
      </w:r>
    </w:p>
    <w:p w:rsidR="00147481" w:rsidRDefault="00147481" w:rsidP="001474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481" w:rsidRPr="00147481" w:rsidRDefault="00147481" w:rsidP="0014748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частини третьої статті 21 Законом України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„Продоступ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 публічної інформації», Постанови КМУ від 13.07.2011 року № 740 «Про затвердження граничних норм витрат на копіювання або друк документів, що надаються за запитом на інформацію  виконавчий комітет сільської ради           </w:t>
      </w:r>
    </w:p>
    <w:p w:rsidR="00147481" w:rsidRDefault="00147481" w:rsidP="00147481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147481" w:rsidRDefault="00147481" w:rsidP="00147481">
      <w:pPr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1. Затвердити граничні норми витрат на копіювання або друк документів, що надаються за запитом на інформацію:</w:t>
      </w:r>
    </w:p>
    <w:p w:rsidR="00147481" w:rsidRDefault="00147481" w:rsidP="00147481">
      <w:p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копіювання або друк копій документів формату А4 та  меншого розміру (в тому числі двохсторонній друк)  -  0,1% розміру мінімальної заробітної плати за виготовлення однієї сторінки;</w:t>
      </w:r>
    </w:p>
    <w:p w:rsidR="00147481" w:rsidRDefault="00147481" w:rsidP="00147481">
      <w:p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копіювання або друк копій документів формату А3 та  більшого розміру (в тому числі двохсторонній друк)  -  0,2% розміру мінімальної заробітної плати за виготовлення однієї сторінки;</w:t>
      </w:r>
    </w:p>
    <w:p w:rsidR="00147481" w:rsidRDefault="00147481" w:rsidP="00147481">
      <w:p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(в тому числі двосторонній друк) – 0,5% розміру мінімальної заробітної плати за виготовлення однієї сторінки.</w:t>
      </w:r>
    </w:p>
    <w:p w:rsidR="00147481" w:rsidRDefault="00147481" w:rsidP="00147481">
      <w:p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2. Контроль за виконанням даного рішення покласти на секретаря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Кручиніну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Г.М.</w:t>
      </w:r>
    </w:p>
    <w:p w:rsidR="00147481" w:rsidRPr="00147481" w:rsidRDefault="00147481" w:rsidP="00147481">
      <w:pPr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 w:rsidRPr="00147481">
        <w:rPr>
          <w:rFonts w:ascii="Times New Roman" w:hAnsi="Times New Roman"/>
          <w:sz w:val="24"/>
          <w:szCs w:val="24"/>
          <w:lang w:val="uk-UA"/>
        </w:rPr>
        <w:t>Сільський голова                                       О.О. Зубрій</w:t>
      </w:r>
    </w:p>
    <w:p w:rsidR="00EE58E6" w:rsidRDefault="00EE58E6" w:rsidP="00D60D09">
      <w:pPr>
        <w:rPr>
          <w:lang w:val="uk-UA"/>
        </w:rPr>
      </w:pPr>
    </w:p>
    <w:p w:rsidR="0097117D" w:rsidRDefault="0097117D" w:rsidP="00D60D09">
      <w:pPr>
        <w:rPr>
          <w:lang w:val="uk-UA"/>
        </w:rPr>
      </w:pPr>
    </w:p>
    <w:p w:rsidR="0097117D" w:rsidRPr="001963F7" w:rsidRDefault="0097117D" w:rsidP="0097117D">
      <w:pPr>
        <w:tabs>
          <w:tab w:val="left" w:pos="1500"/>
        </w:tabs>
        <w:rPr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4"/>
          <w:szCs w:val="24"/>
          <w:lang w:val="uk-UA"/>
        </w:rPr>
        <w:t xml:space="preserve">      </w:t>
      </w:r>
      <w:r w:rsidRPr="001963F7">
        <w:rPr>
          <w:sz w:val="24"/>
          <w:szCs w:val="24"/>
          <w:lang w:val="uk-UA"/>
        </w:rPr>
        <w:t xml:space="preserve">     </w:t>
      </w:r>
      <w:r w:rsidRPr="001963F7">
        <w:rPr>
          <w:noProof/>
          <w:sz w:val="24"/>
          <w:szCs w:val="24"/>
          <w:lang w:eastAsia="ru-RU"/>
        </w:rPr>
        <w:drawing>
          <wp:inline distT="0" distB="0" distL="0" distR="0">
            <wp:extent cx="478790" cy="580390"/>
            <wp:effectExtent l="19050" t="0" r="0" b="0"/>
            <wp:docPr id="10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17D" w:rsidRPr="001963F7" w:rsidRDefault="0097117D" w:rsidP="0097117D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963F7">
        <w:rPr>
          <w:sz w:val="24"/>
          <w:szCs w:val="24"/>
          <w:lang w:val="uk-UA"/>
        </w:rPr>
        <w:t xml:space="preserve">                             </w:t>
      </w:r>
      <w:r w:rsidRPr="001963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97117D" w:rsidRPr="001963F7" w:rsidRDefault="0097117D" w:rsidP="0097117D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НОВОЛАТІВСЬКОЇ  СІЛЬСЬКОЇ РАДИ</w:t>
      </w:r>
    </w:p>
    <w:p w:rsidR="0097117D" w:rsidRPr="001963F7" w:rsidRDefault="0097117D" w:rsidP="0097117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63F7">
        <w:rPr>
          <w:rFonts w:ascii="Times New Roman" w:hAnsi="Times New Roman" w:cs="Times New Roman"/>
          <w:b/>
          <w:sz w:val="24"/>
          <w:szCs w:val="24"/>
          <w:lang w:val="uk-UA"/>
        </w:rPr>
        <w:t>Широківського району Дніпропетровської області</w:t>
      </w:r>
    </w:p>
    <w:p w:rsidR="0097117D" w:rsidRDefault="0097117D" w:rsidP="0097117D">
      <w:pPr>
        <w:pStyle w:val="a5"/>
        <w:rPr>
          <w:lang w:val="uk-UA"/>
        </w:rPr>
      </w:pPr>
    </w:p>
    <w:p w:rsidR="0097117D" w:rsidRPr="001963F7" w:rsidRDefault="0097117D" w:rsidP="0097117D">
      <w:pPr>
        <w:pStyle w:val="a5"/>
        <w:rPr>
          <w:lang w:val="uk-UA"/>
        </w:rPr>
      </w:pPr>
      <w:r>
        <w:rPr>
          <w:lang w:val="uk-UA"/>
        </w:rPr>
        <w:t xml:space="preserve">      № </w:t>
      </w:r>
      <w:r w:rsidRPr="001963F7">
        <w:rPr>
          <w:lang w:val="uk-UA"/>
        </w:rPr>
        <w:t xml:space="preserve"> </w:t>
      </w:r>
      <w:r>
        <w:rPr>
          <w:lang w:val="uk-UA"/>
        </w:rPr>
        <w:t>15</w:t>
      </w:r>
      <w:r w:rsidRPr="001963F7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            08.02. 2019</w:t>
      </w:r>
      <w:r w:rsidRPr="001963F7">
        <w:rPr>
          <w:lang w:val="uk-UA"/>
        </w:rPr>
        <w:t xml:space="preserve">  року  </w:t>
      </w:r>
    </w:p>
    <w:p w:rsidR="0097117D" w:rsidRPr="001963F7" w:rsidRDefault="0097117D" w:rsidP="0097117D">
      <w:pPr>
        <w:pStyle w:val="a5"/>
        <w:rPr>
          <w:lang w:val="uk-UA"/>
        </w:rPr>
      </w:pPr>
      <w:r w:rsidRPr="001963F7">
        <w:rPr>
          <w:lang w:val="uk-UA"/>
        </w:rPr>
        <w:t xml:space="preserve">                                                     </w:t>
      </w:r>
      <w:r w:rsidRPr="001963F7">
        <w:rPr>
          <w:b/>
          <w:lang w:val="uk-UA"/>
        </w:rPr>
        <w:t xml:space="preserve">Р І Ш Е Н </w:t>
      </w:r>
      <w:proofErr w:type="spellStart"/>
      <w:r w:rsidRPr="001963F7">
        <w:rPr>
          <w:b/>
          <w:lang w:val="uk-UA"/>
        </w:rPr>
        <w:t>Н</w:t>
      </w:r>
      <w:proofErr w:type="spellEnd"/>
      <w:r w:rsidRPr="001963F7">
        <w:rPr>
          <w:b/>
          <w:lang w:val="uk-UA"/>
        </w:rPr>
        <w:t xml:space="preserve"> Я</w:t>
      </w:r>
    </w:p>
    <w:p w:rsidR="0097117D" w:rsidRDefault="0097117D" w:rsidP="0097117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Про внесення змін до штатного розпису Новолатівської сільської ради </w:t>
      </w:r>
    </w:p>
    <w:p w:rsidR="0097117D" w:rsidRDefault="0097117D" w:rsidP="009711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117D" w:rsidRPr="009F75C4" w:rsidRDefault="0097117D" w:rsidP="0097117D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9F75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Керуючись Постановою № 355 від 24.05.2017 року «Про  внесення змін до  Постанови КМУ від 09 березня 2006р. № 268»  сільська рада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до п. 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статті 26 Закону України «Про місцеве самоврядування в Україні», постанови Кабінету Міністрів України  №174 від 7.02.2007 «Про затвердження типових штатів працівників органів місцевого самоврядування», заслухавши начальника відділу фінансів звітності та контролю головного бухгалтера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Вараву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О.О. щодо внесення змін до структури апарату виконавчого комітету , виконавчий комітет сільської ради</w:t>
      </w:r>
    </w:p>
    <w:p w:rsidR="0097117D" w:rsidRDefault="0097117D" w:rsidP="00971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97117D" w:rsidRDefault="0097117D" w:rsidP="009711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117D" w:rsidRDefault="0097117D" w:rsidP="0097117D">
      <w:pPr>
        <w:pStyle w:val="a7"/>
        <w:numPr>
          <w:ilvl w:val="0"/>
          <w:numId w:val="23"/>
        </w:numPr>
        <w:rPr>
          <w:lang w:val="uk-UA"/>
        </w:rPr>
      </w:pPr>
      <w:r>
        <w:rPr>
          <w:lang w:val="uk-UA"/>
        </w:rPr>
        <w:t>Внести наступні зміни в штатний розпис виконавчого комітету Новолатівської сільської ради   з 14.02.2019 року, а саме:</w:t>
      </w:r>
    </w:p>
    <w:p w:rsidR="0097117D" w:rsidRDefault="0097117D" w:rsidP="0097117D">
      <w:pPr>
        <w:pStyle w:val="a7"/>
        <w:numPr>
          <w:ilvl w:val="0"/>
          <w:numId w:val="24"/>
        </w:numPr>
        <w:rPr>
          <w:lang w:val="uk-UA"/>
        </w:rPr>
      </w:pPr>
      <w:r>
        <w:rPr>
          <w:lang w:val="uk-UA"/>
        </w:rPr>
        <w:t xml:space="preserve">вивести посаду спеціаліст 1 категорії - архітектор. </w:t>
      </w:r>
    </w:p>
    <w:p w:rsidR="0097117D" w:rsidRDefault="0097117D" w:rsidP="0097117D">
      <w:pPr>
        <w:pStyle w:val="a7"/>
        <w:numPr>
          <w:ilvl w:val="0"/>
          <w:numId w:val="24"/>
        </w:numPr>
      </w:pPr>
      <w:r>
        <w:rPr>
          <w:lang w:val="uk-UA"/>
        </w:rPr>
        <w:t xml:space="preserve">ввести посаду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>,</w:t>
      </w:r>
      <w:r>
        <w:rPr>
          <w:lang w:val="uk-UA"/>
        </w:rPr>
        <w:t xml:space="preserve"> </w:t>
      </w:r>
      <w:proofErr w:type="spellStart"/>
      <w:r>
        <w:t>архітектури</w:t>
      </w:r>
      <w:proofErr w:type="spellEnd"/>
      <w:r>
        <w:t xml:space="preserve">, </w:t>
      </w:r>
    </w:p>
    <w:p w:rsidR="0097117D" w:rsidRDefault="0097117D" w:rsidP="0097117D">
      <w:pPr>
        <w:pStyle w:val="a7"/>
        <w:ind w:left="1440"/>
        <w:rPr>
          <w:lang w:val="uk-UA"/>
        </w:rPr>
      </w:pP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rPr>
          <w:lang w:val="uk-UA"/>
        </w:rPr>
        <w:t xml:space="preserve"> і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</w:p>
    <w:p w:rsidR="0097117D" w:rsidRDefault="0097117D" w:rsidP="0097117D">
      <w:pPr>
        <w:pStyle w:val="a7"/>
        <w:numPr>
          <w:ilvl w:val="0"/>
          <w:numId w:val="23"/>
        </w:numPr>
        <w:rPr>
          <w:lang w:val="uk-UA"/>
        </w:rPr>
      </w:pPr>
      <w:r>
        <w:rPr>
          <w:lang w:val="uk-UA"/>
        </w:rPr>
        <w:t>Затвердити додаток 1 до даного рішення.</w:t>
      </w:r>
    </w:p>
    <w:p w:rsidR="0097117D" w:rsidRDefault="0097117D" w:rsidP="0097117D">
      <w:pPr>
        <w:pStyle w:val="a7"/>
        <w:numPr>
          <w:ilvl w:val="0"/>
          <w:numId w:val="23"/>
        </w:numPr>
        <w:rPr>
          <w:lang w:val="uk-UA"/>
        </w:rPr>
      </w:pPr>
      <w:r>
        <w:rPr>
          <w:lang w:val="uk-UA"/>
        </w:rPr>
        <w:t>Передати рішення на розгляд сесії сільської ради</w:t>
      </w:r>
    </w:p>
    <w:p w:rsidR="0097117D" w:rsidRPr="009F75C4" w:rsidRDefault="0097117D" w:rsidP="0097117D">
      <w:pPr>
        <w:pStyle w:val="a7"/>
        <w:numPr>
          <w:ilvl w:val="0"/>
          <w:numId w:val="23"/>
        </w:numPr>
        <w:rPr>
          <w:lang w:val="uk-UA"/>
        </w:rPr>
      </w:pPr>
      <w:r w:rsidRPr="009F75C4">
        <w:rPr>
          <w:lang w:val="uk-UA"/>
        </w:rPr>
        <w:t xml:space="preserve">Контроль за виконанням рішення покласти секретаря виконавчого комітету </w:t>
      </w:r>
      <w:proofErr w:type="spellStart"/>
      <w:r w:rsidRPr="009F75C4">
        <w:rPr>
          <w:lang w:val="uk-UA"/>
        </w:rPr>
        <w:t>Кручиніну</w:t>
      </w:r>
      <w:proofErr w:type="spellEnd"/>
      <w:r w:rsidRPr="009F75C4">
        <w:rPr>
          <w:lang w:val="uk-UA"/>
        </w:rPr>
        <w:t xml:space="preserve"> Г.М.</w:t>
      </w:r>
    </w:p>
    <w:p w:rsidR="0097117D" w:rsidRDefault="0097117D" w:rsidP="009711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117D" w:rsidRDefault="0097117D" w:rsidP="009711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117D" w:rsidRDefault="0097117D" w:rsidP="009711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117D" w:rsidRPr="009F75C4" w:rsidRDefault="0097117D" w:rsidP="0097117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О.О.Зубрій</w:t>
      </w:r>
    </w:p>
    <w:p w:rsidR="0097117D" w:rsidRPr="00D60D09" w:rsidRDefault="0097117D" w:rsidP="00D60D09">
      <w:pPr>
        <w:rPr>
          <w:lang w:val="uk-UA"/>
        </w:rPr>
      </w:pPr>
    </w:p>
    <w:sectPr w:rsidR="0097117D" w:rsidRPr="00D60D09" w:rsidSect="0020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A7F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95D38"/>
    <w:multiLevelType w:val="hybridMultilevel"/>
    <w:tmpl w:val="581EF8BA"/>
    <w:lvl w:ilvl="0" w:tplc="53F0B780">
      <w:start w:val="1"/>
      <w:numFmt w:val="decimal"/>
      <w:lvlText w:val="%1."/>
      <w:lvlJc w:val="left"/>
      <w:pPr>
        <w:ind w:left="18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82C9A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895042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DD1C7E"/>
    <w:multiLevelType w:val="hybridMultilevel"/>
    <w:tmpl w:val="1D78DB16"/>
    <w:lvl w:ilvl="0" w:tplc="A30A396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D0F0D7D"/>
    <w:multiLevelType w:val="hybridMultilevel"/>
    <w:tmpl w:val="23D899F0"/>
    <w:lvl w:ilvl="0" w:tplc="6A5486F6">
      <w:start w:val="1"/>
      <w:numFmt w:val="decimal"/>
      <w:lvlText w:val="%1"/>
      <w:lvlJc w:val="left"/>
      <w:pPr>
        <w:ind w:left="2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4" w:hanging="360"/>
      </w:pPr>
    </w:lvl>
    <w:lvl w:ilvl="2" w:tplc="0419001B" w:tentative="1">
      <w:start w:val="1"/>
      <w:numFmt w:val="lowerRoman"/>
      <w:lvlText w:val="%3."/>
      <w:lvlJc w:val="right"/>
      <w:pPr>
        <w:ind w:left="3684" w:hanging="180"/>
      </w:pPr>
    </w:lvl>
    <w:lvl w:ilvl="3" w:tplc="0419000F" w:tentative="1">
      <w:start w:val="1"/>
      <w:numFmt w:val="decimal"/>
      <w:lvlText w:val="%4."/>
      <w:lvlJc w:val="left"/>
      <w:pPr>
        <w:ind w:left="4404" w:hanging="360"/>
      </w:pPr>
    </w:lvl>
    <w:lvl w:ilvl="4" w:tplc="04190019" w:tentative="1">
      <w:start w:val="1"/>
      <w:numFmt w:val="lowerLetter"/>
      <w:lvlText w:val="%5."/>
      <w:lvlJc w:val="left"/>
      <w:pPr>
        <w:ind w:left="5124" w:hanging="360"/>
      </w:pPr>
    </w:lvl>
    <w:lvl w:ilvl="5" w:tplc="0419001B" w:tentative="1">
      <w:start w:val="1"/>
      <w:numFmt w:val="lowerRoman"/>
      <w:lvlText w:val="%6."/>
      <w:lvlJc w:val="right"/>
      <w:pPr>
        <w:ind w:left="5844" w:hanging="180"/>
      </w:pPr>
    </w:lvl>
    <w:lvl w:ilvl="6" w:tplc="0419000F" w:tentative="1">
      <w:start w:val="1"/>
      <w:numFmt w:val="decimal"/>
      <w:lvlText w:val="%7."/>
      <w:lvlJc w:val="left"/>
      <w:pPr>
        <w:ind w:left="6564" w:hanging="360"/>
      </w:pPr>
    </w:lvl>
    <w:lvl w:ilvl="7" w:tplc="04190019" w:tentative="1">
      <w:start w:val="1"/>
      <w:numFmt w:val="lowerLetter"/>
      <w:lvlText w:val="%8."/>
      <w:lvlJc w:val="left"/>
      <w:pPr>
        <w:ind w:left="7284" w:hanging="360"/>
      </w:pPr>
    </w:lvl>
    <w:lvl w:ilvl="8" w:tplc="0419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6">
    <w:nsid w:val="26595B76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052707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D966A9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2B152A"/>
    <w:multiLevelType w:val="hybridMultilevel"/>
    <w:tmpl w:val="19844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1364BA"/>
    <w:multiLevelType w:val="hybridMultilevel"/>
    <w:tmpl w:val="513AA4F8"/>
    <w:lvl w:ilvl="0" w:tplc="115A2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57A8E"/>
    <w:multiLevelType w:val="hybridMultilevel"/>
    <w:tmpl w:val="8938C34E"/>
    <w:lvl w:ilvl="0" w:tplc="89E830B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93323D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EC4CF5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1A47C6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965478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BB01CD"/>
    <w:multiLevelType w:val="hybridMultilevel"/>
    <w:tmpl w:val="9D5C3F0E"/>
    <w:lvl w:ilvl="0" w:tplc="35E4E21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5938FA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8127F6"/>
    <w:multiLevelType w:val="hybridMultilevel"/>
    <w:tmpl w:val="513AA4F8"/>
    <w:lvl w:ilvl="0" w:tplc="115A2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63195"/>
    <w:multiLevelType w:val="hybridMultilevel"/>
    <w:tmpl w:val="A5AA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81382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293DFF"/>
    <w:multiLevelType w:val="hybridMultilevel"/>
    <w:tmpl w:val="BEEAC156"/>
    <w:lvl w:ilvl="0" w:tplc="C59A6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DD3A75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9F1F3C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BE45E6"/>
    <w:multiLevelType w:val="hybridMultilevel"/>
    <w:tmpl w:val="13006CDE"/>
    <w:lvl w:ilvl="0" w:tplc="B8A63E28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4"/>
  </w:num>
  <w:num w:numId="5">
    <w:abstractNumId w:val="1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4"/>
  </w:num>
  <w:num w:numId="10">
    <w:abstractNumId w:val="13"/>
  </w:num>
  <w:num w:numId="11">
    <w:abstractNumId w:val="7"/>
  </w:num>
  <w:num w:numId="12">
    <w:abstractNumId w:val="1"/>
  </w:num>
  <w:num w:numId="13">
    <w:abstractNumId w:val="20"/>
  </w:num>
  <w:num w:numId="14">
    <w:abstractNumId w:val="6"/>
  </w:num>
  <w:num w:numId="15">
    <w:abstractNumId w:val="5"/>
  </w:num>
  <w:num w:numId="16">
    <w:abstractNumId w:val="15"/>
  </w:num>
  <w:num w:numId="17">
    <w:abstractNumId w:val="12"/>
  </w:num>
  <w:num w:numId="18">
    <w:abstractNumId w:val="14"/>
  </w:num>
  <w:num w:numId="19">
    <w:abstractNumId w:val="3"/>
  </w:num>
  <w:num w:numId="20">
    <w:abstractNumId w:val="23"/>
  </w:num>
  <w:num w:numId="21">
    <w:abstractNumId w:val="8"/>
  </w:num>
  <w:num w:numId="22">
    <w:abstractNumId w:val="1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7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562C2"/>
    <w:rsid w:val="0002598D"/>
    <w:rsid w:val="000F2CFE"/>
    <w:rsid w:val="00103EF6"/>
    <w:rsid w:val="001278A4"/>
    <w:rsid w:val="00147481"/>
    <w:rsid w:val="001963F7"/>
    <w:rsid w:val="00204A2D"/>
    <w:rsid w:val="0021657E"/>
    <w:rsid w:val="00227FEA"/>
    <w:rsid w:val="00336559"/>
    <w:rsid w:val="003A00CA"/>
    <w:rsid w:val="003A5B1F"/>
    <w:rsid w:val="0049518F"/>
    <w:rsid w:val="004C1134"/>
    <w:rsid w:val="004F3406"/>
    <w:rsid w:val="00527B11"/>
    <w:rsid w:val="0083025E"/>
    <w:rsid w:val="008333C4"/>
    <w:rsid w:val="00834FAF"/>
    <w:rsid w:val="00913671"/>
    <w:rsid w:val="0097117D"/>
    <w:rsid w:val="00982A38"/>
    <w:rsid w:val="009E117C"/>
    <w:rsid w:val="009F3E70"/>
    <w:rsid w:val="009F75C4"/>
    <w:rsid w:val="00A177D3"/>
    <w:rsid w:val="00A223EE"/>
    <w:rsid w:val="00A6043E"/>
    <w:rsid w:val="00A65707"/>
    <w:rsid w:val="00A95C10"/>
    <w:rsid w:val="00AF09DD"/>
    <w:rsid w:val="00B34223"/>
    <w:rsid w:val="00B5226E"/>
    <w:rsid w:val="00B94C7B"/>
    <w:rsid w:val="00BA3BBF"/>
    <w:rsid w:val="00BB17CF"/>
    <w:rsid w:val="00C562C2"/>
    <w:rsid w:val="00D0009F"/>
    <w:rsid w:val="00D60D09"/>
    <w:rsid w:val="00EE58E6"/>
    <w:rsid w:val="00F27544"/>
    <w:rsid w:val="00F83E8D"/>
    <w:rsid w:val="00F9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2C2"/>
  </w:style>
  <w:style w:type="paragraph" w:styleId="1">
    <w:name w:val="heading 1"/>
    <w:basedOn w:val="a"/>
    <w:next w:val="a"/>
    <w:link w:val="10"/>
    <w:uiPriority w:val="9"/>
    <w:qFormat/>
    <w:rsid w:val="00C562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2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C562C2"/>
    <w:pPr>
      <w:spacing w:after="0" w:line="240" w:lineRule="auto"/>
    </w:pPr>
  </w:style>
  <w:style w:type="table" w:styleId="a4">
    <w:name w:val="Table Grid"/>
    <w:basedOn w:val="a1"/>
    <w:uiPriority w:val="59"/>
    <w:rsid w:val="00C56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nhideWhenUsed/>
    <w:rsid w:val="00982A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82A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82A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A3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E5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12BE3-6700-48CA-B525-36CF673B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14</Pages>
  <Words>3999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2019-02-12T13:48:00Z</cp:lastPrinted>
  <dcterms:created xsi:type="dcterms:W3CDTF">2019-02-08T13:12:00Z</dcterms:created>
  <dcterms:modified xsi:type="dcterms:W3CDTF">2019-02-12T13:57:00Z</dcterms:modified>
</cp:coreProperties>
</file>