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6C" w:rsidRPr="002B6514" w:rsidRDefault="00506289" w:rsidP="002B65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1.1pt;margin-top:495.9pt;width:808.5pt;height:44.85pt;z-index:251662336" filled="f" stroked="f">
            <v:textbox style="mso-next-textbox:#_x0000_s1030">
              <w:txbxContent>
                <w:p w:rsidR="00801109" w:rsidRDefault="00E20B88" w:rsidP="00405FF7">
                  <w:pPr>
                    <w:spacing w:after="0" w:line="240" w:lineRule="auto"/>
                    <w:ind w:left="-397"/>
                    <w:jc w:val="center"/>
                    <w:rPr>
                      <w:rFonts w:ascii="Times New Roman" w:eastAsia="Times New Roman" w:hAnsi="Times New Roman"/>
                      <w:b/>
                      <w:color w:val="C00000"/>
                      <w:sz w:val="36"/>
                      <w:szCs w:val="36"/>
                      <w:lang w:val="uk-UA"/>
                    </w:rPr>
                  </w:pPr>
                  <w:r w:rsidRPr="00876663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val="uk-UA"/>
                    </w:rPr>
                    <w:t>Пам’ятайте!</w:t>
                  </w:r>
                  <w:r w:rsidR="007B735C" w:rsidRPr="00CD70D7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val="uk-UA"/>
                    </w:rPr>
                    <w:t xml:space="preserve"> </w:t>
                  </w:r>
                  <w:r w:rsidR="00405FF7" w:rsidRPr="00462DEB">
                    <w:rPr>
                      <w:rFonts w:ascii="Times New Roman" w:eastAsia="Times New Roman" w:hAnsi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>При проведенні заходів за</w:t>
                  </w:r>
                  <w:r w:rsidR="00801109">
                    <w:rPr>
                      <w:rFonts w:ascii="Times New Roman" w:eastAsia="Times New Roman" w:hAnsi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>бороняються використання свічок</w:t>
                  </w:r>
                </w:p>
                <w:p w:rsidR="00E20B88" w:rsidRPr="00462DEB" w:rsidRDefault="00801109" w:rsidP="00405FF7">
                  <w:pPr>
                    <w:spacing w:after="0" w:line="240" w:lineRule="auto"/>
                    <w:ind w:left="-397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 xml:space="preserve"> та бенгальських вогнів!</w:t>
                  </w:r>
                  <w:r w:rsidR="00405FF7" w:rsidRPr="00462DEB">
                    <w:rPr>
                      <w:rFonts w:ascii="Times New Roman" w:eastAsia="Times New Roman" w:hAnsi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202" style="position:absolute;margin-left:-6.95pt;margin-top:16pt;width:617.8pt;height:70.45pt;z-index:251677696" filled="f" fillcolor="#c2d69b [1942]" stroked="f">
            <v:textbox style="mso-next-textbox:#_x0000_s1047">
              <w:txbxContent>
                <w:p w:rsidR="00A64BA4" w:rsidRPr="007F7DDB" w:rsidRDefault="007F7DDB" w:rsidP="0087666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7F7DDB">
                    <w:rPr>
                      <w:rFonts w:ascii="Times New Roman" w:hAnsi="Times New Roman" w:cs="Times New Roman"/>
                      <w:color w:val="404040"/>
                      <w:sz w:val="28"/>
                      <w:szCs w:val="28"/>
                      <w:lang w:val="uk-UA"/>
                    </w:rPr>
                    <w:t>Незабаром Новорічні та Різдвяні свята, що принесуть до кожного будинку радість і надію, зміни на краще в житті. Щоб наслідки від пожежі нікому не затьмарили свята, необхідно дотримуватися певних вимог пожежної безпеки. Такі вимоги є і до новорічних ялинок, ялинкових прикрас та інших виробів, які використовуються під час святкування Нового Року і Різдва.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-2.15pt;margin-top:-20.85pt;width:613pt;height:48.1pt;z-index:251692032" filled="f" fillcolor="#ffc000" stroked="f">
            <v:fill rotate="t"/>
            <v:textbox style="mso-next-textbox:#_x0000_s1027">
              <w:txbxContent>
                <w:p w:rsidR="00F90DF3" w:rsidRPr="007F7DDB" w:rsidRDefault="00030338" w:rsidP="004F3EB2">
                  <w:pPr>
                    <w:spacing w:after="0" w:line="240" w:lineRule="auto"/>
                    <w:ind w:left="-57" w:right="-57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color w:val="C00000"/>
                      <w:sz w:val="56"/>
                      <w:szCs w:val="56"/>
                      <w:lang w:val="uk-UA"/>
                    </w:rPr>
                  </w:pPr>
                  <w:r w:rsidRPr="007F7DDB">
                    <w:rPr>
                      <w:rFonts w:ascii="Times New Roman" w:hAnsi="Times New Roman" w:cs="Times New Roman"/>
                      <w:b/>
                      <w:color w:val="C00000"/>
                      <w:sz w:val="56"/>
                      <w:szCs w:val="56"/>
                      <w:lang w:val="uk-UA"/>
                    </w:rPr>
                    <w:t>ЗАХОДИ БЕЗПЕКИ НА НОВОРІЧНІ</w:t>
                  </w:r>
                  <w:r w:rsidR="006327B5" w:rsidRPr="007F7DDB">
                    <w:rPr>
                      <w:rFonts w:ascii="Times New Roman" w:hAnsi="Times New Roman" w:cs="Times New Roman"/>
                      <w:b/>
                      <w:color w:val="C00000"/>
                      <w:sz w:val="56"/>
                      <w:szCs w:val="56"/>
                      <w:lang w:val="uk-UA"/>
                    </w:rPr>
                    <w:t xml:space="preserve"> СВЯТА</w:t>
                  </w:r>
                </w:p>
                <w:p w:rsidR="00F90DF3" w:rsidRPr="006327B5" w:rsidRDefault="00F90DF3" w:rsidP="004F3EB2">
                  <w:pPr>
                    <w:spacing w:after="0"/>
                    <w:ind w:left="-57" w:right="-57"/>
                    <w:rPr>
                      <w:b/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202" style="position:absolute;margin-left:-11.1pt;margin-top:393.95pt;width:799.4pt;height:104.8pt;z-index:251684864" filled="f" stroked="f" strokecolor="#00b050" strokeweight="1.5pt">
            <v:textbox style="mso-next-textbox:#_x0000_s1049">
              <w:txbxContent>
                <w:p w:rsidR="00E46F53" w:rsidRPr="00876663" w:rsidRDefault="00E46F53" w:rsidP="008832FA">
                  <w:pPr>
                    <w:pStyle w:val="a3"/>
                    <w:numPr>
                      <w:ilvl w:val="0"/>
                      <w:numId w:val="14"/>
                    </w:numPr>
                    <w:spacing w:after="0" w:line="240" w:lineRule="auto"/>
                    <w:ind w:left="0" w:firstLine="14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</w:pPr>
                  <w:r w:rsidRPr="00876663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 xml:space="preserve">при кількості людей понад </w:t>
                  </w:r>
                  <w:r w:rsidRPr="0087666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uk-UA"/>
                    </w:rPr>
                    <w:t>50 осіб</w:t>
                  </w:r>
                  <w:r w:rsidRPr="00876663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 xml:space="preserve"> використовувати приміщення, забезпечені не менше ніж двома евакуаційними виходами, що не мають на вікнах глухих ґрат. Для будівель з перекриттями з горючих матеріалів такі заходи можуть проводитись у приміщеннях не вище другого поверху;</w:t>
                  </w:r>
                </w:p>
                <w:p w:rsidR="00E46F53" w:rsidRPr="00876663" w:rsidRDefault="00E46F53" w:rsidP="008832FA">
                  <w:pPr>
                    <w:pStyle w:val="a3"/>
                    <w:numPr>
                      <w:ilvl w:val="0"/>
                      <w:numId w:val="14"/>
                    </w:numPr>
                    <w:spacing w:after="0" w:line="240" w:lineRule="auto"/>
                    <w:ind w:left="0" w:firstLine="14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</w:pPr>
                  <w:r w:rsidRPr="00876663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>особи, яким доручено проведення таких заходів, перед їх початком зобов'язані оглянути приміщення, переконатися в забезпеченості нормованою кількістю первинних засобів пожежогасіння, справності засобів зв'язку</w:t>
                  </w:r>
                  <w:r w:rsidR="00405FF7" w:rsidRPr="00876663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>, систем протипожежного захисту.</w:t>
                  </w:r>
                </w:p>
                <w:p w:rsidR="005104AC" w:rsidRPr="00405FF7" w:rsidRDefault="005104AC" w:rsidP="00E46F53">
                  <w:pPr>
                    <w:spacing w:after="0" w:line="240" w:lineRule="auto"/>
                    <w:ind w:left="644" w:hanging="360"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202" style="position:absolute;margin-left:282.7pt;margin-top:540.75pt;width:7in;height:22.7pt;z-index:251663360" filled="f" fillcolor="#ffc000" stroked="f">
            <v:textbox style="mso-next-textbox:#_x0000_s1031">
              <w:txbxContent>
                <w:p w:rsidR="00E20B88" w:rsidRPr="00E20B88" w:rsidRDefault="00512F93" w:rsidP="00E20B88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Криворізькі курси</w:t>
                  </w:r>
                  <w:r w:rsidR="0016711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1 категорії</w:t>
                  </w:r>
                  <w:r w:rsidR="004422B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E20B88" w:rsidRPr="00E20B8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НМЦ ЦЗ та БЖД Дніпропетровської області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202" style="position:absolute;margin-left:327.9pt;margin-top:118.7pt;width:464.55pt;height:280.65pt;z-index:251694080" filled="f" stroked="f" strokecolor="#00b050" strokeweight="1.5pt">
            <v:textbox style="mso-next-textbox:#_x0000_s1044">
              <w:txbxContent>
                <w:p w:rsidR="00E46F53" w:rsidRPr="00E46F53" w:rsidRDefault="00E46F53" w:rsidP="00E46F53">
                  <w:pPr>
                    <w:pStyle w:val="a3"/>
                    <w:numPr>
                      <w:ilvl w:val="0"/>
                      <w:numId w:val="13"/>
                    </w:numPr>
                    <w:spacing w:after="0" w:line="240" w:lineRule="auto"/>
                    <w:ind w:left="426" w:hanging="284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</w:pPr>
                  <w:r w:rsidRPr="00E46F53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>ялинка повинна встановлюватися на стійкій основі;</w:t>
                  </w:r>
                </w:p>
                <w:p w:rsidR="00E46F53" w:rsidRPr="00E46F53" w:rsidRDefault="00E46F53" w:rsidP="008832FA">
                  <w:pPr>
                    <w:pStyle w:val="a3"/>
                    <w:numPr>
                      <w:ilvl w:val="0"/>
                      <w:numId w:val="13"/>
                    </w:numPr>
                    <w:spacing w:after="0" w:line="240" w:lineRule="auto"/>
                    <w:ind w:left="0" w:firstLine="14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</w:pPr>
                  <w:r w:rsidRPr="00E46F53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>за відсутності в приміщенні електричного освітлення або його відключення святкування новорічної ялинки повинно проводитися тільки протягом світлового дня;</w:t>
                  </w:r>
                </w:p>
                <w:p w:rsidR="00E46F53" w:rsidRPr="008832FA" w:rsidRDefault="00E46F53" w:rsidP="008832FA">
                  <w:pPr>
                    <w:pStyle w:val="a3"/>
                    <w:numPr>
                      <w:ilvl w:val="0"/>
                      <w:numId w:val="13"/>
                    </w:numPr>
                    <w:spacing w:after="0" w:line="240" w:lineRule="auto"/>
                    <w:ind w:left="0" w:firstLine="14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</w:pPr>
                  <w:r w:rsidRPr="008832FA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>ялинку не слід встановлювати в проходах, біля виходів, на шляхах евакуації;</w:t>
                  </w:r>
                </w:p>
                <w:p w:rsidR="00E46F53" w:rsidRPr="008832FA" w:rsidRDefault="00E46F53" w:rsidP="008832FA">
                  <w:pPr>
                    <w:pStyle w:val="a3"/>
                    <w:numPr>
                      <w:ilvl w:val="0"/>
                      <w:numId w:val="13"/>
                    </w:numPr>
                    <w:spacing w:after="0" w:line="240" w:lineRule="auto"/>
                    <w:ind w:left="0" w:firstLine="14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</w:pPr>
                  <w:r w:rsidRPr="008832FA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>гірлянди та інші прикраси, які підключаються до електромережі, промислового виробництва застосовуються за умови наявності паспорта або сертифіката відповідності;</w:t>
                  </w:r>
                </w:p>
                <w:p w:rsidR="00E46F53" w:rsidRPr="008832FA" w:rsidRDefault="00E46F53" w:rsidP="008832FA">
                  <w:pPr>
                    <w:pStyle w:val="a3"/>
                    <w:numPr>
                      <w:ilvl w:val="0"/>
                      <w:numId w:val="13"/>
                    </w:numPr>
                    <w:spacing w:after="0" w:line="240" w:lineRule="auto"/>
                    <w:ind w:left="0" w:firstLine="14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</w:pPr>
                  <w:r w:rsidRPr="008832FA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>підключення гірлянд до мережі повинно виконуватися тільки за допомогою штепсельних з'єднань;</w:t>
                  </w:r>
                </w:p>
                <w:p w:rsidR="00E46F53" w:rsidRPr="008832FA" w:rsidRDefault="00E46F53" w:rsidP="008832FA">
                  <w:pPr>
                    <w:pStyle w:val="a3"/>
                    <w:numPr>
                      <w:ilvl w:val="0"/>
                      <w:numId w:val="13"/>
                    </w:numPr>
                    <w:spacing w:after="0" w:line="240" w:lineRule="auto"/>
                    <w:ind w:left="0" w:firstLine="14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</w:pPr>
                  <w:r w:rsidRPr="008832FA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>у разі виявлення несправності в ілюмінації</w:t>
                  </w:r>
                  <w:r w:rsidR="00801109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>,</w:t>
                  </w:r>
                  <w:r w:rsidRPr="008832FA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 xml:space="preserve"> вона повинна бути терміново вимкнена;</w:t>
                  </w:r>
                </w:p>
                <w:p w:rsidR="00E46F53" w:rsidRPr="008832FA" w:rsidRDefault="00E46F53" w:rsidP="008832FA">
                  <w:pPr>
                    <w:pStyle w:val="a3"/>
                    <w:numPr>
                      <w:ilvl w:val="0"/>
                      <w:numId w:val="13"/>
                    </w:numPr>
                    <w:spacing w:after="0" w:line="240" w:lineRule="auto"/>
                    <w:ind w:left="0" w:firstLine="14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</w:pPr>
                  <w:r w:rsidRPr="008832FA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>забороняється застосовуват</w:t>
                  </w:r>
                  <w:r w:rsidR="00405FF7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 xml:space="preserve">и </w:t>
                  </w:r>
                  <w:r w:rsidR="00C10F5A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 xml:space="preserve">свічки </w:t>
                  </w:r>
                  <w:r w:rsidR="00405FF7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>для прикрашання ялинки;</w:t>
                  </w:r>
                </w:p>
                <w:p w:rsidR="00803EF0" w:rsidRPr="00876663" w:rsidRDefault="00405FF7" w:rsidP="00E46F53">
                  <w:pPr>
                    <w:pStyle w:val="a3"/>
                    <w:numPr>
                      <w:ilvl w:val="0"/>
                      <w:numId w:val="13"/>
                    </w:numPr>
                    <w:spacing w:after="0" w:line="240" w:lineRule="auto"/>
                    <w:ind w:left="0" w:firstLine="142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876663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>повинно бути організоване чергування на сцені та у приміщеннях залів членів добровільної пожежної охорони або ві</w:t>
                  </w:r>
                  <w:r w:rsidR="00876663" w:rsidRPr="00876663">
                    <w:rPr>
                      <w:rFonts w:ascii="Times New Roman" w:eastAsia="Times New Roman" w:hAnsi="Times New Roman"/>
                      <w:sz w:val="28"/>
                      <w:szCs w:val="28"/>
                      <w:lang w:val="uk-UA"/>
                    </w:rPr>
                    <w:t>дповідальних за пожежну безпеку;</w:t>
                  </w:r>
                </w:p>
                <w:p w:rsidR="00405FF7" w:rsidRPr="00E46F53" w:rsidRDefault="00405FF7" w:rsidP="00E46F53">
                  <w:pPr>
                    <w:spacing w:after="0" w:line="240" w:lineRule="auto"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202" style="position:absolute;margin-left:-6.95pt;margin-top:98.45pt;width:328.8pt;height:295.5pt;z-index:251682816" filled="f" strokecolor="#00b050" strokeweight="1.5pt">
            <v:textbox style="mso-next-textbox:#_x0000_s1041">
              <w:txbxContent>
                <w:p w:rsidR="00C01B7F" w:rsidRPr="00CD70D7" w:rsidRDefault="00714B3E" w:rsidP="00405FF7">
                  <w:pPr>
                    <w:pStyle w:val="a3"/>
                    <w:spacing w:after="0" w:line="240" w:lineRule="auto"/>
                    <w:ind w:left="0" w:right="18" w:hanging="14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4086225" cy="3657600"/>
                        <wp:effectExtent l="19050" t="0" r="9525" b="0"/>
                        <wp:docPr id="4" name="Рисунок 4" descr="D:\Documents\Брошюри, памёятки\2018\Новий рік\4-2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Documents\Брошюри, памёятки\2018\Новий рік\4-2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87986" cy="36591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margin-left:9.15pt;margin-top:90.9pt;width:733.5pt;height:30.6pt;z-index:251693056" fillcolor="#fc6" strokecolor="#c0504d [3205]">
            <v:textbox style="mso-next-textbox:#_x0000_s1034">
              <w:txbxContent>
                <w:p w:rsidR="00C61E47" w:rsidRPr="00714B3E" w:rsidRDefault="00714B3E" w:rsidP="008A0B36">
                  <w:pPr>
                    <w:ind w:left="-142" w:right="151" w:firstLine="142"/>
                    <w:rPr>
                      <w:rFonts w:ascii="Times New Roman" w:hAnsi="Times New Roman" w:cs="Times New Roman"/>
                      <w:b/>
                      <w:color w:val="C00000"/>
                      <w:sz w:val="32"/>
                      <w:szCs w:val="32"/>
                      <w:lang w:val="uk-UA"/>
                    </w:rPr>
                  </w:pPr>
                  <w:r w:rsidRPr="00714B3E">
                    <w:rPr>
                      <w:rFonts w:ascii="Times New Roman" w:hAnsi="Times New Roman" w:cs="Times New Roman"/>
                      <w:b/>
                      <w:color w:val="C00000"/>
                      <w:sz w:val="32"/>
                      <w:szCs w:val="32"/>
                      <w:lang w:val="uk-UA"/>
                    </w:rPr>
                    <w:t>Щоб уни</w:t>
                  </w:r>
                  <w:r>
                    <w:rPr>
                      <w:rFonts w:ascii="Times New Roman" w:hAnsi="Times New Roman" w:cs="Times New Roman"/>
                      <w:b/>
                      <w:color w:val="C00000"/>
                      <w:sz w:val="32"/>
                      <w:szCs w:val="32"/>
                      <w:lang w:val="uk-UA"/>
                    </w:rPr>
                    <w:t>кнути небезпек</w:t>
                  </w:r>
                  <w:r w:rsidRPr="00714B3E">
                    <w:rPr>
                      <w:rFonts w:ascii="Times New Roman" w:hAnsi="Times New Roman" w:cs="Times New Roman"/>
                      <w:b/>
                      <w:color w:val="C00000"/>
                      <w:sz w:val="32"/>
                      <w:szCs w:val="32"/>
                      <w:lang w:val="uk-UA"/>
                    </w:rPr>
                    <w:t xml:space="preserve"> під час</w:t>
                  </w:r>
                  <w:r w:rsidR="008832FA" w:rsidRPr="008832FA"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 </w:t>
                  </w:r>
                  <w:r w:rsidR="008832FA" w:rsidRPr="00462DEB">
                    <w:rPr>
                      <w:rFonts w:ascii="Times New Roman" w:eastAsia="Times New Roman" w:hAnsi="Times New Roman"/>
                      <w:b/>
                      <w:color w:val="C00000"/>
                      <w:sz w:val="32"/>
                      <w:szCs w:val="32"/>
                      <w:lang w:val="uk-UA"/>
                    </w:rPr>
                    <w:t>організації і проведення</w:t>
                  </w:r>
                  <w:r w:rsidRPr="00714B3E">
                    <w:rPr>
                      <w:rFonts w:ascii="Times New Roman" w:hAnsi="Times New Roman" w:cs="Times New Roman"/>
                      <w:b/>
                      <w:color w:val="C00000"/>
                      <w:sz w:val="32"/>
                      <w:szCs w:val="32"/>
                      <w:lang w:val="uk-UA"/>
                    </w:rPr>
                    <w:t xml:space="preserve"> Новорічних свят виконуйте заходи</w:t>
                  </w:r>
                  <w:r w:rsidR="00462DEB">
                    <w:rPr>
                      <w:rFonts w:ascii="Times New Roman" w:hAnsi="Times New Roman" w:cs="Times New Roman"/>
                      <w:b/>
                      <w:color w:val="C00000"/>
                      <w:sz w:val="32"/>
                      <w:szCs w:val="32"/>
                      <w:lang w:val="uk-UA"/>
                    </w:rPr>
                    <w:t>:</w:t>
                  </w:r>
                  <w:r w:rsidRPr="00714B3E">
                    <w:rPr>
                      <w:rFonts w:ascii="Times New Roman" w:hAnsi="Times New Roman" w:cs="Times New Roman"/>
                      <w:b/>
                      <w:color w:val="C00000"/>
                      <w:sz w:val="32"/>
                      <w:szCs w:val="32"/>
                      <w:lang w:val="uk-UA"/>
                    </w:rPr>
                    <w:t xml:space="preserve"> безпеки: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margin-left:614.8pt;margin-top:-14.75pt;width:188.6pt;height:136.25pt;z-index:251691008" filled="f" stroked="f">
            <v:textbox style="mso-next-textbox:#_x0000_s1037">
              <w:txbxContent>
                <w:p w:rsidR="00245A60" w:rsidRPr="00245A60" w:rsidRDefault="004F3EB2" w:rsidP="00245A60">
                  <w:pPr>
                    <w:spacing w:after="0" w:line="240" w:lineRule="auto"/>
                    <w:jc w:val="both"/>
                    <w:rPr>
                      <w:rFonts w:asciiTheme="majorHAnsi" w:hAnsiTheme="majorHAnsi"/>
                      <w:sz w:val="32"/>
                      <w:szCs w:val="32"/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81225" cy="1647825"/>
                        <wp:effectExtent l="19050" t="0" r="9525" b="0"/>
                        <wp:docPr id="3" name="Рисунок 1" descr="http://owoman.com.ua/wp-content/uploads/2014/12/db3815479d84da3f7796bd48503c4b6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owoman.com.ua/wp-content/uploads/2014/12/db3815479d84da3f7796bd48503c4b6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86867" cy="16520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202" style="position:absolute;margin-left:-27.6pt;margin-top:-30.65pt;width:841.05pt;height:604.8pt;z-index:251658240" fillcolor="#ffc000">
            <v:fill color2="white [3212]" rotate="t" focusposition=".5,.5" focussize="" type="gradientRadial"/>
            <v:textbox>
              <w:txbxContent>
                <w:p w:rsidR="00F90DF3" w:rsidRDefault="00F90DF3"/>
              </w:txbxContent>
            </v:textbox>
          </v:shape>
        </w:pict>
      </w:r>
    </w:p>
    <w:sectPr w:rsidR="0048146C" w:rsidRPr="002B6514" w:rsidSect="002B651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72B4"/>
    <w:multiLevelType w:val="multilevel"/>
    <w:tmpl w:val="4250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22594"/>
    <w:multiLevelType w:val="multilevel"/>
    <w:tmpl w:val="B8AAC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6161E"/>
    <w:multiLevelType w:val="hybridMultilevel"/>
    <w:tmpl w:val="09F0A880"/>
    <w:lvl w:ilvl="0" w:tplc="A1DCEC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C271C77"/>
    <w:multiLevelType w:val="hybridMultilevel"/>
    <w:tmpl w:val="45EE1DF8"/>
    <w:lvl w:ilvl="0" w:tplc="560EBE20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  <w:color w:val="3B3B3B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FAC14B8"/>
    <w:multiLevelType w:val="hybridMultilevel"/>
    <w:tmpl w:val="4B9608F4"/>
    <w:lvl w:ilvl="0" w:tplc="ED1E249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3BA2C52"/>
    <w:multiLevelType w:val="hybridMultilevel"/>
    <w:tmpl w:val="1BF01758"/>
    <w:lvl w:ilvl="0" w:tplc="B20637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4631C2"/>
    <w:multiLevelType w:val="hybridMultilevel"/>
    <w:tmpl w:val="7DF46BDC"/>
    <w:lvl w:ilvl="0" w:tplc="876EF4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21162D"/>
    <w:multiLevelType w:val="hybridMultilevel"/>
    <w:tmpl w:val="871CAB94"/>
    <w:lvl w:ilvl="0" w:tplc="35B25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84DBC"/>
    <w:multiLevelType w:val="hybridMultilevel"/>
    <w:tmpl w:val="15C23BE6"/>
    <w:lvl w:ilvl="0" w:tplc="657254D6">
      <w:numFmt w:val="bullet"/>
      <w:lvlText w:val="-"/>
      <w:lvlJc w:val="left"/>
      <w:pPr>
        <w:ind w:left="1046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9">
    <w:nsid w:val="5F5A4554"/>
    <w:multiLevelType w:val="hybridMultilevel"/>
    <w:tmpl w:val="F22E6052"/>
    <w:lvl w:ilvl="0" w:tplc="B20637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9F23E5"/>
    <w:multiLevelType w:val="multilevel"/>
    <w:tmpl w:val="94ACF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217856"/>
    <w:multiLevelType w:val="hybridMultilevel"/>
    <w:tmpl w:val="7DB64956"/>
    <w:lvl w:ilvl="0" w:tplc="8E6E78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CD780F"/>
    <w:multiLevelType w:val="multilevel"/>
    <w:tmpl w:val="0B54FB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65A2CBF"/>
    <w:multiLevelType w:val="hybridMultilevel"/>
    <w:tmpl w:val="5142BFE4"/>
    <w:lvl w:ilvl="0" w:tplc="440874B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"/>
  </w:num>
  <w:num w:numId="5">
    <w:abstractNumId w:val="9"/>
  </w:num>
  <w:num w:numId="6">
    <w:abstractNumId w:val="0"/>
  </w:num>
  <w:num w:numId="7">
    <w:abstractNumId w:val="11"/>
  </w:num>
  <w:num w:numId="8">
    <w:abstractNumId w:val="13"/>
  </w:num>
  <w:num w:numId="9">
    <w:abstractNumId w:val="5"/>
  </w:num>
  <w:num w:numId="10">
    <w:abstractNumId w:val="8"/>
  </w:num>
  <w:num w:numId="11">
    <w:abstractNumId w:val="3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FELayout/>
  </w:compat>
  <w:rsids>
    <w:rsidRoot w:val="002B6514"/>
    <w:rsid w:val="000160B2"/>
    <w:rsid w:val="00030338"/>
    <w:rsid w:val="00037AED"/>
    <w:rsid w:val="00081292"/>
    <w:rsid w:val="000A294C"/>
    <w:rsid w:val="000F1B61"/>
    <w:rsid w:val="00103403"/>
    <w:rsid w:val="00152806"/>
    <w:rsid w:val="00167113"/>
    <w:rsid w:val="001708F5"/>
    <w:rsid w:val="0017421D"/>
    <w:rsid w:val="001B3BE1"/>
    <w:rsid w:val="001D5E0C"/>
    <w:rsid w:val="001E54D0"/>
    <w:rsid w:val="00226B7F"/>
    <w:rsid w:val="00230F32"/>
    <w:rsid w:val="00245A60"/>
    <w:rsid w:val="00261EF4"/>
    <w:rsid w:val="002840F4"/>
    <w:rsid w:val="002925A3"/>
    <w:rsid w:val="002A74D8"/>
    <w:rsid w:val="002B4FC0"/>
    <w:rsid w:val="002B6514"/>
    <w:rsid w:val="00331EAF"/>
    <w:rsid w:val="00342702"/>
    <w:rsid w:val="00347D71"/>
    <w:rsid w:val="00361067"/>
    <w:rsid w:val="003C44E6"/>
    <w:rsid w:val="003D5134"/>
    <w:rsid w:val="003E3FCF"/>
    <w:rsid w:val="003F3E15"/>
    <w:rsid w:val="00405FF7"/>
    <w:rsid w:val="004201C0"/>
    <w:rsid w:val="004422BD"/>
    <w:rsid w:val="00462BC0"/>
    <w:rsid w:val="00462DEB"/>
    <w:rsid w:val="0048146C"/>
    <w:rsid w:val="00485512"/>
    <w:rsid w:val="004F05CF"/>
    <w:rsid w:val="004F3EB2"/>
    <w:rsid w:val="004F6F67"/>
    <w:rsid w:val="00506289"/>
    <w:rsid w:val="005104AC"/>
    <w:rsid w:val="00512F93"/>
    <w:rsid w:val="00524C3F"/>
    <w:rsid w:val="00564893"/>
    <w:rsid w:val="005A39D1"/>
    <w:rsid w:val="005C1B62"/>
    <w:rsid w:val="005C7EFD"/>
    <w:rsid w:val="006327B5"/>
    <w:rsid w:val="00652B66"/>
    <w:rsid w:val="006566AE"/>
    <w:rsid w:val="00665168"/>
    <w:rsid w:val="00682AAC"/>
    <w:rsid w:val="00714B3E"/>
    <w:rsid w:val="00734DF4"/>
    <w:rsid w:val="007776F2"/>
    <w:rsid w:val="007B735C"/>
    <w:rsid w:val="007D642F"/>
    <w:rsid w:val="007F7DDB"/>
    <w:rsid w:val="00801109"/>
    <w:rsid w:val="00803EF0"/>
    <w:rsid w:val="008137BA"/>
    <w:rsid w:val="00822D1F"/>
    <w:rsid w:val="00832421"/>
    <w:rsid w:val="008649F6"/>
    <w:rsid w:val="00876663"/>
    <w:rsid w:val="008832FA"/>
    <w:rsid w:val="00883769"/>
    <w:rsid w:val="008A0B36"/>
    <w:rsid w:val="008E7CB3"/>
    <w:rsid w:val="008F3C12"/>
    <w:rsid w:val="00902594"/>
    <w:rsid w:val="00951780"/>
    <w:rsid w:val="009929ED"/>
    <w:rsid w:val="00993988"/>
    <w:rsid w:val="009F2C08"/>
    <w:rsid w:val="00A64BA4"/>
    <w:rsid w:val="00A86E76"/>
    <w:rsid w:val="00AE3C40"/>
    <w:rsid w:val="00AF3184"/>
    <w:rsid w:val="00AF79EC"/>
    <w:rsid w:val="00B16ADD"/>
    <w:rsid w:val="00B2379E"/>
    <w:rsid w:val="00B64041"/>
    <w:rsid w:val="00C01B7F"/>
    <w:rsid w:val="00C10F5A"/>
    <w:rsid w:val="00C21BC0"/>
    <w:rsid w:val="00C22EA6"/>
    <w:rsid w:val="00C27706"/>
    <w:rsid w:val="00C61E47"/>
    <w:rsid w:val="00C918A8"/>
    <w:rsid w:val="00CD41B8"/>
    <w:rsid w:val="00CD6D0F"/>
    <w:rsid w:val="00CD70D7"/>
    <w:rsid w:val="00CE1DBC"/>
    <w:rsid w:val="00CF6309"/>
    <w:rsid w:val="00D009CA"/>
    <w:rsid w:val="00D157DD"/>
    <w:rsid w:val="00D31A14"/>
    <w:rsid w:val="00E20B88"/>
    <w:rsid w:val="00E43D3F"/>
    <w:rsid w:val="00E46F53"/>
    <w:rsid w:val="00EA7C58"/>
    <w:rsid w:val="00EB766E"/>
    <w:rsid w:val="00EF1056"/>
    <w:rsid w:val="00F02FF8"/>
    <w:rsid w:val="00F22B71"/>
    <w:rsid w:val="00F3244C"/>
    <w:rsid w:val="00F90DF3"/>
    <w:rsid w:val="00FA5CBA"/>
    <w:rsid w:val="00FD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ru v:ext="edit" colors="#fc6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93"/>
  </w:style>
  <w:style w:type="paragraph" w:styleId="1">
    <w:name w:val="heading 1"/>
    <w:basedOn w:val="a"/>
    <w:link w:val="10"/>
    <w:uiPriority w:val="9"/>
    <w:qFormat/>
    <w:rsid w:val="009F2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B8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6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1E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F2C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Strong"/>
    <w:basedOn w:val="a0"/>
    <w:uiPriority w:val="22"/>
    <w:qFormat/>
    <w:rsid w:val="000A294C"/>
    <w:rPr>
      <w:b/>
      <w:bCs/>
    </w:rPr>
  </w:style>
  <w:style w:type="paragraph" w:styleId="a7">
    <w:name w:val="Normal (Web)"/>
    <w:basedOn w:val="a"/>
    <w:uiPriority w:val="99"/>
    <w:semiHidden/>
    <w:unhideWhenUsed/>
    <w:rsid w:val="002A7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640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4041"/>
    <w:rPr>
      <w:rFonts w:ascii="Courier New" w:eastAsia="Times New Roman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rsid w:val="00714B3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714B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714B3E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24">
    <w:name w:val="Основной текст (2) + Полужирный;Курсив"/>
    <w:basedOn w:val="21"/>
    <w:rsid w:val="00714B3E"/>
    <w:rPr>
      <w:b/>
      <w:bCs/>
      <w:i/>
      <w:i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Заголовок №2"/>
    <w:basedOn w:val="a"/>
    <w:link w:val="2"/>
    <w:rsid w:val="00714B3E"/>
    <w:pPr>
      <w:widowControl w:val="0"/>
      <w:shd w:val="clear" w:color="auto" w:fill="FFFFFF"/>
      <w:spacing w:before="120" w:after="0" w:line="274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714B3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3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Valeriy</cp:lastModifiedBy>
  <cp:revision>29</cp:revision>
  <dcterms:created xsi:type="dcterms:W3CDTF">2018-08-20T06:30:00Z</dcterms:created>
  <dcterms:modified xsi:type="dcterms:W3CDTF">2019-01-09T13:41:00Z</dcterms:modified>
</cp:coreProperties>
</file>