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D85" w:rsidRPr="00E07D85" w:rsidRDefault="00E07D85" w:rsidP="00B15B97">
      <w:pPr>
        <w:shd w:val="clear" w:color="auto" w:fill="E6E6E6"/>
        <w:spacing w:before="45" w:after="45" w:line="240" w:lineRule="auto"/>
        <w:ind w:left="45" w:right="45"/>
        <w:jc w:val="center"/>
        <w:outlineLvl w:val="1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ru-RU"/>
        </w:rPr>
        <w:t>К</w:t>
      </w:r>
      <w:proofErr w:type="spellStart"/>
      <w:r w:rsidRPr="00E07D8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</w:t>
      </w:r>
      <w:bookmarkStart w:id="0" w:name="_GoBack"/>
      <w:bookmarkEnd w:id="0"/>
      <w:r w:rsidRPr="00E07D8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жна</w:t>
      </w:r>
      <w:proofErr w:type="spellEnd"/>
      <w:r w:rsidRPr="00E07D8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дитина</w:t>
      </w:r>
      <w:proofErr w:type="spellEnd"/>
      <w:r w:rsidRPr="00E07D8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повинна </w:t>
      </w:r>
      <w:proofErr w:type="spellStart"/>
      <w:r w:rsidRPr="00E07D8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мати</w:t>
      </w:r>
      <w:proofErr w:type="spellEnd"/>
      <w:r w:rsidRPr="00E07D8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родину. 30 </w:t>
      </w:r>
      <w:proofErr w:type="spellStart"/>
      <w:r w:rsidRPr="00E07D8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вересня</w:t>
      </w:r>
      <w:proofErr w:type="spellEnd"/>
      <w:r w:rsidRPr="00E07D8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— День </w:t>
      </w:r>
      <w:proofErr w:type="spellStart"/>
      <w:r w:rsidRPr="00E07D8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усиновлення</w:t>
      </w:r>
      <w:proofErr w:type="spellEnd"/>
    </w:p>
    <w:p w:rsidR="00E07D85" w:rsidRDefault="00E07D85" w:rsidP="00E07D8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D85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E07D8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0" wp14:anchorId="0477744C" wp14:editId="75B537C9">
            <wp:simplePos x="0" y="0"/>
            <wp:positionH relativeFrom="column">
              <wp:posOffset>1485900</wp:posOffset>
            </wp:positionH>
            <wp:positionV relativeFrom="line">
              <wp:posOffset>15240</wp:posOffset>
            </wp:positionV>
            <wp:extent cx="2381250" cy="1485900"/>
            <wp:effectExtent l="0" t="0" r="0" b="0"/>
            <wp:wrapSquare wrapText="bothSides"/>
            <wp:docPr id="1" name="Рисунок 1" descr="http://kovelrada.gov.ua/userfiles/image/2020/09/71358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ovelrada.gov.ua/userfiles/image/2020/09/71358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7D85" w:rsidRDefault="00E07D85" w:rsidP="00E07D8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D85" w:rsidRDefault="00E07D85" w:rsidP="00E07D8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D85" w:rsidRDefault="00E07D85" w:rsidP="00E07D8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D85" w:rsidRDefault="00E07D85" w:rsidP="00E07D8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D85" w:rsidRDefault="00E07D85" w:rsidP="00E07D8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D85" w:rsidRDefault="00E07D85" w:rsidP="00A62A2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Традиційно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в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останній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день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вересня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ми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відзначаємо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- День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усиновлення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.</w:t>
      </w:r>
    </w:p>
    <w:p w:rsidR="00E07D85" w:rsidRDefault="00E07D85" w:rsidP="00A62A24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hyperlink r:id="rId6" w:history="1"/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Це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надзвичайно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тепле свято для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всієї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української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громади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і,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насамперед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, для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батьків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і дітей,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які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волею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долі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стали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однією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родиною</w:t>
      </w:r>
    </w:p>
    <w:p w:rsidR="00EE26ED" w:rsidRDefault="00E07D85" w:rsidP="003E0369">
      <w:pPr>
        <w:jc w:val="both"/>
      </w:pPr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У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цей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день ми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повинні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думати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й про тих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хлопчиків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і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дівчаток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,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які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ще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чекають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такої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бажаної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для них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родини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.</w:t>
      </w:r>
      <w:r w:rsidR="00B66F7A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E07D85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Спасибі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усім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,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хто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здійснив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благородний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вчинок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та взяв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дитину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у родину, за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ваші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мудрість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і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щирість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,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розуміння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,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велику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душу та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безкінечне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терпіння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.</w:t>
      </w:r>
      <w:r w:rsidRPr="00E07D85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Якщо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ви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маєте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бажання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в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серці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–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подарувати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Нову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СІМ’Ю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дитині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або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підлітку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,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що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втратили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своїх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рідних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і у Вас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виникнуть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питання</w:t>
      </w:r>
      <w:proofErr w:type="spellEnd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, В</w:t>
      </w:r>
      <w:r w:rsidR="00737D32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и можете </w:t>
      </w:r>
      <w:proofErr w:type="spellStart"/>
      <w:r w:rsidR="00737D32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звернутися</w:t>
      </w:r>
      <w:proofErr w:type="spellEnd"/>
      <w:r w:rsidR="00B66F7A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до </w:t>
      </w:r>
      <w:proofErr w:type="spellStart"/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с</w:t>
      </w:r>
      <w:r w:rsidR="00B66F7A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лужби</w:t>
      </w:r>
      <w:proofErr w:type="spellEnd"/>
      <w:r w:rsidR="00B66F7A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 у справах дітей </w:t>
      </w:r>
      <w:r w:rsidR="00B66F7A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val="uk-UA" w:eastAsia="ru-RU"/>
        </w:rPr>
        <w:t>Виконавчого комітету Новолатівської сільської ради</w:t>
      </w:r>
      <w:r w:rsidR="00737D32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,</w:t>
      </w:r>
      <w:r w:rsidR="00737D32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val="uk-UA" w:eastAsia="ru-RU"/>
        </w:rPr>
        <w:t xml:space="preserve"> </w:t>
      </w:r>
      <w:proofErr w:type="spellStart"/>
      <w:r w:rsidR="00737D32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val="uk-UA" w:eastAsia="ru-RU"/>
        </w:rPr>
        <w:t>с.</w:t>
      </w:r>
      <w:r w:rsidR="00B66F7A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val="uk-UA" w:eastAsia="ru-RU"/>
        </w:rPr>
        <w:t>Новолатівка</w:t>
      </w:r>
      <w:proofErr w:type="spellEnd"/>
      <w:r w:rsidR="00B66F7A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val="uk-UA" w:eastAsia="ru-RU"/>
        </w:rPr>
        <w:t xml:space="preserve">, </w:t>
      </w:r>
      <w:proofErr w:type="spellStart"/>
      <w:r w:rsidR="00B66F7A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вул</w:t>
      </w:r>
      <w:proofErr w:type="spellEnd"/>
      <w:r w:rsidR="00B66F7A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. </w:t>
      </w:r>
      <w:r w:rsidR="00B66F7A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val="uk-UA" w:eastAsia="ru-RU"/>
        </w:rPr>
        <w:t>Шкільна</w:t>
      </w:r>
      <w:r w:rsidR="00B66F7A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, 18</w:t>
      </w:r>
      <w:r w:rsidR="003E0369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, тел. 0631429324</w:t>
      </w:r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.</w:t>
      </w:r>
      <w:r w:rsidRPr="00E07D85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E07D85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="0059358F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 xml:space="preserve">Служба </w:t>
      </w:r>
      <w:r w:rsidRPr="00E07D85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eastAsia="ru-RU"/>
        </w:rPr>
        <w:t>у справах дітей</w:t>
      </w:r>
      <w:r w:rsidR="005935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3E0369">
        <w:rPr>
          <w:rFonts w:ascii="Arial" w:eastAsia="Times New Roman" w:hAnsi="Arial" w:cs="Arial"/>
          <w:color w:val="000000"/>
          <w:sz w:val="20"/>
          <w:szCs w:val="20"/>
          <w:shd w:val="clear" w:color="auto" w:fill="E6E6E6"/>
          <w:lang w:val="uk-UA" w:eastAsia="ru-RU"/>
        </w:rPr>
        <w:t>Виконавчого комітету Новолатівської сільської ради</w:t>
      </w:r>
    </w:p>
    <w:sectPr w:rsidR="00EE2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C5D"/>
    <w:rsid w:val="000B61BA"/>
    <w:rsid w:val="003B3C5D"/>
    <w:rsid w:val="003E0369"/>
    <w:rsid w:val="0059358F"/>
    <w:rsid w:val="00737D32"/>
    <w:rsid w:val="00A62A24"/>
    <w:rsid w:val="00B15B97"/>
    <w:rsid w:val="00B66F7A"/>
    <w:rsid w:val="00E07D85"/>
    <w:rsid w:val="00E4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3C9D1"/>
  <w15:chartTrackingRefBased/>
  <w15:docId w15:val="{493C5B0A-AB58-4836-8491-88CB85A04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7D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1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ovelrada.gov.ua/userfiles/image/2020/09/71358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kovelrada.gov.ua/userfiles/image/2020/09/71358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2021-09-30T13:11:00Z</dcterms:created>
  <dcterms:modified xsi:type="dcterms:W3CDTF">2021-09-30T13:26:00Z</dcterms:modified>
</cp:coreProperties>
</file>