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8C" w:rsidRDefault="007D678C" w:rsidP="007D67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B78AD32" wp14:editId="0F9954BF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467995" cy="581025"/>
            <wp:effectExtent l="0" t="0" r="825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678C" w:rsidRDefault="007D678C" w:rsidP="007D67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678C" w:rsidRDefault="007D678C" w:rsidP="007D6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678C" w:rsidRPr="00BC427B" w:rsidRDefault="007D678C" w:rsidP="007D67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:rsidR="007D678C" w:rsidRDefault="007D678C" w:rsidP="007D678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 xml:space="preserve">ВИКОНАВЧИЙ КОМІТЕТ </w:t>
      </w:r>
    </w:p>
    <w:p w:rsidR="007D678C" w:rsidRPr="004414C8" w:rsidRDefault="007D678C" w:rsidP="007D678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НОВОЛАТІВСЬКОЇ СІЛЬСЬКОЇ РАДИ</w:t>
      </w:r>
    </w:p>
    <w:p w:rsidR="007D678C" w:rsidRPr="004414C8" w:rsidRDefault="007D678C" w:rsidP="007D678C">
      <w:pPr>
        <w:overflowPunct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>КРИВОРІЗЬКОГО РАЙОНУ ДНІПРОПЕТРОВСЬКОЇ ОБЛАСТІ</w:t>
      </w:r>
    </w:p>
    <w:p w:rsidR="007D678C" w:rsidRPr="004414C8" w:rsidRDefault="007D678C" w:rsidP="007D678C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>вул. Шкільна , буд. 18, с. Новолатівка, Широківський район, Дніпропетровська область, 53711</w:t>
      </w:r>
    </w:p>
    <w:p w:rsidR="007D678C" w:rsidRPr="004414C8" w:rsidRDefault="007D678C" w:rsidP="007D678C">
      <w:pPr>
        <w:spacing w:after="0" w:line="240" w:lineRule="auto"/>
        <w:jc w:val="center"/>
        <w:rPr>
          <w:rFonts w:ascii="Times New Roman" w:eastAsia="SimSun" w:hAnsi="Times New Roman" w:cs="Times New Roman"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е- </w:t>
      </w:r>
      <w:r w:rsidRPr="004414C8">
        <w:rPr>
          <w:rFonts w:ascii="Times New Roman" w:eastAsia="SimSun" w:hAnsi="Times New Roman" w:cs="Times New Roman"/>
          <w:bCs/>
          <w:lang w:val="en-US" w:eastAsia="ru-RU"/>
        </w:rPr>
        <w:t>mail</w:t>
      </w:r>
      <w:r w:rsidRPr="004A63BB">
        <w:rPr>
          <w:rFonts w:ascii="Times New Roman" w:eastAsia="SimSun" w:hAnsi="Times New Roman" w:cs="Times New Roman"/>
          <w:bCs/>
          <w:lang w:val="uk-UA" w:eastAsia="ru-RU"/>
        </w:rPr>
        <w:t xml:space="preserve">:  </w:t>
      </w:r>
      <w:hyperlink r:id="rId6" w:history="1"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novolat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@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ukr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.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net</w:t>
        </w:r>
      </w:hyperlink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, </w:t>
      </w:r>
      <w:r w:rsidRPr="004414C8">
        <w:rPr>
          <w:rFonts w:ascii="Times New Roman" w:eastAsia="SimSun" w:hAnsi="Times New Roman" w:cs="Times New Roman"/>
          <w:lang w:val="uk-UA" w:eastAsia="ru-RU"/>
        </w:rPr>
        <w:t>код ЄДРПО 40982291</w:t>
      </w:r>
    </w:p>
    <w:p w:rsidR="007D678C" w:rsidRDefault="007D678C" w:rsidP="007D678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678C" w:rsidRDefault="007D678C" w:rsidP="007D67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7D678C" w:rsidRDefault="007D678C" w:rsidP="007D67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7D678C" w:rsidRDefault="007D678C" w:rsidP="007D67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678C" w:rsidRDefault="007D678C" w:rsidP="007D6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скликання засідання В</w:t>
      </w:r>
      <w:r w:rsidRPr="00592B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иконавчого комітету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D678C" w:rsidRPr="00592B98" w:rsidRDefault="007D678C" w:rsidP="007D6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Новолатівської сільської ради</w:t>
      </w:r>
    </w:p>
    <w:p w:rsidR="007D678C" w:rsidRDefault="007D678C" w:rsidP="007D678C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678C" w:rsidRDefault="007D678C" w:rsidP="007D678C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678C" w:rsidRDefault="007D678C" w:rsidP="007D678C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пункту 20 частини 4 статті 42, статті 53 Закону України «Про місцеве самоврядування в Україні», Регламенту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ЗОБОВ’ЯЗУЮ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D678C" w:rsidRPr="00592B98" w:rsidRDefault="007D678C" w:rsidP="007D678C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678C" w:rsidRPr="00592B98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Скликати засідання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иконавчого комітету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7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7D678C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678C" w:rsidRPr="00592B98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Провести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асідання виконавчого комітету 23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липня 2021 року, о 08:30 годині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приміщенні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Новолатівка, вул. Шкільна, буд. 18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D678C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678C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Винести на розгл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яд засідання виконкому питання:</w:t>
      </w:r>
    </w:p>
    <w:p w:rsidR="007D678C" w:rsidRDefault="007D678C" w:rsidP="007D67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тимчасове влаштування неповнолітнього Романовича Сергія Павловича, 2004 р. н. в сім’ю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Чирука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Василя Васильовича; </w:t>
      </w:r>
    </w:p>
    <w:p w:rsidR="007D678C" w:rsidRPr="00CB5FF8" w:rsidRDefault="007D678C" w:rsidP="007D67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5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питання.                          </w:t>
      </w:r>
    </w:p>
    <w:p w:rsidR="007D678C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678C" w:rsidRPr="00592B98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Виконавчий апарат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D678C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оприлюднити розпорядження на офіційному сайті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7D678C" w:rsidRPr="00592B98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довести до відома членів виконкому орієнтовний порядок денний засідання, внесені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проєкти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рішень.</w:t>
      </w:r>
    </w:p>
    <w:p w:rsidR="007D678C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678C" w:rsidRPr="00592B98" w:rsidRDefault="007D678C" w:rsidP="007D678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залишаю за собою.</w:t>
      </w:r>
    </w:p>
    <w:p w:rsidR="007D678C" w:rsidRPr="00592B98" w:rsidRDefault="007D678C" w:rsidP="007D67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678C" w:rsidRDefault="007D678C" w:rsidP="007D6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678C" w:rsidRPr="00592B98" w:rsidRDefault="007D678C" w:rsidP="007D6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Сільський голова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Олександр ЗУБРІЙ</w:t>
      </w:r>
    </w:p>
    <w:p w:rsidR="007D678C" w:rsidRDefault="007D678C" w:rsidP="007D67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D678C" w:rsidRPr="00806C09" w:rsidRDefault="007D678C" w:rsidP="007D67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>с. Новолатівка</w:t>
      </w:r>
    </w:p>
    <w:p w:rsidR="007D678C" w:rsidRPr="004414C8" w:rsidRDefault="007D678C" w:rsidP="007D67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22.07</w:t>
      </w:r>
      <w:r w:rsidRPr="004414C8">
        <w:rPr>
          <w:rFonts w:ascii="Times New Roman" w:hAnsi="Times New Roman" w:cs="Times New Roman"/>
          <w:sz w:val="24"/>
          <w:szCs w:val="24"/>
          <w:lang w:val="uk-UA"/>
        </w:rPr>
        <w:t>.2021 року</w:t>
      </w:r>
    </w:p>
    <w:p w:rsidR="007D678C" w:rsidRDefault="007D678C" w:rsidP="007D67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103 – р</w:t>
      </w:r>
    </w:p>
    <w:p w:rsidR="007D678C" w:rsidRDefault="007D678C" w:rsidP="007D6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678C" w:rsidRDefault="007D678C" w:rsidP="007D67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678C" w:rsidRDefault="007D678C" w:rsidP="007D67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678C" w:rsidRDefault="007D678C" w:rsidP="007D67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D678C" w:rsidRDefault="007D678C" w:rsidP="007D67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E77A8" w:rsidRDefault="001E77A8"/>
    <w:sectPr w:rsidR="001E7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F68AD"/>
    <w:multiLevelType w:val="hybridMultilevel"/>
    <w:tmpl w:val="A32C63EC"/>
    <w:lvl w:ilvl="0" w:tplc="62A005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3F3"/>
    <w:rsid w:val="000C73F3"/>
    <w:rsid w:val="001E77A8"/>
    <w:rsid w:val="007D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1AA7"/>
  <w15:chartTrackingRefBased/>
  <w15:docId w15:val="{DC1B8814-2726-4856-AADA-DC230940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la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2021-07-23T05:34:00Z</dcterms:created>
  <dcterms:modified xsi:type="dcterms:W3CDTF">2021-07-23T05:35:00Z</dcterms:modified>
</cp:coreProperties>
</file>