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DEE" w:rsidRPr="00B90DEE" w:rsidRDefault="00B90DEE" w:rsidP="00B90DEE">
      <w:pPr>
        <w:pStyle w:val="a3"/>
        <w:shd w:val="clear" w:color="auto" w:fill="FFFFFF"/>
        <w:spacing w:before="150" w:beforeAutospacing="0" w:after="150" w:afterAutospacing="0"/>
        <w:jc w:val="center"/>
        <w:rPr>
          <w:color w:val="000000" w:themeColor="text1"/>
          <w:sz w:val="28"/>
          <w:szCs w:val="28"/>
        </w:rPr>
      </w:pPr>
      <w:proofErr w:type="spellStart"/>
      <w:r w:rsidRPr="00B90DEE">
        <w:rPr>
          <w:rStyle w:val="a4"/>
          <w:color w:val="000000" w:themeColor="text1"/>
          <w:sz w:val="28"/>
          <w:szCs w:val="28"/>
        </w:rPr>
        <w:t>Шановні</w:t>
      </w:r>
      <w:proofErr w:type="spellEnd"/>
      <w:r w:rsidRPr="00B90DEE">
        <w:rPr>
          <w:rStyle w:val="a4"/>
          <w:color w:val="000000" w:themeColor="text1"/>
          <w:sz w:val="28"/>
          <w:szCs w:val="28"/>
        </w:rPr>
        <w:t xml:space="preserve"> </w:t>
      </w:r>
      <w:proofErr w:type="spellStart"/>
      <w:r w:rsidRPr="00B90DEE">
        <w:rPr>
          <w:rStyle w:val="a4"/>
          <w:color w:val="000000" w:themeColor="text1"/>
          <w:sz w:val="28"/>
          <w:szCs w:val="28"/>
        </w:rPr>
        <w:t>декларанти</w:t>
      </w:r>
      <w:proofErr w:type="spellEnd"/>
      <w:r w:rsidRPr="00B90DEE">
        <w:rPr>
          <w:rStyle w:val="a4"/>
          <w:color w:val="000000" w:themeColor="text1"/>
          <w:sz w:val="28"/>
          <w:szCs w:val="28"/>
        </w:rPr>
        <w:t>!</w:t>
      </w:r>
      <w:bookmarkStart w:id="0" w:name="_GoBack"/>
      <w:bookmarkEnd w:id="0"/>
    </w:p>
    <w:p w:rsidR="00B90DEE" w:rsidRPr="00B90DEE" w:rsidRDefault="00B90DEE" w:rsidP="00B90DEE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  <w:lang w:val="uk-UA"/>
        </w:rPr>
        <w:t xml:space="preserve">     </w:t>
      </w:r>
      <w:proofErr w:type="spellStart"/>
      <w:r w:rsidRPr="00B90DEE">
        <w:rPr>
          <w:color w:val="000000" w:themeColor="text1"/>
        </w:rPr>
        <w:t>Звертаємо</w:t>
      </w:r>
      <w:proofErr w:type="spellEnd"/>
      <w:r w:rsidRPr="00B90DEE">
        <w:rPr>
          <w:color w:val="000000" w:themeColor="text1"/>
        </w:rPr>
        <w:t xml:space="preserve"> Вашу </w:t>
      </w:r>
      <w:proofErr w:type="spellStart"/>
      <w:r w:rsidRPr="00B90DEE">
        <w:rPr>
          <w:color w:val="000000" w:themeColor="text1"/>
        </w:rPr>
        <w:t>увагу</w:t>
      </w:r>
      <w:proofErr w:type="spellEnd"/>
      <w:r w:rsidRPr="00B90DEE">
        <w:rPr>
          <w:color w:val="000000" w:themeColor="text1"/>
        </w:rPr>
        <w:t xml:space="preserve"> на те, </w:t>
      </w:r>
      <w:proofErr w:type="spellStart"/>
      <w:r w:rsidRPr="00B90DEE">
        <w:rPr>
          <w:color w:val="000000" w:themeColor="text1"/>
        </w:rPr>
        <w:t>що</w:t>
      </w:r>
      <w:proofErr w:type="spellEnd"/>
      <w:r w:rsidRPr="00B90DEE">
        <w:rPr>
          <w:color w:val="000000" w:themeColor="text1"/>
        </w:rPr>
        <w:t xml:space="preserve"> з 1 </w:t>
      </w:r>
      <w:proofErr w:type="spellStart"/>
      <w:r w:rsidRPr="00B90DEE">
        <w:rPr>
          <w:color w:val="000000" w:themeColor="text1"/>
        </w:rPr>
        <w:t>січня</w:t>
      </w:r>
      <w:proofErr w:type="spellEnd"/>
      <w:r w:rsidRPr="00B90DEE">
        <w:rPr>
          <w:color w:val="000000" w:themeColor="text1"/>
        </w:rPr>
        <w:t xml:space="preserve"> 2020 року </w:t>
      </w:r>
      <w:proofErr w:type="spellStart"/>
      <w:r w:rsidRPr="00B90DEE">
        <w:rPr>
          <w:color w:val="000000" w:themeColor="text1"/>
        </w:rPr>
        <w:t>розпочався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етап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подання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декларації</w:t>
      </w:r>
      <w:proofErr w:type="spellEnd"/>
      <w:r w:rsidRPr="00B90DEE">
        <w:rPr>
          <w:color w:val="000000" w:themeColor="text1"/>
        </w:rPr>
        <w:t xml:space="preserve"> особи, </w:t>
      </w:r>
      <w:proofErr w:type="spellStart"/>
      <w:r w:rsidRPr="00B90DEE">
        <w:rPr>
          <w:color w:val="000000" w:themeColor="text1"/>
        </w:rPr>
        <w:t>уповноваженої</w:t>
      </w:r>
      <w:proofErr w:type="spellEnd"/>
      <w:r w:rsidRPr="00B90DEE">
        <w:rPr>
          <w:color w:val="000000" w:themeColor="text1"/>
        </w:rPr>
        <w:t xml:space="preserve"> на </w:t>
      </w:r>
      <w:proofErr w:type="spellStart"/>
      <w:r w:rsidRPr="00B90DEE">
        <w:rPr>
          <w:color w:val="000000" w:themeColor="text1"/>
        </w:rPr>
        <w:t>виконання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функцій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держави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або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мі</w:t>
      </w:r>
      <w:r>
        <w:rPr>
          <w:color w:val="000000" w:themeColor="text1"/>
        </w:rPr>
        <w:t>сцевого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самоврядування</w:t>
      </w:r>
      <w:proofErr w:type="spellEnd"/>
      <w:r>
        <w:rPr>
          <w:color w:val="000000" w:themeColor="text1"/>
        </w:rPr>
        <w:t>, за 2019</w:t>
      </w:r>
      <w:r w:rsidRPr="00B90DEE">
        <w:rPr>
          <w:color w:val="000000" w:themeColor="text1"/>
        </w:rPr>
        <w:t>рік.</w:t>
      </w:r>
      <w:r w:rsidRPr="00B90DEE">
        <w:rPr>
          <w:color w:val="000000" w:themeColor="text1"/>
        </w:rPr>
        <w:br/>
      </w:r>
      <w:proofErr w:type="spellStart"/>
      <w:r w:rsidRPr="00B90DEE">
        <w:rPr>
          <w:color w:val="000000" w:themeColor="text1"/>
        </w:rPr>
        <w:t>Відповідно</w:t>
      </w:r>
      <w:proofErr w:type="spellEnd"/>
      <w:r w:rsidRPr="00B90DEE">
        <w:rPr>
          <w:color w:val="000000" w:themeColor="text1"/>
        </w:rPr>
        <w:t xml:space="preserve"> до </w:t>
      </w:r>
      <w:proofErr w:type="spellStart"/>
      <w:r w:rsidRPr="00B90DEE">
        <w:rPr>
          <w:color w:val="000000" w:themeColor="text1"/>
        </w:rPr>
        <w:t>статті</w:t>
      </w:r>
      <w:proofErr w:type="spellEnd"/>
      <w:r w:rsidRPr="00B90DEE">
        <w:rPr>
          <w:color w:val="000000" w:themeColor="text1"/>
        </w:rPr>
        <w:t xml:space="preserve"> 45 Закону </w:t>
      </w:r>
      <w:proofErr w:type="spellStart"/>
      <w:r w:rsidRPr="00B90DEE">
        <w:rPr>
          <w:color w:val="000000" w:themeColor="text1"/>
        </w:rPr>
        <w:t>України</w:t>
      </w:r>
      <w:proofErr w:type="spellEnd"/>
      <w:r w:rsidRPr="00B90DEE">
        <w:rPr>
          <w:color w:val="000000" w:themeColor="text1"/>
        </w:rPr>
        <w:t xml:space="preserve"> «Про </w:t>
      </w:r>
      <w:proofErr w:type="spellStart"/>
      <w:r w:rsidRPr="00B90DEE">
        <w:rPr>
          <w:color w:val="000000" w:themeColor="text1"/>
        </w:rPr>
        <w:t>запобігання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корупції</w:t>
      </w:r>
      <w:proofErr w:type="spellEnd"/>
      <w:r w:rsidRPr="00B90DEE">
        <w:rPr>
          <w:color w:val="000000" w:themeColor="text1"/>
        </w:rPr>
        <w:t xml:space="preserve">», </w:t>
      </w:r>
      <w:proofErr w:type="spellStart"/>
      <w:r w:rsidRPr="00B90DEE">
        <w:rPr>
          <w:color w:val="000000" w:themeColor="text1"/>
        </w:rPr>
        <w:t>зокрема</w:t>
      </w:r>
      <w:proofErr w:type="spellEnd"/>
      <w:r w:rsidRPr="00B90DEE">
        <w:rPr>
          <w:color w:val="000000" w:themeColor="text1"/>
        </w:rPr>
        <w:t>, </w:t>
      </w:r>
      <w:proofErr w:type="spellStart"/>
      <w:r w:rsidRPr="00B90DEE">
        <w:rPr>
          <w:rStyle w:val="a4"/>
          <w:color w:val="000000" w:themeColor="text1"/>
        </w:rPr>
        <w:t>посадові</w:t>
      </w:r>
      <w:proofErr w:type="spellEnd"/>
      <w:r w:rsidRPr="00B90DEE">
        <w:rPr>
          <w:rStyle w:val="a4"/>
          <w:color w:val="000000" w:themeColor="text1"/>
        </w:rPr>
        <w:t xml:space="preserve"> особи </w:t>
      </w:r>
      <w:proofErr w:type="spellStart"/>
      <w:r w:rsidRPr="00B90DEE">
        <w:rPr>
          <w:rStyle w:val="a4"/>
          <w:color w:val="000000" w:themeColor="text1"/>
        </w:rPr>
        <w:t>місцевого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самоврядування</w:t>
      </w:r>
      <w:proofErr w:type="spellEnd"/>
      <w:r w:rsidRPr="00B90DEE">
        <w:rPr>
          <w:rStyle w:val="a4"/>
          <w:color w:val="000000" w:themeColor="text1"/>
        </w:rPr>
        <w:t xml:space="preserve"> та </w:t>
      </w:r>
      <w:proofErr w:type="spellStart"/>
      <w:r w:rsidRPr="00B90DEE">
        <w:rPr>
          <w:rStyle w:val="a4"/>
          <w:color w:val="000000" w:themeColor="text1"/>
        </w:rPr>
        <w:t>депутати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місцевих</w:t>
      </w:r>
      <w:proofErr w:type="spellEnd"/>
      <w:r w:rsidRPr="00B90DEE">
        <w:rPr>
          <w:rStyle w:val="a4"/>
          <w:color w:val="000000" w:themeColor="text1"/>
        </w:rPr>
        <w:t xml:space="preserve"> рад </w:t>
      </w:r>
      <w:proofErr w:type="spellStart"/>
      <w:r w:rsidRPr="00B90DEE">
        <w:rPr>
          <w:rStyle w:val="a4"/>
          <w:color w:val="000000" w:themeColor="text1"/>
        </w:rPr>
        <w:t>зобов’язані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щорічно</w:t>
      </w:r>
      <w:proofErr w:type="spellEnd"/>
      <w:r w:rsidRPr="00B90DEE">
        <w:rPr>
          <w:rStyle w:val="a4"/>
          <w:color w:val="000000" w:themeColor="text1"/>
        </w:rPr>
        <w:t xml:space="preserve"> до 1 </w:t>
      </w:r>
      <w:proofErr w:type="spellStart"/>
      <w:r w:rsidRPr="00B90DEE">
        <w:rPr>
          <w:rStyle w:val="a4"/>
          <w:color w:val="000000" w:themeColor="text1"/>
        </w:rPr>
        <w:t>квітня</w:t>
      </w:r>
      <w:proofErr w:type="spellEnd"/>
      <w:r w:rsidRPr="00B90DEE">
        <w:rPr>
          <w:color w:val="000000" w:themeColor="text1"/>
        </w:rPr>
        <w:t> </w:t>
      </w:r>
      <w:proofErr w:type="spellStart"/>
      <w:r w:rsidRPr="00B90DEE">
        <w:rPr>
          <w:color w:val="000000" w:themeColor="text1"/>
        </w:rPr>
        <w:t>подавати</w:t>
      </w:r>
      <w:proofErr w:type="spellEnd"/>
      <w:r w:rsidRPr="00B90DEE">
        <w:rPr>
          <w:color w:val="000000" w:themeColor="text1"/>
        </w:rPr>
        <w:t xml:space="preserve"> шляхом </w:t>
      </w:r>
      <w:proofErr w:type="spellStart"/>
      <w:r w:rsidRPr="00B90DEE">
        <w:rPr>
          <w:color w:val="000000" w:themeColor="text1"/>
        </w:rPr>
        <w:t>заповнення</w:t>
      </w:r>
      <w:proofErr w:type="spellEnd"/>
      <w:r w:rsidRPr="00B90DEE">
        <w:rPr>
          <w:color w:val="000000" w:themeColor="text1"/>
        </w:rPr>
        <w:t xml:space="preserve"> на </w:t>
      </w:r>
      <w:proofErr w:type="spellStart"/>
      <w:r w:rsidRPr="00B90DEE">
        <w:rPr>
          <w:color w:val="000000" w:themeColor="text1"/>
        </w:rPr>
        <w:t>офіційному</w:t>
      </w:r>
      <w:proofErr w:type="spellEnd"/>
      <w:r w:rsidRPr="00B90DEE">
        <w:rPr>
          <w:color w:val="000000" w:themeColor="text1"/>
        </w:rPr>
        <w:t xml:space="preserve"> веб-</w:t>
      </w:r>
      <w:proofErr w:type="spellStart"/>
      <w:r w:rsidRPr="00B90DEE">
        <w:rPr>
          <w:color w:val="000000" w:themeColor="text1"/>
        </w:rPr>
        <w:t>сайті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Національного</w:t>
      </w:r>
      <w:proofErr w:type="spellEnd"/>
      <w:r w:rsidRPr="00B90DEE">
        <w:rPr>
          <w:color w:val="000000" w:themeColor="text1"/>
        </w:rPr>
        <w:t xml:space="preserve"> агентства з </w:t>
      </w:r>
      <w:proofErr w:type="spellStart"/>
      <w:r w:rsidRPr="00B90DEE">
        <w:rPr>
          <w:color w:val="000000" w:themeColor="text1"/>
        </w:rPr>
        <w:t>питань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запобігання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корупції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декларацію</w:t>
      </w:r>
      <w:proofErr w:type="spellEnd"/>
      <w:r w:rsidRPr="00B90DEE">
        <w:rPr>
          <w:color w:val="000000" w:themeColor="text1"/>
        </w:rPr>
        <w:t xml:space="preserve"> особи, </w:t>
      </w:r>
      <w:proofErr w:type="spellStart"/>
      <w:r w:rsidRPr="00B90DEE">
        <w:rPr>
          <w:color w:val="000000" w:themeColor="text1"/>
        </w:rPr>
        <w:t>уповноваженої</w:t>
      </w:r>
      <w:proofErr w:type="spellEnd"/>
      <w:r w:rsidRPr="00B90DEE">
        <w:rPr>
          <w:color w:val="000000" w:themeColor="text1"/>
        </w:rPr>
        <w:t xml:space="preserve"> на </w:t>
      </w:r>
      <w:proofErr w:type="spellStart"/>
      <w:r w:rsidRPr="00B90DEE">
        <w:rPr>
          <w:color w:val="000000" w:themeColor="text1"/>
        </w:rPr>
        <w:t>виконання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функцій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держави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або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місцевого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самоврядування</w:t>
      </w:r>
      <w:proofErr w:type="spellEnd"/>
      <w:r w:rsidRPr="00B90DEE">
        <w:rPr>
          <w:color w:val="000000" w:themeColor="text1"/>
        </w:rPr>
        <w:t xml:space="preserve"> (</w:t>
      </w:r>
      <w:proofErr w:type="spellStart"/>
      <w:r w:rsidRPr="00B90DEE">
        <w:rPr>
          <w:color w:val="000000" w:themeColor="text1"/>
        </w:rPr>
        <w:t>далі</w:t>
      </w:r>
      <w:proofErr w:type="spellEnd"/>
      <w:r w:rsidRPr="00B90DEE">
        <w:rPr>
          <w:color w:val="000000" w:themeColor="text1"/>
        </w:rPr>
        <w:t xml:space="preserve"> – </w:t>
      </w:r>
      <w:proofErr w:type="spellStart"/>
      <w:r w:rsidRPr="00B90DEE">
        <w:rPr>
          <w:color w:val="000000" w:themeColor="text1"/>
        </w:rPr>
        <w:t>декларація</w:t>
      </w:r>
      <w:proofErr w:type="spellEnd"/>
      <w:r w:rsidRPr="00B90DEE">
        <w:rPr>
          <w:color w:val="000000" w:themeColor="text1"/>
        </w:rPr>
        <w:t xml:space="preserve">), за </w:t>
      </w:r>
      <w:proofErr w:type="spellStart"/>
      <w:r w:rsidRPr="00B90DEE">
        <w:rPr>
          <w:color w:val="000000" w:themeColor="text1"/>
        </w:rPr>
        <w:t>мину</w:t>
      </w:r>
      <w:r>
        <w:rPr>
          <w:color w:val="000000" w:themeColor="text1"/>
        </w:rPr>
        <w:t>лий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рік</w:t>
      </w:r>
      <w:proofErr w:type="spellEnd"/>
      <w:r>
        <w:rPr>
          <w:color w:val="000000" w:themeColor="text1"/>
        </w:rPr>
        <w:t xml:space="preserve"> за формою, яку </w:t>
      </w:r>
      <w:proofErr w:type="spellStart"/>
      <w:r>
        <w:rPr>
          <w:color w:val="000000" w:themeColor="text1"/>
        </w:rPr>
        <w:t>визначає</w:t>
      </w:r>
      <w:proofErr w:type="spellEnd"/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</w:rPr>
        <w:t>Національне</w:t>
      </w:r>
      <w:proofErr w:type="spellEnd"/>
      <w:r>
        <w:rPr>
          <w:color w:val="000000" w:themeColor="text1"/>
        </w:rPr>
        <w:t xml:space="preserve"> </w:t>
      </w:r>
      <w:r w:rsidRPr="00B90DEE">
        <w:rPr>
          <w:color w:val="000000" w:themeColor="text1"/>
        </w:rPr>
        <w:t>агентство.</w:t>
      </w:r>
      <w:r w:rsidRPr="00B90DEE">
        <w:rPr>
          <w:color w:val="000000" w:themeColor="text1"/>
        </w:rPr>
        <w:br/>
      </w:r>
      <w:r w:rsidRPr="00B90DEE">
        <w:rPr>
          <w:color w:val="000000" w:themeColor="text1"/>
        </w:rPr>
        <w:br/>
      </w:r>
      <w:proofErr w:type="spellStart"/>
      <w:r w:rsidRPr="00B90DEE">
        <w:rPr>
          <w:rStyle w:val="a4"/>
          <w:color w:val="000000" w:themeColor="text1"/>
        </w:rPr>
        <w:t>Рекомендуємо</w:t>
      </w:r>
      <w:proofErr w:type="spellEnd"/>
      <w:r w:rsidRPr="00B90DEE">
        <w:rPr>
          <w:rStyle w:val="a4"/>
          <w:color w:val="000000" w:themeColor="text1"/>
        </w:rPr>
        <w:t xml:space="preserve"> декларантам:</w:t>
      </w:r>
      <w:r w:rsidRPr="00B90DEE">
        <w:rPr>
          <w:color w:val="000000" w:themeColor="text1"/>
        </w:rPr>
        <w:br/>
      </w:r>
      <w:proofErr w:type="spellStart"/>
      <w:r w:rsidRPr="00B90DEE">
        <w:rPr>
          <w:color w:val="000000" w:themeColor="text1"/>
        </w:rPr>
        <w:t>Перевірити</w:t>
      </w:r>
      <w:proofErr w:type="spellEnd"/>
      <w:r w:rsidRPr="00B90DEE">
        <w:rPr>
          <w:color w:val="000000" w:themeColor="text1"/>
        </w:rPr>
        <w:t xml:space="preserve"> адресу </w:t>
      </w:r>
      <w:proofErr w:type="spellStart"/>
      <w:r w:rsidRPr="00B90DEE">
        <w:rPr>
          <w:color w:val="000000" w:themeColor="text1"/>
        </w:rPr>
        <w:t>електронної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поштової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скриньки</w:t>
      </w:r>
      <w:proofErr w:type="spellEnd"/>
      <w:r w:rsidRPr="00B90DEE">
        <w:rPr>
          <w:color w:val="000000" w:themeColor="text1"/>
        </w:rPr>
        <w:t xml:space="preserve">, яка </w:t>
      </w:r>
      <w:proofErr w:type="spellStart"/>
      <w:r w:rsidRPr="00B90DEE">
        <w:rPr>
          <w:color w:val="000000" w:themeColor="text1"/>
        </w:rPr>
        <w:t>вказана</w:t>
      </w:r>
      <w:proofErr w:type="spellEnd"/>
      <w:r w:rsidRPr="00B90DEE">
        <w:rPr>
          <w:color w:val="000000" w:themeColor="text1"/>
        </w:rPr>
        <w:t xml:space="preserve"> у персональному </w:t>
      </w:r>
      <w:proofErr w:type="spellStart"/>
      <w:r w:rsidRPr="00B90DEE">
        <w:rPr>
          <w:color w:val="000000" w:themeColor="text1"/>
        </w:rPr>
        <w:t>кабінеті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Єдиного</w:t>
      </w:r>
      <w:proofErr w:type="spellEnd"/>
      <w:r w:rsidRPr="00B90DEE">
        <w:rPr>
          <w:color w:val="000000" w:themeColor="text1"/>
        </w:rPr>
        <w:t xml:space="preserve"> державного </w:t>
      </w:r>
      <w:proofErr w:type="spellStart"/>
      <w:r w:rsidRPr="00B90DEE">
        <w:rPr>
          <w:color w:val="000000" w:themeColor="text1"/>
        </w:rPr>
        <w:t>реєстру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декларацій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осіб</w:t>
      </w:r>
      <w:proofErr w:type="spellEnd"/>
      <w:r w:rsidRPr="00B90DEE">
        <w:rPr>
          <w:color w:val="000000" w:themeColor="text1"/>
        </w:rPr>
        <w:t xml:space="preserve">, </w:t>
      </w:r>
      <w:proofErr w:type="spellStart"/>
      <w:r w:rsidRPr="00B90DEE">
        <w:rPr>
          <w:color w:val="000000" w:themeColor="text1"/>
        </w:rPr>
        <w:t>уповноважених</w:t>
      </w:r>
      <w:proofErr w:type="spellEnd"/>
      <w:r w:rsidRPr="00B90DEE">
        <w:rPr>
          <w:color w:val="000000" w:themeColor="text1"/>
        </w:rPr>
        <w:t xml:space="preserve"> на </w:t>
      </w:r>
      <w:proofErr w:type="spellStart"/>
      <w:r w:rsidRPr="00B90DEE">
        <w:rPr>
          <w:color w:val="000000" w:themeColor="text1"/>
        </w:rPr>
        <w:t>виконання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функцій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держави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або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місцевого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самоврядування</w:t>
      </w:r>
      <w:proofErr w:type="spellEnd"/>
      <w:r w:rsidRPr="00B90DEE">
        <w:rPr>
          <w:color w:val="000000" w:themeColor="text1"/>
        </w:rPr>
        <w:t xml:space="preserve"> (</w:t>
      </w:r>
      <w:proofErr w:type="spellStart"/>
      <w:r w:rsidRPr="00B90DEE">
        <w:rPr>
          <w:color w:val="000000" w:themeColor="text1"/>
        </w:rPr>
        <w:t>далі</w:t>
      </w:r>
      <w:proofErr w:type="spellEnd"/>
      <w:r w:rsidRPr="00B90DEE">
        <w:rPr>
          <w:color w:val="000000" w:themeColor="text1"/>
        </w:rPr>
        <w:t xml:space="preserve"> – </w:t>
      </w:r>
      <w:proofErr w:type="spellStart"/>
      <w:r w:rsidRPr="00B90DEE">
        <w:rPr>
          <w:color w:val="000000" w:themeColor="text1"/>
        </w:rPr>
        <w:t>Реєстр</w:t>
      </w:r>
      <w:proofErr w:type="spellEnd"/>
      <w:r w:rsidRPr="00B90DEE">
        <w:rPr>
          <w:color w:val="000000" w:themeColor="text1"/>
        </w:rPr>
        <w:t>).</w:t>
      </w:r>
      <w:r w:rsidRPr="00B90DEE">
        <w:rPr>
          <w:color w:val="000000" w:themeColor="text1"/>
        </w:rPr>
        <w:br/>
      </w:r>
      <w:proofErr w:type="spellStart"/>
      <w:r w:rsidRPr="00B90DEE">
        <w:rPr>
          <w:color w:val="000000" w:themeColor="text1"/>
        </w:rPr>
        <w:t>Перевірити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термін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дії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електронного</w:t>
      </w:r>
      <w:proofErr w:type="spellEnd"/>
      <w:r w:rsidRPr="00B90DEE">
        <w:rPr>
          <w:color w:val="000000" w:themeColor="text1"/>
        </w:rPr>
        <w:t xml:space="preserve"> цифрового </w:t>
      </w:r>
      <w:proofErr w:type="spellStart"/>
      <w:r w:rsidRPr="00B90DEE">
        <w:rPr>
          <w:color w:val="000000" w:themeColor="text1"/>
        </w:rPr>
        <w:t>підпису</w:t>
      </w:r>
      <w:proofErr w:type="spellEnd"/>
      <w:r w:rsidRPr="00B90DEE">
        <w:rPr>
          <w:color w:val="000000" w:themeColor="text1"/>
        </w:rPr>
        <w:t xml:space="preserve"> (</w:t>
      </w:r>
      <w:proofErr w:type="spellStart"/>
      <w:r w:rsidRPr="00B90DEE">
        <w:rPr>
          <w:color w:val="000000" w:themeColor="text1"/>
        </w:rPr>
        <w:t>далі</w:t>
      </w:r>
      <w:proofErr w:type="spellEnd"/>
      <w:r w:rsidRPr="00B90DEE">
        <w:rPr>
          <w:color w:val="000000" w:themeColor="text1"/>
        </w:rPr>
        <w:t xml:space="preserve"> – ЕЦП) для </w:t>
      </w:r>
      <w:proofErr w:type="spellStart"/>
      <w:r w:rsidRPr="00B90DEE">
        <w:rPr>
          <w:color w:val="000000" w:themeColor="text1"/>
        </w:rPr>
        <w:t>роботи</w:t>
      </w:r>
      <w:proofErr w:type="spellEnd"/>
      <w:r w:rsidRPr="00B90DEE">
        <w:rPr>
          <w:color w:val="000000" w:themeColor="text1"/>
        </w:rPr>
        <w:t xml:space="preserve"> з </w:t>
      </w:r>
      <w:proofErr w:type="spellStart"/>
      <w:r w:rsidRPr="00B90DEE">
        <w:rPr>
          <w:color w:val="000000" w:themeColor="text1"/>
        </w:rPr>
        <w:t>Реєстром</w:t>
      </w:r>
      <w:proofErr w:type="spellEnd"/>
      <w:r w:rsidRPr="00B90DEE">
        <w:rPr>
          <w:color w:val="000000" w:themeColor="text1"/>
        </w:rPr>
        <w:t xml:space="preserve">. З метою </w:t>
      </w:r>
      <w:proofErr w:type="spellStart"/>
      <w:r w:rsidRPr="00B90DEE">
        <w:rPr>
          <w:color w:val="000000" w:themeColor="text1"/>
        </w:rPr>
        <w:t>отримання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інформації</w:t>
      </w:r>
      <w:proofErr w:type="spellEnd"/>
      <w:r w:rsidRPr="00B90DEE">
        <w:rPr>
          <w:color w:val="000000" w:themeColor="text1"/>
        </w:rPr>
        <w:t xml:space="preserve"> про </w:t>
      </w:r>
      <w:proofErr w:type="spellStart"/>
      <w:r w:rsidRPr="00B90DEE">
        <w:rPr>
          <w:color w:val="000000" w:themeColor="text1"/>
        </w:rPr>
        <w:t>термін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дії</w:t>
      </w:r>
      <w:proofErr w:type="spellEnd"/>
      <w:r w:rsidRPr="00B90DEE">
        <w:rPr>
          <w:color w:val="000000" w:themeColor="text1"/>
        </w:rPr>
        <w:t xml:space="preserve"> ЕЦП </w:t>
      </w:r>
      <w:proofErr w:type="spellStart"/>
      <w:r w:rsidRPr="00B90DEE">
        <w:rPr>
          <w:color w:val="000000" w:themeColor="text1"/>
        </w:rPr>
        <w:t>необхідно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завантажити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посилений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сертифікат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особистого</w:t>
      </w:r>
      <w:proofErr w:type="spellEnd"/>
      <w:r w:rsidRPr="00B90DEE">
        <w:rPr>
          <w:color w:val="000000" w:themeColor="text1"/>
        </w:rPr>
        <w:t xml:space="preserve"> ЕЦП з веб-сайту </w:t>
      </w:r>
      <w:proofErr w:type="spellStart"/>
      <w:r w:rsidRPr="00B90DEE">
        <w:rPr>
          <w:color w:val="000000" w:themeColor="text1"/>
        </w:rPr>
        <w:t>акредитованого</w:t>
      </w:r>
      <w:proofErr w:type="spellEnd"/>
      <w:r w:rsidRPr="00B90DEE">
        <w:rPr>
          <w:color w:val="000000" w:themeColor="text1"/>
        </w:rPr>
        <w:t xml:space="preserve"> центру </w:t>
      </w:r>
      <w:proofErr w:type="spellStart"/>
      <w:r w:rsidRPr="00B90DEE">
        <w:rPr>
          <w:color w:val="000000" w:themeColor="text1"/>
        </w:rPr>
        <w:t>сертифікації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ключів</w:t>
      </w:r>
      <w:proofErr w:type="spellEnd"/>
      <w:r w:rsidRPr="00B90DEE">
        <w:rPr>
          <w:color w:val="000000" w:themeColor="text1"/>
        </w:rPr>
        <w:t xml:space="preserve"> (</w:t>
      </w:r>
      <w:proofErr w:type="spellStart"/>
      <w:r w:rsidRPr="00B90DEE">
        <w:rPr>
          <w:color w:val="000000" w:themeColor="text1"/>
        </w:rPr>
        <w:t>далі</w:t>
      </w:r>
      <w:proofErr w:type="spellEnd"/>
      <w:r w:rsidRPr="00B90DEE">
        <w:rPr>
          <w:color w:val="000000" w:themeColor="text1"/>
        </w:rPr>
        <w:t xml:space="preserve"> – АЦСК), в </w:t>
      </w:r>
      <w:proofErr w:type="spellStart"/>
      <w:r w:rsidRPr="00B90DEE">
        <w:rPr>
          <w:color w:val="000000" w:themeColor="text1"/>
        </w:rPr>
        <w:t>якому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був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отриманий</w:t>
      </w:r>
      <w:proofErr w:type="spellEnd"/>
      <w:r w:rsidRPr="00B90DEE">
        <w:rPr>
          <w:color w:val="000000" w:themeColor="text1"/>
        </w:rPr>
        <w:t xml:space="preserve"> ЕЦП. </w:t>
      </w:r>
      <w:proofErr w:type="spellStart"/>
      <w:r w:rsidRPr="00B90DEE">
        <w:rPr>
          <w:color w:val="000000" w:themeColor="text1"/>
        </w:rPr>
        <w:t>Після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цього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натиснути</w:t>
      </w:r>
      <w:proofErr w:type="spellEnd"/>
      <w:r w:rsidRPr="00B90DEE">
        <w:rPr>
          <w:color w:val="000000" w:themeColor="text1"/>
        </w:rPr>
        <w:t xml:space="preserve"> на </w:t>
      </w:r>
      <w:proofErr w:type="spellStart"/>
      <w:r w:rsidRPr="00B90DEE">
        <w:rPr>
          <w:color w:val="000000" w:themeColor="text1"/>
        </w:rPr>
        <w:t>сертифікат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подвійним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кліком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лівої</w:t>
      </w:r>
      <w:proofErr w:type="spellEnd"/>
      <w:r w:rsidRPr="00B90DEE">
        <w:rPr>
          <w:color w:val="000000" w:themeColor="text1"/>
        </w:rPr>
        <w:t xml:space="preserve"> кнопки </w:t>
      </w:r>
      <w:proofErr w:type="spellStart"/>
      <w:r w:rsidRPr="00B90DEE">
        <w:rPr>
          <w:color w:val="000000" w:themeColor="text1"/>
        </w:rPr>
        <w:t>миші</w:t>
      </w:r>
      <w:proofErr w:type="spellEnd"/>
      <w:r w:rsidRPr="00B90DEE">
        <w:rPr>
          <w:color w:val="000000" w:themeColor="text1"/>
        </w:rPr>
        <w:t xml:space="preserve"> та у </w:t>
      </w:r>
      <w:proofErr w:type="spellStart"/>
      <w:r w:rsidRPr="00B90DEE">
        <w:rPr>
          <w:color w:val="000000" w:themeColor="text1"/>
        </w:rPr>
        <w:t>вікні</w:t>
      </w:r>
      <w:proofErr w:type="spellEnd"/>
      <w:r w:rsidRPr="00B90DEE">
        <w:rPr>
          <w:color w:val="000000" w:themeColor="text1"/>
        </w:rPr>
        <w:t xml:space="preserve">, яке </w:t>
      </w:r>
      <w:proofErr w:type="spellStart"/>
      <w:r w:rsidRPr="00B90DEE">
        <w:rPr>
          <w:color w:val="000000" w:themeColor="text1"/>
        </w:rPr>
        <w:t>відкрилось</w:t>
      </w:r>
      <w:proofErr w:type="spellEnd"/>
      <w:r w:rsidRPr="00B90DEE">
        <w:rPr>
          <w:color w:val="000000" w:themeColor="text1"/>
        </w:rPr>
        <w:t xml:space="preserve">, </w:t>
      </w:r>
      <w:proofErr w:type="spellStart"/>
      <w:r w:rsidRPr="00B90DEE">
        <w:rPr>
          <w:color w:val="000000" w:themeColor="text1"/>
        </w:rPr>
        <w:t>переглянути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термін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дії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сертифікату</w:t>
      </w:r>
      <w:proofErr w:type="spellEnd"/>
      <w:r w:rsidRPr="00B90DEE">
        <w:rPr>
          <w:color w:val="000000" w:themeColor="text1"/>
        </w:rPr>
        <w:t xml:space="preserve"> ЕЦП. </w:t>
      </w:r>
      <w:proofErr w:type="spellStart"/>
      <w:r w:rsidRPr="00B90DEE">
        <w:rPr>
          <w:color w:val="000000" w:themeColor="text1"/>
        </w:rPr>
        <w:t>Якщо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термін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дії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сертифікату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закінчився</w:t>
      </w:r>
      <w:proofErr w:type="spellEnd"/>
      <w:r w:rsidRPr="00B90DEE">
        <w:rPr>
          <w:color w:val="000000" w:themeColor="text1"/>
        </w:rPr>
        <w:t xml:space="preserve">, </w:t>
      </w:r>
      <w:proofErr w:type="spellStart"/>
      <w:r w:rsidRPr="00B90DEE">
        <w:rPr>
          <w:color w:val="000000" w:themeColor="text1"/>
        </w:rPr>
        <w:t>скористатись</w:t>
      </w:r>
      <w:proofErr w:type="spellEnd"/>
      <w:r w:rsidRPr="00B90DEE">
        <w:rPr>
          <w:color w:val="000000" w:themeColor="text1"/>
        </w:rPr>
        <w:t xml:space="preserve"> ЕЦП буде </w:t>
      </w:r>
      <w:proofErr w:type="spellStart"/>
      <w:r w:rsidRPr="00B90DEE">
        <w:rPr>
          <w:color w:val="000000" w:themeColor="text1"/>
        </w:rPr>
        <w:t>неможливо</w:t>
      </w:r>
      <w:proofErr w:type="spellEnd"/>
      <w:r w:rsidRPr="00B90DEE">
        <w:rPr>
          <w:color w:val="000000" w:themeColor="text1"/>
        </w:rPr>
        <w:t xml:space="preserve">, тому </w:t>
      </w:r>
      <w:proofErr w:type="spellStart"/>
      <w:r w:rsidRPr="00B90DEE">
        <w:rPr>
          <w:color w:val="000000" w:themeColor="text1"/>
        </w:rPr>
        <w:t>необхідно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звернутись</w:t>
      </w:r>
      <w:proofErr w:type="spellEnd"/>
      <w:r w:rsidRPr="00B90DEE">
        <w:rPr>
          <w:color w:val="000000" w:themeColor="text1"/>
        </w:rPr>
        <w:t xml:space="preserve"> до АЦСК та </w:t>
      </w:r>
      <w:proofErr w:type="spellStart"/>
      <w:r w:rsidRPr="00B90DEE">
        <w:rPr>
          <w:color w:val="000000" w:themeColor="text1"/>
        </w:rPr>
        <w:t>отримати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новий</w:t>
      </w:r>
      <w:proofErr w:type="spellEnd"/>
      <w:r w:rsidRPr="00B90DEE">
        <w:rPr>
          <w:color w:val="000000" w:themeColor="text1"/>
        </w:rPr>
        <w:t xml:space="preserve"> ЕЦП.</w:t>
      </w:r>
      <w:r w:rsidRPr="00B90DEE">
        <w:rPr>
          <w:color w:val="000000" w:themeColor="text1"/>
        </w:rPr>
        <w:br/>
      </w:r>
      <w:proofErr w:type="spellStart"/>
      <w:r w:rsidRPr="00B90DEE">
        <w:rPr>
          <w:color w:val="000000" w:themeColor="text1"/>
        </w:rPr>
        <w:t>Звертаємо</w:t>
      </w:r>
      <w:proofErr w:type="spellEnd"/>
      <w:r w:rsidRPr="00B90DEE">
        <w:rPr>
          <w:color w:val="000000" w:themeColor="text1"/>
        </w:rPr>
        <w:t xml:space="preserve"> Вашу </w:t>
      </w:r>
      <w:proofErr w:type="spellStart"/>
      <w:r w:rsidRPr="00B90DEE">
        <w:rPr>
          <w:color w:val="000000" w:themeColor="text1"/>
        </w:rPr>
        <w:t>увагу</w:t>
      </w:r>
      <w:proofErr w:type="spellEnd"/>
      <w:r w:rsidRPr="00B90DEE">
        <w:rPr>
          <w:color w:val="000000" w:themeColor="text1"/>
        </w:rPr>
        <w:t xml:space="preserve">, </w:t>
      </w:r>
      <w:proofErr w:type="spellStart"/>
      <w:r w:rsidRPr="00B90DEE">
        <w:rPr>
          <w:color w:val="000000" w:themeColor="text1"/>
        </w:rPr>
        <w:t>що</w:t>
      </w:r>
      <w:proofErr w:type="spellEnd"/>
      <w:r w:rsidRPr="00B90DEE">
        <w:rPr>
          <w:color w:val="000000" w:themeColor="text1"/>
        </w:rPr>
        <w:t xml:space="preserve"> в </w:t>
      </w:r>
      <w:proofErr w:type="spellStart"/>
      <w:r w:rsidRPr="00B90DEE">
        <w:rPr>
          <w:color w:val="000000" w:themeColor="text1"/>
        </w:rPr>
        <w:t>разі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зміни</w:t>
      </w:r>
      <w:proofErr w:type="spellEnd"/>
      <w:r w:rsidRPr="00B90DEE">
        <w:rPr>
          <w:color w:val="000000" w:themeColor="text1"/>
        </w:rPr>
        <w:t xml:space="preserve"> ЕЦП, </w:t>
      </w:r>
      <w:proofErr w:type="spellStart"/>
      <w:r w:rsidRPr="00B90DEE">
        <w:rPr>
          <w:color w:val="000000" w:themeColor="text1"/>
        </w:rPr>
        <w:t>після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отримання</w:t>
      </w:r>
      <w:proofErr w:type="spellEnd"/>
      <w:r w:rsidRPr="00B90DEE">
        <w:rPr>
          <w:color w:val="000000" w:themeColor="text1"/>
        </w:rPr>
        <w:t xml:space="preserve"> нового ЕЦП </w:t>
      </w:r>
      <w:proofErr w:type="spellStart"/>
      <w:r w:rsidRPr="00B90DEE">
        <w:rPr>
          <w:color w:val="000000" w:themeColor="text1"/>
        </w:rPr>
        <w:t>необхідно</w:t>
      </w:r>
      <w:proofErr w:type="spellEnd"/>
      <w:r w:rsidRPr="00B90DEE">
        <w:rPr>
          <w:color w:val="000000" w:themeColor="text1"/>
        </w:rPr>
        <w:t xml:space="preserve"> зайти на </w:t>
      </w:r>
      <w:proofErr w:type="spellStart"/>
      <w:r w:rsidRPr="00B90DEE">
        <w:rPr>
          <w:color w:val="000000" w:themeColor="text1"/>
        </w:rPr>
        <w:t>сторінку</w:t>
      </w:r>
      <w:proofErr w:type="spellEnd"/>
      <w:r w:rsidRPr="00B90DEE">
        <w:rPr>
          <w:color w:val="000000" w:themeColor="text1"/>
        </w:rPr>
        <w:t xml:space="preserve"> входу до </w:t>
      </w:r>
      <w:proofErr w:type="spellStart"/>
      <w:r w:rsidRPr="00B90DEE">
        <w:rPr>
          <w:color w:val="000000" w:themeColor="text1"/>
        </w:rPr>
        <w:t>Реєстру</w:t>
      </w:r>
      <w:proofErr w:type="spellEnd"/>
      <w:r w:rsidRPr="00B90DEE">
        <w:rPr>
          <w:color w:val="000000" w:themeColor="text1"/>
        </w:rPr>
        <w:t> </w:t>
      </w:r>
      <w:hyperlink r:id="rId4" w:tgtFrame="_blank" w:history="1">
        <w:r w:rsidRPr="00B90DEE">
          <w:rPr>
            <w:rStyle w:val="a5"/>
            <w:b/>
            <w:bCs/>
            <w:color w:val="000000" w:themeColor="text1"/>
            <w:bdr w:val="none" w:sz="0" w:space="0" w:color="auto" w:frame="1"/>
          </w:rPr>
          <w:t>https://portal.nazk.gov.ua</w:t>
        </w:r>
      </w:hyperlink>
      <w:r w:rsidRPr="00B90DEE">
        <w:rPr>
          <w:color w:val="000000" w:themeColor="text1"/>
        </w:rPr>
        <w:t xml:space="preserve"> і </w:t>
      </w:r>
      <w:proofErr w:type="spellStart"/>
      <w:r w:rsidRPr="00B90DEE">
        <w:rPr>
          <w:color w:val="000000" w:themeColor="text1"/>
        </w:rPr>
        <w:t>скористатись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посиланням</w:t>
      </w:r>
      <w:proofErr w:type="spellEnd"/>
      <w:r w:rsidRPr="00B90DEE">
        <w:rPr>
          <w:color w:val="000000" w:themeColor="text1"/>
        </w:rPr>
        <w:t>: «Я загубив/</w:t>
      </w:r>
      <w:proofErr w:type="spellStart"/>
      <w:r w:rsidRPr="00B90DEE">
        <w:rPr>
          <w:color w:val="000000" w:themeColor="text1"/>
        </w:rPr>
        <w:t>змінив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свій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приватний</w:t>
      </w:r>
      <w:proofErr w:type="spellEnd"/>
      <w:r w:rsidRPr="00B90DEE">
        <w:rPr>
          <w:color w:val="000000" w:themeColor="text1"/>
        </w:rPr>
        <w:t xml:space="preserve"> ключ». У </w:t>
      </w:r>
      <w:proofErr w:type="spellStart"/>
      <w:r w:rsidRPr="00B90DEE">
        <w:rPr>
          <w:color w:val="000000" w:themeColor="text1"/>
        </w:rPr>
        <w:t>полі</w:t>
      </w:r>
      <w:proofErr w:type="spellEnd"/>
      <w:r w:rsidRPr="00B90DEE">
        <w:rPr>
          <w:color w:val="000000" w:themeColor="text1"/>
        </w:rPr>
        <w:t xml:space="preserve"> «</w:t>
      </w:r>
      <w:proofErr w:type="spellStart"/>
      <w:r w:rsidRPr="00B90DEE">
        <w:rPr>
          <w:color w:val="000000" w:themeColor="text1"/>
        </w:rPr>
        <w:t>Поточна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електронна</w:t>
      </w:r>
      <w:proofErr w:type="spellEnd"/>
      <w:r w:rsidRPr="00B90DEE">
        <w:rPr>
          <w:color w:val="000000" w:themeColor="text1"/>
        </w:rPr>
        <w:t xml:space="preserve"> адреса» </w:t>
      </w:r>
      <w:proofErr w:type="spellStart"/>
      <w:r w:rsidRPr="00B90DEE">
        <w:rPr>
          <w:color w:val="000000" w:themeColor="text1"/>
        </w:rPr>
        <w:t>потрібно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вказати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електронну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поштову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скриньку</w:t>
      </w:r>
      <w:proofErr w:type="spellEnd"/>
      <w:r w:rsidRPr="00B90DEE">
        <w:rPr>
          <w:color w:val="000000" w:themeColor="text1"/>
        </w:rPr>
        <w:t xml:space="preserve">, з </w:t>
      </w:r>
      <w:proofErr w:type="spellStart"/>
      <w:r w:rsidRPr="00B90DEE">
        <w:rPr>
          <w:color w:val="000000" w:themeColor="text1"/>
        </w:rPr>
        <w:t>якою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зареєстрований</w:t>
      </w:r>
      <w:proofErr w:type="spellEnd"/>
      <w:r w:rsidRPr="00B90DEE">
        <w:rPr>
          <w:color w:val="000000" w:themeColor="text1"/>
        </w:rPr>
        <w:t xml:space="preserve"> декларант в </w:t>
      </w:r>
      <w:proofErr w:type="spellStart"/>
      <w:r w:rsidRPr="00B90DEE">
        <w:rPr>
          <w:color w:val="000000" w:themeColor="text1"/>
        </w:rPr>
        <w:t>Реєстрі</w:t>
      </w:r>
      <w:proofErr w:type="spellEnd"/>
      <w:r w:rsidRPr="00B90DEE">
        <w:rPr>
          <w:color w:val="000000" w:themeColor="text1"/>
        </w:rPr>
        <w:t xml:space="preserve">, та </w:t>
      </w:r>
      <w:proofErr w:type="spellStart"/>
      <w:r w:rsidRPr="00B90DEE">
        <w:rPr>
          <w:color w:val="000000" w:themeColor="text1"/>
        </w:rPr>
        <w:t>натиснути</w:t>
      </w:r>
      <w:proofErr w:type="spellEnd"/>
      <w:r w:rsidRPr="00B90DEE">
        <w:rPr>
          <w:color w:val="000000" w:themeColor="text1"/>
        </w:rPr>
        <w:t xml:space="preserve"> кнопку «</w:t>
      </w:r>
      <w:proofErr w:type="spellStart"/>
      <w:r w:rsidRPr="00B90DEE">
        <w:rPr>
          <w:color w:val="000000" w:themeColor="text1"/>
        </w:rPr>
        <w:t>Вислати</w:t>
      </w:r>
      <w:proofErr w:type="spellEnd"/>
      <w:r w:rsidRPr="00B90DEE">
        <w:rPr>
          <w:color w:val="000000" w:themeColor="text1"/>
        </w:rPr>
        <w:t xml:space="preserve"> код для </w:t>
      </w:r>
      <w:proofErr w:type="spellStart"/>
      <w:r w:rsidRPr="00B90DEE">
        <w:rPr>
          <w:color w:val="000000" w:themeColor="text1"/>
        </w:rPr>
        <w:t>відновлення</w:t>
      </w:r>
      <w:proofErr w:type="spellEnd"/>
      <w:r w:rsidRPr="00B90DEE">
        <w:rPr>
          <w:color w:val="000000" w:themeColor="text1"/>
        </w:rPr>
        <w:t xml:space="preserve">». На </w:t>
      </w:r>
      <w:proofErr w:type="spellStart"/>
      <w:r w:rsidRPr="00B90DEE">
        <w:rPr>
          <w:color w:val="000000" w:themeColor="text1"/>
        </w:rPr>
        <w:t>вказану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поштову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скриньку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надійде</w:t>
      </w:r>
      <w:proofErr w:type="spellEnd"/>
      <w:r w:rsidRPr="00B90DEE">
        <w:rPr>
          <w:color w:val="000000" w:themeColor="text1"/>
        </w:rPr>
        <w:t xml:space="preserve"> лист «</w:t>
      </w:r>
      <w:proofErr w:type="spellStart"/>
      <w:r w:rsidRPr="00B90DEE">
        <w:rPr>
          <w:color w:val="000000" w:themeColor="text1"/>
        </w:rPr>
        <w:t>Зміна</w:t>
      </w:r>
      <w:proofErr w:type="spellEnd"/>
      <w:r w:rsidRPr="00B90DEE">
        <w:rPr>
          <w:color w:val="000000" w:themeColor="text1"/>
        </w:rPr>
        <w:t xml:space="preserve"> ЕЦП / ЄДИНИЙ ДЕРЖАВНИЙ РЕЄСТР ДЕКЛАРАЦІЙ». Для </w:t>
      </w:r>
      <w:proofErr w:type="spellStart"/>
      <w:r w:rsidRPr="00B90DEE">
        <w:rPr>
          <w:color w:val="000000" w:themeColor="text1"/>
        </w:rPr>
        <w:t>зміни</w:t>
      </w:r>
      <w:proofErr w:type="spellEnd"/>
      <w:r w:rsidRPr="00B90DEE">
        <w:rPr>
          <w:color w:val="000000" w:themeColor="text1"/>
        </w:rPr>
        <w:t xml:space="preserve"> ЕЦП </w:t>
      </w:r>
      <w:proofErr w:type="spellStart"/>
      <w:r w:rsidRPr="00B90DEE">
        <w:rPr>
          <w:color w:val="000000" w:themeColor="text1"/>
        </w:rPr>
        <w:t>необхідно</w:t>
      </w:r>
      <w:proofErr w:type="spellEnd"/>
      <w:r w:rsidRPr="00B90DEE">
        <w:rPr>
          <w:color w:val="000000" w:themeColor="text1"/>
        </w:rPr>
        <w:t xml:space="preserve"> перейти за </w:t>
      </w:r>
      <w:proofErr w:type="spellStart"/>
      <w:r w:rsidRPr="00B90DEE">
        <w:rPr>
          <w:color w:val="000000" w:themeColor="text1"/>
        </w:rPr>
        <w:t>посиланням</w:t>
      </w:r>
      <w:proofErr w:type="spellEnd"/>
      <w:r w:rsidRPr="00B90DEE">
        <w:rPr>
          <w:color w:val="000000" w:themeColor="text1"/>
        </w:rPr>
        <w:t xml:space="preserve"> у </w:t>
      </w:r>
      <w:proofErr w:type="spellStart"/>
      <w:r w:rsidRPr="00B90DEE">
        <w:rPr>
          <w:color w:val="000000" w:themeColor="text1"/>
        </w:rPr>
        <w:t>листі</w:t>
      </w:r>
      <w:proofErr w:type="spellEnd"/>
      <w:r w:rsidRPr="00B90DEE">
        <w:rPr>
          <w:color w:val="000000" w:themeColor="text1"/>
        </w:rPr>
        <w:t xml:space="preserve">, </w:t>
      </w:r>
      <w:proofErr w:type="spellStart"/>
      <w:r w:rsidRPr="00B90DEE">
        <w:rPr>
          <w:color w:val="000000" w:themeColor="text1"/>
        </w:rPr>
        <w:t>після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цього</w:t>
      </w:r>
      <w:proofErr w:type="spellEnd"/>
      <w:r w:rsidRPr="00B90DEE">
        <w:rPr>
          <w:color w:val="000000" w:themeColor="text1"/>
        </w:rPr>
        <w:t xml:space="preserve"> у </w:t>
      </w:r>
      <w:proofErr w:type="spellStart"/>
      <w:r w:rsidRPr="00B90DEE">
        <w:rPr>
          <w:color w:val="000000" w:themeColor="text1"/>
        </w:rPr>
        <w:t>полі</w:t>
      </w:r>
      <w:proofErr w:type="spellEnd"/>
      <w:r w:rsidRPr="00B90DEE">
        <w:rPr>
          <w:color w:val="000000" w:themeColor="text1"/>
        </w:rPr>
        <w:t xml:space="preserve"> АЦСК обрати </w:t>
      </w:r>
      <w:proofErr w:type="spellStart"/>
      <w:r w:rsidRPr="00B90DEE">
        <w:rPr>
          <w:color w:val="000000" w:themeColor="text1"/>
        </w:rPr>
        <w:t>акредитований</w:t>
      </w:r>
      <w:proofErr w:type="spellEnd"/>
      <w:r w:rsidRPr="00B90DEE">
        <w:rPr>
          <w:color w:val="000000" w:themeColor="text1"/>
        </w:rPr>
        <w:t xml:space="preserve"> центр </w:t>
      </w:r>
      <w:proofErr w:type="spellStart"/>
      <w:r w:rsidRPr="00B90DEE">
        <w:rPr>
          <w:color w:val="000000" w:themeColor="text1"/>
        </w:rPr>
        <w:t>сертифікації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ключів</w:t>
      </w:r>
      <w:proofErr w:type="spellEnd"/>
      <w:r w:rsidRPr="00B90DEE">
        <w:rPr>
          <w:color w:val="000000" w:themeColor="text1"/>
        </w:rPr>
        <w:t xml:space="preserve">, в </w:t>
      </w:r>
      <w:proofErr w:type="spellStart"/>
      <w:r w:rsidRPr="00B90DEE">
        <w:rPr>
          <w:color w:val="000000" w:themeColor="text1"/>
        </w:rPr>
        <w:t>якому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був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отриманий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новий</w:t>
      </w:r>
      <w:proofErr w:type="spellEnd"/>
      <w:r w:rsidRPr="00B90DEE">
        <w:rPr>
          <w:color w:val="000000" w:themeColor="text1"/>
        </w:rPr>
        <w:t xml:space="preserve"> ЕЦП, обрати файл нового ЕЦП, </w:t>
      </w:r>
      <w:proofErr w:type="spellStart"/>
      <w:r w:rsidRPr="00B90DEE">
        <w:rPr>
          <w:color w:val="000000" w:themeColor="text1"/>
        </w:rPr>
        <w:t>вказати</w:t>
      </w:r>
      <w:proofErr w:type="spellEnd"/>
      <w:r w:rsidRPr="00B90DEE">
        <w:rPr>
          <w:color w:val="000000" w:themeColor="text1"/>
        </w:rPr>
        <w:t xml:space="preserve"> пароль </w:t>
      </w:r>
      <w:proofErr w:type="spellStart"/>
      <w:r w:rsidRPr="00B90DEE">
        <w:rPr>
          <w:color w:val="000000" w:themeColor="text1"/>
        </w:rPr>
        <w:t>від</w:t>
      </w:r>
      <w:proofErr w:type="spellEnd"/>
      <w:r w:rsidRPr="00B90DEE">
        <w:rPr>
          <w:color w:val="000000" w:themeColor="text1"/>
        </w:rPr>
        <w:t xml:space="preserve"> нового ЕЦП та </w:t>
      </w:r>
      <w:proofErr w:type="spellStart"/>
      <w:r w:rsidRPr="00B90DEE">
        <w:rPr>
          <w:color w:val="000000" w:themeColor="text1"/>
        </w:rPr>
        <w:t>натиснути</w:t>
      </w:r>
      <w:proofErr w:type="spellEnd"/>
      <w:r w:rsidRPr="00B90DEE">
        <w:rPr>
          <w:color w:val="000000" w:themeColor="text1"/>
        </w:rPr>
        <w:t xml:space="preserve"> кнопку «</w:t>
      </w:r>
      <w:proofErr w:type="spellStart"/>
      <w:r w:rsidRPr="00B90DEE">
        <w:rPr>
          <w:color w:val="000000" w:themeColor="text1"/>
        </w:rPr>
        <w:t>Змінити</w:t>
      </w:r>
      <w:proofErr w:type="spellEnd"/>
      <w:r w:rsidRPr="00B90DEE">
        <w:rPr>
          <w:color w:val="000000" w:themeColor="text1"/>
        </w:rPr>
        <w:t xml:space="preserve"> ЕЦП». </w:t>
      </w:r>
      <w:proofErr w:type="spellStart"/>
      <w:r w:rsidRPr="00B90DEE">
        <w:rPr>
          <w:color w:val="000000" w:themeColor="text1"/>
        </w:rPr>
        <w:t>Після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успішного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виконання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вказаних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дій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з’явиться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повідомлення</w:t>
      </w:r>
      <w:proofErr w:type="spellEnd"/>
      <w:r w:rsidRPr="00B90DEE">
        <w:rPr>
          <w:color w:val="000000" w:themeColor="text1"/>
        </w:rPr>
        <w:t xml:space="preserve"> про </w:t>
      </w:r>
      <w:proofErr w:type="spellStart"/>
      <w:r w:rsidRPr="00B90DEE">
        <w:rPr>
          <w:color w:val="000000" w:themeColor="text1"/>
        </w:rPr>
        <w:t>розгляд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поданої</w:t>
      </w:r>
      <w:proofErr w:type="spellEnd"/>
      <w:r w:rsidRPr="00B90DEE">
        <w:rPr>
          <w:color w:val="000000" w:themeColor="text1"/>
        </w:rPr>
        <w:t xml:space="preserve"> заявки. Заявки на </w:t>
      </w:r>
      <w:proofErr w:type="spellStart"/>
      <w:r w:rsidRPr="00B90DEE">
        <w:rPr>
          <w:color w:val="000000" w:themeColor="text1"/>
        </w:rPr>
        <w:t>зміну</w:t>
      </w:r>
      <w:proofErr w:type="spellEnd"/>
      <w:r w:rsidRPr="00B90DEE">
        <w:rPr>
          <w:color w:val="000000" w:themeColor="text1"/>
        </w:rPr>
        <w:t xml:space="preserve"> ЕЦП </w:t>
      </w:r>
      <w:proofErr w:type="spellStart"/>
      <w:r w:rsidRPr="00B90DEE">
        <w:rPr>
          <w:color w:val="000000" w:themeColor="text1"/>
        </w:rPr>
        <w:t>розглядаються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протягом</w:t>
      </w:r>
      <w:proofErr w:type="spellEnd"/>
      <w:r w:rsidRPr="00B90DEE">
        <w:rPr>
          <w:color w:val="000000" w:themeColor="text1"/>
        </w:rPr>
        <w:t xml:space="preserve"> 1 </w:t>
      </w:r>
      <w:proofErr w:type="spellStart"/>
      <w:r w:rsidRPr="00B90DEE">
        <w:rPr>
          <w:color w:val="000000" w:themeColor="text1"/>
        </w:rPr>
        <w:t>доби</w:t>
      </w:r>
      <w:proofErr w:type="spellEnd"/>
      <w:r w:rsidRPr="00B90DEE">
        <w:rPr>
          <w:color w:val="000000" w:themeColor="text1"/>
        </w:rPr>
        <w:t xml:space="preserve"> у </w:t>
      </w:r>
      <w:proofErr w:type="spellStart"/>
      <w:r w:rsidRPr="00B90DEE">
        <w:rPr>
          <w:color w:val="000000" w:themeColor="text1"/>
        </w:rPr>
        <w:t>робочий</w:t>
      </w:r>
      <w:proofErr w:type="spellEnd"/>
      <w:r w:rsidRPr="00B90DEE">
        <w:rPr>
          <w:color w:val="000000" w:themeColor="text1"/>
        </w:rPr>
        <w:t xml:space="preserve"> час.</w:t>
      </w:r>
      <w:r w:rsidRPr="00B90DEE">
        <w:rPr>
          <w:color w:val="000000" w:themeColor="text1"/>
        </w:rPr>
        <w:br/>
      </w:r>
      <w:proofErr w:type="spellStart"/>
      <w:r w:rsidRPr="00B90DEE">
        <w:rPr>
          <w:color w:val="000000" w:themeColor="text1"/>
        </w:rPr>
        <w:t>Нагадуємо</w:t>
      </w:r>
      <w:proofErr w:type="spellEnd"/>
      <w:r w:rsidRPr="00B90DEE">
        <w:rPr>
          <w:color w:val="000000" w:themeColor="text1"/>
        </w:rPr>
        <w:t xml:space="preserve">, </w:t>
      </w:r>
      <w:proofErr w:type="spellStart"/>
      <w:r w:rsidRPr="00B90DEE">
        <w:rPr>
          <w:color w:val="000000" w:themeColor="text1"/>
        </w:rPr>
        <w:t>що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відповідно</w:t>
      </w:r>
      <w:proofErr w:type="spellEnd"/>
      <w:r w:rsidRPr="00B90DEE">
        <w:rPr>
          <w:color w:val="000000" w:themeColor="text1"/>
        </w:rPr>
        <w:t xml:space="preserve"> до </w:t>
      </w:r>
      <w:proofErr w:type="spellStart"/>
      <w:r w:rsidRPr="00B90DEE">
        <w:rPr>
          <w:rStyle w:val="a4"/>
          <w:color w:val="000000" w:themeColor="text1"/>
        </w:rPr>
        <w:t>статті</w:t>
      </w:r>
      <w:proofErr w:type="spellEnd"/>
      <w:r w:rsidRPr="00B90DEE">
        <w:rPr>
          <w:rStyle w:val="a4"/>
          <w:color w:val="000000" w:themeColor="text1"/>
        </w:rPr>
        <w:t xml:space="preserve"> 172 </w:t>
      </w:r>
      <w:proofErr w:type="spellStart"/>
      <w:r w:rsidRPr="00B90DEE">
        <w:rPr>
          <w:rStyle w:val="a4"/>
          <w:color w:val="000000" w:themeColor="text1"/>
        </w:rPr>
        <w:t>зі</w:t>
      </w:r>
      <w:proofErr w:type="spellEnd"/>
      <w:r w:rsidRPr="00B90DEE">
        <w:rPr>
          <w:rStyle w:val="a4"/>
          <w:color w:val="000000" w:themeColor="text1"/>
        </w:rPr>
        <w:t xml:space="preserve"> значком 6 Кодексу </w:t>
      </w:r>
      <w:proofErr w:type="spellStart"/>
      <w:r w:rsidRPr="00B90DEE">
        <w:rPr>
          <w:rStyle w:val="a4"/>
          <w:color w:val="000000" w:themeColor="text1"/>
        </w:rPr>
        <w:t>України</w:t>
      </w:r>
      <w:proofErr w:type="spellEnd"/>
      <w:r w:rsidRPr="00B90DEE">
        <w:rPr>
          <w:rStyle w:val="a4"/>
          <w:color w:val="000000" w:themeColor="text1"/>
        </w:rPr>
        <w:t xml:space="preserve"> про </w:t>
      </w:r>
      <w:proofErr w:type="spellStart"/>
      <w:r w:rsidRPr="00B90DEE">
        <w:rPr>
          <w:rStyle w:val="a4"/>
          <w:color w:val="000000" w:themeColor="text1"/>
        </w:rPr>
        <w:t>адміністративні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правопорушення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наступає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адміністративна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відповідальність</w:t>
      </w:r>
      <w:proofErr w:type="spellEnd"/>
      <w:r w:rsidRPr="00B90DEE">
        <w:rPr>
          <w:rStyle w:val="a4"/>
          <w:color w:val="000000" w:themeColor="text1"/>
        </w:rPr>
        <w:t xml:space="preserve"> за </w:t>
      </w:r>
      <w:proofErr w:type="spellStart"/>
      <w:r w:rsidRPr="00B90DEE">
        <w:rPr>
          <w:rStyle w:val="a4"/>
          <w:color w:val="000000" w:themeColor="text1"/>
        </w:rPr>
        <w:t>несвоєчасне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подання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декларації</w:t>
      </w:r>
      <w:proofErr w:type="spellEnd"/>
      <w:r w:rsidRPr="00B90DEE">
        <w:rPr>
          <w:color w:val="000000" w:themeColor="text1"/>
        </w:rPr>
        <w:t xml:space="preserve"> особи, </w:t>
      </w:r>
      <w:proofErr w:type="spellStart"/>
      <w:r w:rsidRPr="00B90DEE">
        <w:rPr>
          <w:color w:val="000000" w:themeColor="text1"/>
        </w:rPr>
        <w:t>уповноваженої</w:t>
      </w:r>
      <w:proofErr w:type="spellEnd"/>
      <w:r w:rsidRPr="00B90DEE">
        <w:rPr>
          <w:color w:val="000000" w:themeColor="text1"/>
        </w:rPr>
        <w:t xml:space="preserve"> на </w:t>
      </w:r>
      <w:proofErr w:type="spellStart"/>
      <w:r w:rsidRPr="00B90DEE">
        <w:rPr>
          <w:color w:val="000000" w:themeColor="text1"/>
        </w:rPr>
        <w:t>виконання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функцій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держави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або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місцевого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самоврядування</w:t>
      </w:r>
      <w:proofErr w:type="spellEnd"/>
      <w:r w:rsidRPr="00B90DEE">
        <w:rPr>
          <w:color w:val="000000" w:themeColor="text1"/>
        </w:rPr>
        <w:t xml:space="preserve">. </w:t>
      </w:r>
      <w:proofErr w:type="spellStart"/>
      <w:r w:rsidRPr="00B90DEE">
        <w:rPr>
          <w:color w:val="000000" w:themeColor="text1"/>
        </w:rPr>
        <w:t>Відповідно</w:t>
      </w:r>
      <w:proofErr w:type="spellEnd"/>
      <w:r w:rsidRPr="00B90DEE">
        <w:rPr>
          <w:color w:val="000000" w:themeColor="text1"/>
        </w:rPr>
        <w:t xml:space="preserve"> до </w:t>
      </w:r>
      <w:proofErr w:type="spellStart"/>
      <w:r w:rsidRPr="00B90DEE">
        <w:rPr>
          <w:rStyle w:val="a4"/>
          <w:color w:val="000000" w:themeColor="text1"/>
        </w:rPr>
        <w:t>статті</w:t>
      </w:r>
      <w:proofErr w:type="spellEnd"/>
      <w:r w:rsidRPr="00B90DEE">
        <w:rPr>
          <w:rStyle w:val="a4"/>
          <w:color w:val="000000" w:themeColor="text1"/>
        </w:rPr>
        <w:t xml:space="preserve"> 366 </w:t>
      </w:r>
      <w:proofErr w:type="spellStart"/>
      <w:r w:rsidRPr="00B90DEE">
        <w:rPr>
          <w:rStyle w:val="a4"/>
          <w:color w:val="000000" w:themeColor="text1"/>
        </w:rPr>
        <w:t>зі</w:t>
      </w:r>
      <w:proofErr w:type="spellEnd"/>
      <w:r w:rsidRPr="00B90DEE">
        <w:rPr>
          <w:rStyle w:val="a4"/>
          <w:color w:val="000000" w:themeColor="text1"/>
        </w:rPr>
        <w:t xml:space="preserve"> значком 1 </w:t>
      </w:r>
      <w:proofErr w:type="spellStart"/>
      <w:r w:rsidRPr="00B90DEE">
        <w:rPr>
          <w:rStyle w:val="a4"/>
          <w:color w:val="000000" w:themeColor="text1"/>
        </w:rPr>
        <w:t>Кримінального</w:t>
      </w:r>
      <w:proofErr w:type="spellEnd"/>
      <w:r w:rsidRPr="00B90DEE">
        <w:rPr>
          <w:rStyle w:val="a4"/>
          <w:color w:val="000000" w:themeColor="text1"/>
        </w:rPr>
        <w:t xml:space="preserve"> Кодексу </w:t>
      </w:r>
      <w:proofErr w:type="spellStart"/>
      <w:r w:rsidRPr="00B90DEE">
        <w:rPr>
          <w:rStyle w:val="a4"/>
          <w:color w:val="000000" w:themeColor="text1"/>
        </w:rPr>
        <w:t>України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наступає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кримінальна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відповідальність</w:t>
      </w:r>
      <w:proofErr w:type="spellEnd"/>
      <w:r w:rsidRPr="00B90DEE">
        <w:rPr>
          <w:rStyle w:val="a4"/>
          <w:color w:val="000000" w:themeColor="text1"/>
        </w:rPr>
        <w:t xml:space="preserve"> за </w:t>
      </w:r>
      <w:proofErr w:type="spellStart"/>
      <w:r w:rsidRPr="00B90DEE">
        <w:rPr>
          <w:rStyle w:val="a4"/>
          <w:color w:val="000000" w:themeColor="text1"/>
        </w:rPr>
        <w:t>подання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суб’єктом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декларування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завідомо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недостовірних</w:t>
      </w:r>
      <w:proofErr w:type="spellEnd"/>
      <w:r w:rsidRPr="00B90DEE">
        <w:rPr>
          <w:rStyle w:val="a4"/>
          <w:color w:val="000000" w:themeColor="text1"/>
        </w:rPr>
        <w:t xml:space="preserve"> </w:t>
      </w:r>
      <w:proofErr w:type="spellStart"/>
      <w:r w:rsidRPr="00B90DEE">
        <w:rPr>
          <w:rStyle w:val="a4"/>
          <w:color w:val="000000" w:themeColor="text1"/>
        </w:rPr>
        <w:t>відомостей</w:t>
      </w:r>
      <w:proofErr w:type="spellEnd"/>
      <w:r w:rsidRPr="00B90DEE">
        <w:rPr>
          <w:rStyle w:val="a4"/>
          <w:color w:val="000000" w:themeColor="text1"/>
        </w:rPr>
        <w:t xml:space="preserve"> у </w:t>
      </w:r>
      <w:proofErr w:type="spellStart"/>
      <w:r w:rsidRPr="00B90DEE">
        <w:rPr>
          <w:rStyle w:val="a4"/>
          <w:color w:val="000000" w:themeColor="text1"/>
        </w:rPr>
        <w:t>декларації</w:t>
      </w:r>
      <w:proofErr w:type="spellEnd"/>
      <w:r w:rsidRPr="00B90DEE">
        <w:rPr>
          <w:rStyle w:val="a4"/>
          <w:color w:val="000000" w:themeColor="text1"/>
        </w:rPr>
        <w:t xml:space="preserve"> особи</w:t>
      </w:r>
      <w:r w:rsidRPr="00B90DEE">
        <w:rPr>
          <w:color w:val="000000" w:themeColor="text1"/>
        </w:rPr>
        <w:t xml:space="preserve">, </w:t>
      </w:r>
      <w:proofErr w:type="spellStart"/>
      <w:r w:rsidRPr="00B90DEE">
        <w:rPr>
          <w:color w:val="000000" w:themeColor="text1"/>
        </w:rPr>
        <w:t>уповноваженої</w:t>
      </w:r>
      <w:proofErr w:type="spellEnd"/>
      <w:r w:rsidRPr="00B90DEE">
        <w:rPr>
          <w:color w:val="000000" w:themeColor="text1"/>
        </w:rPr>
        <w:t xml:space="preserve"> на </w:t>
      </w:r>
      <w:proofErr w:type="spellStart"/>
      <w:r w:rsidRPr="00B90DEE">
        <w:rPr>
          <w:color w:val="000000" w:themeColor="text1"/>
        </w:rPr>
        <w:t>виконання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функцій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держави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або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місцевого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самоврядування</w:t>
      </w:r>
      <w:proofErr w:type="spellEnd"/>
      <w:r w:rsidRPr="00B90DEE">
        <w:rPr>
          <w:color w:val="000000" w:themeColor="text1"/>
        </w:rPr>
        <w:t xml:space="preserve">, </w:t>
      </w:r>
      <w:proofErr w:type="spellStart"/>
      <w:r w:rsidRPr="00B90DEE">
        <w:rPr>
          <w:color w:val="000000" w:themeColor="text1"/>
        </w:rPr>
        <w:t>передбаченої</w:t>
      </w:r>
      <w:proofErr w:type="spellEnd"/>
      <w:r w:rsidRPr="00B90DEE">
        <w:rPr>
          <w:color w:val="000000" w:themeColor="text1"/>
        </w:rPr>
        <w:t xml:space="preserve"> Законом </w:t>
      </w:r>
      <w:proofErr w:type="spellStart"/>
      <w:r w:rsidRPr="00B90DEE">
        <w:rPr>
          <w:color w:val="000000" w:themeColor="text1"/>
        </w:rPr>
        <w:t>України</w:t>
      </w:r>
      <w:proofErr w:type="spellEnd"/>
      <w:r w:rsidRPr="00B90DEE">
        <w:rPr>
          <w:color w:val="000000" w:themeColor="text1"/>
        </w:rPr>
        <w:t xml:space="preserve"> «Про </w:t>
      </w:r>
      <w:proofErr w:type="spellStart"/>
      <w:r w:rsidRPr="00B90DEE">
        <w:rPr>
          <w:color w:val="000000" w:themeColor="text1"/>
        </w:rPr>
        <w:t>запобігання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корупції</w:t>
      </w:r>
      <w:proofErr w:type="spellEnd"/>
      <w:r w:rsidRPr="00B90DEE">
        <w:rPr>
          <w:color w:val="000000" w:themeColor="text1"/>
        </w:rPr>
        <w:t xml:space="preserve">», </w:t>
      </w:r>
      <w:proofErr w:type="spellStart"/>
      <w:r w:rsidRPr="00B90DEE">
        <w:rPr>
          <w:color w:val="000000" w:themeColor="text1"/>
        </w:rPr>
        <w:t>або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умисне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неподання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суб’єктом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декларування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зазначеної</w:t>
      </w:r>
      <w:proofErr w:type="spellEnd"/>
      <w:r w:rsidRPr="00B90DEE">
        <w:rPr>
          <w:color w:val="000000" w:themeColor="text1"/>
        </w:rPr>
        <w:t xml:space="preserve"> </w:t>
      </w:r>
      <w:proofErr w:type="spellStart"/>
      <w:r w:rsidRPr="00B90DEE">
        <w:rPr>
          <w:color w:val="000000" w:themeColor="text1"/>
        </w:rPr>
        <w:t>декларації</w:t>
      </w:r>
      <w:proofErr w:type="spellEnd"/>
      <w:r w:rsidRPr="00B90DEE">
        <w:rPr>
          <w:color w:val="000000" w:themeColor="text1"/>
        </w:rPr>
        <w:t>.</w:t>
      </w:r>
    </w:p>
    <w:p w:rsidR="00127B50" w:rsidRPr="00B90DEE" w:rsidRDefault="00127B5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27B50" w:rsidRPr="00B90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85A"/>
    <w:rsid w:val="00127B50"/>
    <w:rsid w:val="00B1485A"/>
    <w:rsid w:val="00B9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BC668"/>
  <w15:chartTrackingRefBased/>
  <w15:docId w15:val="{2982B939-B6BD-4D63-969C-280F1ECC6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0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0DEE"/>
    <w:rPr>
      <w:b/>
      <w:bCs/>
    </w:rPr>
  </w:style>
  <w:style w:type="character" w:styleId="a5">
    <w:name w:val="Hyperlink"/>
    <w:basedOn w:val="a0"/>
    <w:uiPriority w:val="99"/>
    <w:semiHidden/>
    <w:unhideWhenUsed/>
    <w:rsid w:val="00B90D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rtal.nazk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454</Words>
  <Characters>2592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2020-01-17T08:10:00Z</dcterms:created>
  <dcterms:modified xsi:type="dcterms:W3CDTF">2020-01-17T08:17:00Z</dcterms:modified>
</cp:coreProperties>
</file>