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B4E" w:rsidRPr="00DC1FE8" w:rsidRDefault="00323B4E" w:rsidP="00323B4E">
      <w:pPr>
        <w:rPr>
          <w:rFonts w:ascii="Times New Roman" w:hAnsi="Times New Roman" w:cs="Times New Roman"/>
          <w:b/>
          <w:bCs/>
          <w:sz w:val="96"/>
          <w:szCs w:val="96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262255</wp:posOffset>
            </wp:positionH>
            <wp:positionV relativeFrom="page">
              <wp:posOffset>156210</wp:posOffset>
            </wp:positionV>
            <wp:extent cx="1235710" cy="757555"/>
            <wp:effectExtent l="0" t="0" r="2540" b="4445"/>
            <wp:wrapThrough wrapText="bothSides">
              <wp:wrapPolygon edited="0">
                <wp:start x="0" y="0"/>
                <wp:lineTo x="0" y="21184"/>
                <wp:lineTo x="21311" y="21184"/>
                <wp:lineTo x="21311" y="0"/>
                <wp:lineTo x="0" y="0"/>
              </wp:wrapPolygon>
            </wp:wrapThrough>
            <wp:docPr id="1" name="5951110.a0zbvzmp9h.W66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5710" cy="75755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DC1FE8">
        <w:rPr>
          <w:rFonts w:ascii="Times New Roman" w:hAnsi="Times New Roman" w:cs="Times New Roman"/>
          <w:b/>
          <w:bCs/>
          <w:sz w:val="96"/>
          <w:szCs w:val="96"/>
        </w:rPr>
        <w:t>ОГОЛОШЕННЯ.</w:t>
      </w:r>
    </w:p>
    <w:tbl>
      <w:tblPr>
        <w:tblStyle w:val="a3"/>
        <w:tblW w:w="0" w:type="auto"/>
        <w:tblLook w:val="04A0"/>
      </w:tblPr>
      <w:tblGrid>
        <w:gridCol w:w="4782"/>
        <w:gridCol w:w="4789"/>
      </w:tblGrid>
      <w:tr w:rsidR="00323B4E" w:rsidTr="00977B42">
        <w:trPr>
          <w:trHeight w:val="3820"/>
        </w:trPr>
        <w:tc>
          <w:tcPr>
            <w:tcW w:w="5594" w:type="dxa"/>
            <w:vMerge w:val="restart"/>
          </w:tcPr>
          <w:p w:rsidR="00323B4E" w:rsidRPr="00E50D47" w:rsidRDefault="00323B4E" w:rsidP="00977B42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E50D4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УКРАЇНА</w:t>
            </w:r>
          </w:p>
          <w:p w:rsidR="00323B4E" w:rsidRPr="00E50D47" w:rsidRDefault="00323B4E" w:rsidP="00977B42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50D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>Місцеве</w:t>
            </w:r>
            <w:proofErr w:type="spellEnd"/>
            <w:r w:rsidRPr="00E50D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50D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>самоврядування</w:t>
            </w:r>
            <w:proofErr w:type="spellEnd"/>
          </w:p>
          <w:p w:rsidR="00323B4E" w:rsidRPr="00E50D47" w:rsidRDefault="00323B4E" w:rsidP="00977B42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50D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>Новолатівська</w:t>
            </w:r>
            <w:proofErr w:type="spellEnd"/>
            <w:r w:rsidRPr="00E50D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50D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>сільська</w:t>
            </w:r>
            <w:proofErr w:type="spellEnd"/>
            <w:r w:rsidRPr="00E50D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 xml:space="preserve"> рада</w:t>
            </w:r>
          </w:p>
          <w:p w:rsidR="00323B4E" w:rsidRPr="00E50D47" w:rsidRDefault="00323B4E" w:rsidP="00977B42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50D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>Широк</w:t>
            </w:r>
            <w:proofErr w:type="gramEnd"/>
            <w:r w:rsidRPr="00E50D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 xml:space="preserve">івського району </w:t>
            </w:r>
            <w:proofErr w:type="spellStart"/>
            <w:r w:rsidRPr="00E50D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>Дніпропетровської</w:t>
            </w:r>
            <w:proofErr w:type="spellEnd"/>
            <w:r w:rsidRPr="00E50D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E50D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>області</w:t>
            </w:r>
            <w:proofErr w:type="spellEnd"/>
          </w:p>
          <w:p w:rsidR="00323B4E" w:rsidRPr="00E50D47" w:rsidRDefault="00323B4E" w:rsidP="00977B42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</w:pPr>
            <w:r w:rsidRPr="00E50D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  <w:t xml:space="preserve">Сорок п’ята </w:t>
            </w:r>
            <w:proofErr w:type="spellStart"/>
            <w:r w:rsidRPr="00E50D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>сесія</w:t>
            </w:r>
            <w:proofErr w:type="spellEnd"/>
          </w:p>
          <w:p w:rsidR="00323B4E" w:rsidRPr="00E50D47" w:rsidRDefault="00323B4E" w:rsidP="00977B42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50D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>Сьомого</w:t>
            </w:r>
            <w:proofErr w:type="spellEnd"/>
            <w:r w:rsidRPr="00E50D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50D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>скликання</w:t>
            </w:r>
            <w:proofErr w:type="spellEnd"/>
          </w:p>
          <w:p w:rsidR="00323B4E" w:rsidRPr="00E50D47" w:rsidRDefault="00323B4E" w:rsidP="00977B42">
            <w:pPr>
              <w:tabs>
                <w:tab w:val="left" w:pos="3405"/>
              </w:tabs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E50D4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  <w:r w:rsidRPr="00E50D4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ІШЕННЯ</w:t>
            </w:r>
          </w:p>
          <w:p w:rsidR="00323B4E" w:rsidRPr="00E50D47" w:rsidRDefault="00323B4E" w:rsidP="00977B42">
            <w:pPr>
              <w:keepNext/>
              <w:shd w:val="clear" w:color="auto" w:fill="FFFFFF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uk-UA" w:eastAsia="ru-RU"/>
              </w:rPr>
            </w:pPr>
            <w:r w:rsidRPr="00E50D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 xml:space="preserve">Про </w:t>
            </w:r>
            <w:proofErr w:type="spellStart"/>
            <w:r w:rsidRPr="00E50D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>затвердження</w:t>
            </w:r>
            <w:proofErr w:type="spellEnd"/>
            <w:r w:rsidRPr="00E50D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E50D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>публічного</w:t>
            </w:r>
            <w:proofErr w:type="spellEnd"/>
            <w:r w:rsidRPr="00E50D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 xml:space="preserve"> договору </w:t>
            </w:r>
            <w:r w:rsidRPr="00E50D47">
              <w:rPr>
                <w:rFonts w:ascii="Arial Narrow" w:eastAsia="Times New Roman" w:hAnsi="Arial Narrow" w:cs="Times New Roman"/>
                <w:b/>
                <w:sz w:val="20"/>
                <w:szCs w:val="20"/>
                <w:lang w:val="uk-UA" w:eastAsia="ru-RU"/>
              </w:rPr>
              <w:t xml:space="preserve">з надання послуг вивезення твердих побутових відходів по </w:t>
            </w:r>
            <w:proofErr w:type="spellStart"/>
            <w:r w:rsidRPr="00E50D47">
              <w:rPr>
                <w:rFonts w:ascii="Arial Narrow" w:eastAsia="Times New Roman" w:hAnsi="Arial Narrow" w:cs="Times New Roman"/>
                <w:b/>
                <w:sz w:val="20"/>
                <w:szCs w:val="20"/>
                <w:lang w:val="uk-UA" w:eastAsia="ru-RU"/>
              </w:rPr>
              <w:t>Новолатівській</w:t>
            </w:r>
            <w:proofErr w:type="spellEnd"/>
            <w:r w:rsidRPr="00E50D47">
              <w:rPr>
                <w:rFonts w:ascii="Arial Narrow" w:eastAsia="Times New Roman" w:hAnsi="Arial Narrow" w:cs="Times New Roman"/>
                <w:b/>
                <w:sz w:val="20"/>
                <w:szCs w:val="20"/>
                <w:lang w:val="uk-UA" w:eastAsia="ru-RU"/>
              </w:rPr>
              <w:t xml:space="preserve"> сільській раді</w:t>
            </w:r>
          </w:p>
          <w:p w:rsidR="00323B4E" w:rsidRPr="00E50D47" w:rsidRDefault="00323B4E" w:rsidP="00977B42">
            <w:pPr>
              <w:shd w:val="clear" w:color="auto" w:fill="FFFFFF"/>
              <w:rPr>
                <w:rFonts w:ascii="Arial Narrow" w:eastAsia="Times New Roman" w:hAnsi="Arial Narrow" w:cs="Times New Roman"/>
                <w:sz w:val="20"/>
                <w:szCs w:val="20"/>
                <w:lang w:val="uk-UA" w:eastAsia="ru-RU"/>
              </w:rPr>
            </w:pPr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val="uk-UA" w:eastAsia="ru-RU"/>
              </w:rPr>
              <w:t>Розглянувши лист комунального підприємства «</w:t>
            </w:r>
            <w:proofErr w:type="spellStart"/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val="uk-UA" w:eastAsia="ru-RU"/>
              </w:rPr>
              <w:t>Новолатівське</w:t>
            </w:r>
            <w:proofErr w:type="spellEnd"/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val="uk-UA" w:eastAsia="ru-RU"/>
              </w:rPr>
              <w:t xml:space="preserve">» від 27.01.2020 № 156, відповідно до ч.3 ст. 205, ст.ст. 633, 634, 641, 642 Цивільного Кодексу України, законів України «Про благоустрій населених пунктів», «Про відходи», Правил надання послуг з вивезення побутових відходів, пп. 6 п. а) ч. 1 ст. 30 Закону України «Про місцеве самоврядування в Україні» враховуючи позитивні висновки постійної комісії з питань планування бюджету та фінансів сільська рада </w:t>
            </w:r>
          </w:p>
          <w:p w:rsidR="00323B4E" w:rsidRPr="00E50D47" w:rsidRDefault="00323B4E" w:rsidP="00977B42">
            <w:pPr>
              <w:shd w:val="clear" w:color="auto" w:fill="FFFFFF"/>
              <w:rPr>
                <w:rFonts w:ascii="Arial Narrow" w:eastAsia="Times New Roman" w:hAnsi="Arial Narrow" w:cs="Times New Roman"/>
                <w:b/>
                <w:sz w:val="20"/>
                <w:szCs w:val="20"/>
                <w:lang w:val="uk-UA" w:eastAsia="ru-RU"/>
              </w:rPr>
            </w:pPr>
            <w:r w:rsidRPr="00E50D47">
              <w:rPr>
                <w:rFonts w:ascii="Arial Narrow" w:eastAsia="Times New Roman" w:hAnsi="Arial Narrow" w:cs="Times New Roman"/>
                <w:b/>
                <w:sz w:val="20"/>
                <w:szCs w:val="20"/>
                <w:lang w:val="uk-UA" w:eastAsia="ru-RU"/>
              </w:rPr>
              <w:t>ВИРІШИЛА:</w:t>
            </w:r>
          </w:p>
          <w:p w:rsidR="00323B4E" w:rsidRPr="00E50D47" w:rsidRDefault="00323B4E" w:rsidP="00323B4E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84"/>
              </w:tabs>
              <w:ind w:left="0" w:firstLine="0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val="uk-UA" w:eastAsia="ru-RU"/>
              </w:rPr>
            </w:pPr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val="uk-UA" w:eastAsia="ru-RU"/>
              </w:rPr>
              <w:t xml:space="preserve">Затвердити публічний договір із надання послуг вивезення твердих побутових відходів по </w:t>
            </w:r>
            <w:proofErr w:type="spellStart"/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val="uk-UA" w:eastAsia="ru-RU"/>
              </w:rPr>
              <w:t>Новолатівській</w:t>
            </w:r>
            <w:proofErr w:type="spellEnd"/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val="uk-UA" w:eastAsia="ru-RU"/>
              </w:rPr>
              <w:t xml:space="preserve"> сільській раді згідно з додатком.</w:t>
            </w:r>
          </w:p>
          <w:p w:rsidR="00323B4E" w:rsidRPr="00E50D47" w:rsidRDefault="00323B4E" w:rsidP="00323B4E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84"/>
              </w:tabs>
              <w:ind w:left="0" w:firstLine="0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val="uk-UA" w:eastAsia="ru-RU"/>
              </w:rPr>
            </w:pPr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val="uk-UA" w:eastAsia="ru-RU"/>
              </w:rPr>
              <w:t>Секретарю сільської ради забезпечити публікацію публічного договору в друкованих засобах масової інформації та на сайті сільської ради.</w:t>
            </w:r>
          </w:p>
          <w:p w:rsidR="00323B4E" w:rsidRPr="00E50D47" w:rsidRDefault="00323B4E" w:rsidP="00323B4E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84"/>
              </w:tabs>
              <w:ind w:left="0" w:firstLine="0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val="uk-UA" w:eastAsia="ru-RU"/>
              </w:rPr>
            </w:pPr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val="uk-UA" w:eastAsia="ru-RU"/>
              </w:rPr>
              <w:t>Комунальному підприємству «</w:t>
            </w:r>
            <w:proofErr w:type="spellStart"/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val="uk-UA" w:eastAsia="ru-RU"/>
              </w:rPr>
              <w:t>Новолатівське</w:t>
            </w:r>
            <w:proofErr w:type="spellEnd"/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val="uk-UA" w:eastAsia="ru-RU"/>
              </w:rPr>
              <w:t>» в місячний термін забезпечити виконання умов публічного договору.</w:t>
            </w:r>
          </w:p>
          <w:p w:rsidR="00323B4E" w:rsidRPr="00E50D47" w:rsidRDefault="00323B4E" w:rsidP="00977B42">
            <w:pPr>
              <w:shd w:val="clear" w:color="auto" w:fill="FFFFFF"/>
              <w:tabs>
                <w:tab w:val="left" w:pos="284"/>
              </w:tabs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4.</w:t>
            </w:r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val="uk-UA" w:eastAsia="ru-RU"/>
              </w:rPr>
              <w:t xml:space="preserve"> </w:t>
            </w:r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 xml:space="preserve">Контроль за </w:t>
            </w:r>
            <w:proofErr w:type="spellStart"/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виконанням</w:t>
            </w:r>
            <w:proofErr w:type="spellEnd"/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цього</w:t>
            </w:r>
            <w:proofErr w:type="spellEnd"/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ішення</w:t>
            </w:r>
            <w:proofErr w:type="spellEnd"/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покласти</w:t>
            </w:r>
            <w:proofErr w:type="spellEnd"/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першого</w:t>
            </w:r>
            <w:proofErr w:type="spellEnd"/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 xml:space="preserve"> заступника</w:t>
            </w:r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val="uk-UA" w:eastAsia="ru-RU"/>
              </w:rPr>
              <w:t xml:space="preserve"> сільського голови Гончар А.М.</w:t>
            </w:r>
          </w:p>
          <w:p w:rsidR="00323B4E" w:rsidRPr="00E50D47" w:rsidRDefault="00323B4E" w:rsidP="00977B42">
            <w:pPr>
              <w:rPr>
                <w:rFonts w:ascii="Arial Narrow" w:eastAsia="Calibri" w:hAnsi="Arial Narrow" w:cs="Times New Roman"/>
                <w:b/>
                <w:sz w:val="20"/>
                <w:szCs w:val="20"/>
                <w:lang w:val="uk-UA"/>
              </w:rPr>
            </w:pPr>
            <w:r w:rsidRPr="00E50D47">
              <w:rPr>
                <w:rFonts w:ascii="Arial Narrow" w:eastAsia="Calibri" w:hAnsi="Arial Narrow" w:cs="Times New Roman"/>
                <w:b/>
                <w:sz w:val="20"/>
                <w:szCs w:val="20"/>
                <w:lang w:val="uk-UA"/>
              </w:rPr>
              <w:t>Сільський голова О.О. ЗУБРІЙ</w:t>
            </w:r>
          </w:p>
          <w:p w:rsidR="00323B4E" w:rsidRPr="00E50D47" w:rsidRDefault="00323B4E" w:rsidP="00977B42">
            <w:pPr>
              <w:rPr>
                <w:rFonts w:ascii="Arial Narrow" w:eastAsia="Times New Roman" w:hAnsi="Arial Narrow" w:cs="Times New Roman"/>
                <w:sz w:val="20"/>
                <w:szCs w:val="20"/>
                <w:lang w:val="uk-UA" w:eastAsia="ru-RU"/>
              </w:rPr>
            </w:pPr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val="uk-UA" w:eastAsia="ru-RU"/>
              </w:rPr>
              <w:t xml:space="preserve">с. </w:t>
            </w:r>
            <w:proofErr w:type="spellStart"/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val="uk-UA" w:eastAsia="ru-RU"/>
              </w:rPr>
              <w:t>Новолатівка</w:t>
            </w:r>
            <w:proofErr w:type="spellEnd"/>
          </w:p>
          <w:p w:rsidR="00323B4E" w:rsidRPr="00E50D47" w:rsidRDefault="00323B4E" w:rsidP="00977B42">
            <w:pPr>
              <w:rPr>
                <w:rFonts w:ascii="Arial Narrow" w:eastAsia="Times New Roman" w:hAnsi="Arial Narrow" w:cs="Times New Roman"/>
                <w:sz w:val="20"/>
                <w:szCs w:val="20"/>
                <w:lang w:val="uk-UA" w:eastAsia="ru-RU"/>
              </w:rPr>
            </w:pPr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val="uk-UA" w:eastAsia="ru-RU"/>
              </w:rPr>
              <w:t xml:space="preserve">06 лютого 2020 року </w:t>
            </w:r>
          </w:p>
          <w:p w:rsidR="00323B4E" w:rsidRPr="00323B4E" w:rsidRDefault="00323B4E" w:rsidP="00977B42">
            <w:pP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val="uk-UA" w:eastAsia="ru-RU"/>
              </w:rPr>
              <w:t>№ 1093-45/</w:t>
            </w:r>
            <w:r w:rsidRPr="00E50D47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VII</w:t>
            </w:r>
          </w:p>
          <w:p w:rsidR="00323B4E" w:rsidRPr="00323B4E" w:rsidRDefault="00323B4E" w:rsidP="00977B42">
            <w:pP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</w:p>
          <w:p w:rsidR="00323B4E" w:rsidRDefault="00323B4E" w:rsidP="00977B42">
            <w:pPr>
              <w:shd w:val="clear" w:color="auto" w:fill="FFFFFF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  <w:t>___________________________________________________________</w:t>
            </w:r>
          </w:p>
          <w:p w:rsidR="00323B4E" w:rsidRPr="00C835FB" w:rsidRDefault="00323B4E" w:rsidP="00977B42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C835F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  <w:t>КП</w:t>
            </w:r>
            <w:proofErr w:type="spellEnd"/>
            <w:r w:rsidRPr="00C835F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  <w:t xml:space="preserve"> «НОВОЛАТІВСЬКЕ» </w:t>
            </w:r>
          </w:p>
          <w:p w:rsidR="00323B4E" w:rsidRPr="00C835FB" w:rsidRDefault="00323B4E" w:rsidP="00977B42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835F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  <w:t xml:space="preserve">53711, Україна Дніпропетровська область </w:t>
            </w:r>
          </w:p>
          <w:p w:rsidR="00323B4E" w:rsidRPr="00C835FB" w:rsidRDefault="00323B4E" w:rsidP="00977B42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C835F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  <w:t>Широківський</w:t>
            </w:r>
            <w:proofErr w:type="spellEnd"/>
            <w:r w:rsidRPr="00C835F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  <w:t xml:space="preserve"> район с. </w:t>
            </w:r>
            <w:proofErr w:type="spellStart"/>
            <w:r w:rsidRPr="00C835F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  <w:t>Новолатівка</w:t>
            </w:r>
            <w:proofErr w:type="spellEnd"/>
            <w:r w:rsidRPr="00C835F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</w:p>
          <w:p w:rsidR="00323B4E" w:rsidRPr="00C835FB" w:rsidRDefault="00323B4E" w:rsidP="00977B42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835F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  <w:t xml:space="preserve">вул. Шкільна 7а </w:t>
            </w:r>
          </w:p>
          <w:p w:rsidR="00323B4E" w:rsidRPr="00E50D47" w:rsidRDefault="00323B4E" w:rsidP="00977B42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835F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  <w:t>р/р</w:t>
            </w:r>
            <w:r w:rsidRPr="00C835F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en-US" w:eastAsia="ru-RU"/>
              </w:rPr>
              <w:t>IBAN</w:t>
            </w:r>
            <w:r w:rsidRPr="00065EFF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ru-RU"/>
              </w:rPr>
              <w:t>:</w:t>
            </w:r>
            <w:r w:rsidRPr="00C835F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en-US" w:eastAsia="ru-RU"/>
              </w:rPr>
              <w:t>U</w:t>
            </w:r>
            <w:r w:rsidRPr="00C835F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  <w:t>А383057500000026002053518325</w:t>
            </w:r>
          </w:p>
          <w:p w:rsidR="00323B4E" w:rsidRPr="00065EFF" w:rsidRDefault="00323B4E" w:rsidP="00977B42">
            <w:pPr>
              <w:rPr>
                <w:rFonts w:ascii="Arial Narrow" w:hAnsi="Arial Narrow" w:cs="Times New Roman"/>
                <w:sz w:val="20"/>
                <w:szCs w:val="20"/>
                <w:lang w:val="uk-UA"/>
              </w:rPr>
            </w:pPr>
          </w:p>
        </w:tc>
        <w:tc>
          <w:tcPr>
            <w:tcW w:w="5458" w:type="dxa"/>
          </w:tcPr>
          <w:p w:rsidR="00323B4E" w:rsidRPr="00065EFF" w:rsidRDefault="00323B4E" w:rsidP="00977B42">
            <w:pPr>
              <w:pStyle w:val="Standard"/>
              <w:tabs>
                <w:tab w:val="left" w:pos="4155"/>
              </w:tabs>
              <w:jc w:val="center"/>
              <w:rPr>
                <w:rFonts w:ascii="Arial Narrow" w:hAnsi="Arial Narrow" w:cs="Times New Roman"/>
                <w:b/>
                <w:bCs/>
                <w:lang w:val="uk-UA"/>
              </w:rPr>
            </w:pPr>
            <w:r w:rsidRPr="00065EFF">
              <w:rPr>
                <w:rFonts w:ascii="Arial Narrow" w:hAnsi="Arial Narrow" w:cs="Times New Roman"/>
                <w:b/>
                <w:bCs/>
                <w:lang w:val="uk-UA"/>
              </w:rPr>
              <w:t>Графік</w:t>
            </w:r>
          </w:p>
          <w:p w:rsidR="00323B4E" w:rsidRPr="00065EFF" w:rsidRDefault="00323B4E" w:rsidP="00977B42">
            <w:pPr>
              <w:pStyle w:val="Standard"/>
              <w:tabs>
                <w:tab w:val="left" w:pos="4155"/>
              </w:tabs>
              <w:jc w:val="center"/>
              <w:rPr>
                <w:rFonts w:ascii="Arial Narrow" w:hAnsi="Arial Narrow" w:cs="Times New Roman"/>
                <w:b/>
                <w:bCs/>
                <w:lang w:val="uk-UA"/>
              </w:rPr>
            </w:pPr>
            <w:r w:rsidRPr="00065EFF">
              <w:rPr>
                <w:rFonts w:ascii="Arial Narrow" w:hAnsi="Arial Narrow" w:cs="Times New Roman"/>
                <w:b/>
                <w:bCs/>
                <w:lang w:val="uk-UA"/>
              </w:rPr>
              <w:t>вивезення твердих побутових відходів</w:t>
            </w:r>
          </w:p>
          <w:p w:rsidR="00323B4E" w:rsidRPr="00065EFF" w:rsidRDefault="00323B4E" w:rsidP="00977B42">
            <w:pPr>
              <w:pStyle w:val="Standard"/>
              <w:tabs>
                <w:tab w:val="left" w:pos="4155"/>
              </w:tabs>
              <w:jc w:val="center"/>
              <w:rPr>
                <w:rFonts w:ascii="Arial Narrow" w:hAnsi="Arial Narrow" w:cs="Times New Roman"/>
                <w:lang w:val="uk-UA"/>
              </w:rPr>
            </w:pPr>
            <w:r w:rsidRPr="00065EFF">
              <w:rPr>
                <w:rFonts w:ascii="Arial Narrow" w:hAnsi="Arial Narrow" w:cs="Times New Roman"/>
                <w:lang w:val="uk-UA"/>
              </w:rPr>
              <w:t>на території Новолатівської сільської ради з</w:t>
            </w:r>
            <w:r>
              <w:rPr>
                <w:rFonts w:ascii="Arial Narrow" w:hAnsi="Arial Narrow" w:cs="Times New Roman"/>
                <w:lang w:val="uk-UA"/>
              </w:rPr>
              <w:t xml:space="preserve"> 2</w:t>
            </w:r>
            <w:r w:rsidRPr="00065EFF">
              <w:rPr>
                <w:rFonts w:ascii="Arial Narrow" w:hAnsi="Arial Narrow" w:cs="Times New Roman"/>
                <w:lang w:val="uk-UA"/>
              </w:rPr>
              <w:t xml:space="preserve"> березня </w:t>
            </w:r>
          </w:p>
          <w:p w:rsidR="00323B4E" w:rsidRPr="00065EFF" w:rsidRDefault="00323B4E" w:rsidP="00977B42">
            <w:pPr>
              <w:pStyle w:val="Standard"/>
              <w:tabs>
                <w:tab w:val="left" w:pos="1949"/>
              </w:tabs>
              <w:rPr>
                <w:rFonts w:ascii="Arial Narrow" w:hAnsi="Arial Narrow" w:cs="Times New Roman"/>
                <w:lang w:val="uk-UA"/>
              </w:rPr>
            </w:pPr>
            <w:r w:rsidRPr="00065EFF">
              <w:rPr>
                <w:rFonts w:ascii="Arial Narrow" w:hAnsi="Arial Narrow" w:cs="Times New Roman"/>
                <w:lang w:val="uk-UA"/>
              </w:rPr>
              <w:t xml:space="preserve">с. </w:t>
            </w:r>
            <w:proofErr w:type="spellStart"/>
            <w:r w:rsidRPr="00065EFF">
              <w:rPr>
                <w:rFonts w:ascii="Arial Narrow" w:hAnsi="Arial Narrow" w:cs="Times New Roman"/>
                <w:lang w:val="uk-UA"/>
              </w:rPr>
              <w:t>Новолатівка</w:t>
            </w:r>
            <w:proofErr w:type="spellEnd"/>
            <w:r w:rsidRPr="00065EFF">
              <w:rPr>
                <w:rFonts w:ascii="Arial Narrow" w:hAnsi="Arial Narrow" w:cs="Times New Roman"/>
                <w:lang w:val="uk-UA"/>
              </w:rPr>
              <w:t xml:space="preserve"> -</w:t>
            </w:r>
            <w:r w:rsidRPr="00065EFF">
              <w:rPr>
                <w:rFonts w:ascii="Arial Narrow" w:hAnsi="Arial Narrow" w:cs="Times New Roman"/>
                <w:lang w:val="uk-UA"/>
              </w:rPr>
              <w:tab/>
            </w:r>
            <w:r w:rsidRPr="00065EFF">
              <w:rPr>
                <w:rFonts w:ascii="Arial Narrow" w:hAnsi="Arial Narrow" w:cs="Times New Roman"/>
              </w:rPr>
              <w:t xml:space="preserve">          </w:t>
            </w:r>
            <w:r w:rsidRPr="00065EFF">
              <w:rPr>
                <w:rFonts w:ascii="Arial Narrow" w:hAnsi="Arial Narrow" w:cs="Times New Roman"/>
                <w:b/>
                <w:bCs/>
                <w:lang w:val="uk-UA"/>
              </w:rPr>
              <w:t>щопонеділка</w:t>
            </w:r>
            <w:r w:rsidRPr="00065EFF">
              <w:rPr>
                <w:rFonts w:ascii="Arial Narrow" w:hAnsi="Arial Narrow" w:cs="Times New Roman"/>
                <w:lang w:val="uk-UA"/>
              </w:rPr>
              <w:t xml:space="preserve"> з 8-00 до 17-00</w:t>
            </w:r>
          </w:p>
          <w:p w:rsidR="00323B4E" w:rsidRPr="00065EFF" w:rsidRDefault="00323B4E" w:rsidP="00977B42">
            <w:pPr>
              <w:pStyle w:val="Standard"/>
              <w:tabs>
                <w:tab w:val="left" w:pos="2516"/>
              </w:tabs>
              <w:rPr>
                <w:rFonts w:ascii="Arial Narrow" w:hAnsi="Arial Narrow" w:cs="Times New Roman"/>
                <w:lang w:val="uk-UA"/>
              </w:rPr>
            </w:pPr>
            <w:r w:rsidRPr="00065EFF">
              <w:rPr>
                <w:rFonts w:ascii="Arial Narrow" w:hAnsi="Arial Narrow" w:cs="Times New Roman"/>
                <w:lang w:val="uk-UA"/>
              </w:rPr>
              <w:t>с. Інгулець -</w:t>
            </w:r>
            <w:r w:rsidRPr="00065EFF">
              <w:rPr>
                <w:rFonts w:ascii="Arial Narrow" w:hAnsi="Arial Narrow" w:cs="Times New Roman"/>
                <w:lang w:val="uk-UA"/>
              </w:rPr>
              <w:tab/>
            </w:r>
            <w:r w:rsidRPr="00065EFF">
              <w:rPr>
                <w:rFonts w:ascii="Arial Narrow" w:hAnsi="Arial Narrow" w:cs="Times New Roman"/>
                <w:b/>
                <w:bCs/>
                <w:lang w:val="uk-UA"/>
              </w:rPr>
              <w:t>щопонеділка</w:t>
            </w:r>
            <w:r w:rsidRPr="00065EFF">
              <w:rPr>
                <w:rFonts w:ascii="Arial Narrow" w:hAnsi="Arial Narrow" w:cs="Times New Roman"/>
                <w:lang w:val="uk-UA"/>
              </w:rPr>
              <w:t xml:space="preserve"> з 8-00 до 17-00</w:t>
            </w:r>
          </w:p>
          <w:p w:rsidR="00323B4E" w:rsidRPr="00065EFF" w:rsidRDefault="00323B4E" w:rsidP="00977B42">
            <w:pPr>
              <w:pStyle w:val="Standard"/>
              <w:tabs>
                <w:tab w:val="left" w:pos="2516"/>
              </w:tabs>
              <w:rPr>
                <w:rFonts w:ascii="Arial Narrow" w:hAnsi="Arial Narrow" w:cs="Times New Roman"/>
                <w:lang w:val="uk-UA"/>
              </w:rPr>
            </w:pPr>
            <w:r w:rsidRPr="00065EFF">
              <w:rPr>
                <w:rFonts w:ascii="Arial Narrow" w:hAnsi="Arial Narrow" w:cs="Times New Roman"/>
                <w:lang w:val="uk-UA"/>
              </w:rPr>
              <w:t xml:space="preserve">с. </w:t>
            </w:r>
            <w:proofErr w:type="spellStart"/>
            <w:r w:rsidRPr="00065EFF">
              <w:rPr>
                <w:rFonts w:ascii="Arial Narrow" w:hAnsi="Arial Narrow" w:cs="Times New Roman"/>
                <w:lang w:val="uk-UA"/>
              </w:rPr>
              <w:t>Новоселівка</w:t>
            </w:r>
            <w:proofErr w:type="spellEnd"/>
            <w:r w:rsidRPr="00065EFF">
              <w:rPr>
                <w:rFonts w:ascii="Arial Narrow" w:hAnsi="Arial Narrow" w:cs="Times New Roman"/>
                <w:lang w:val="uk-UA"/>
              </w:rPr>
              <w:t xml:space="preserve"> -</w:t>
            </w:r>
            <w:r w:rsidRPr="00065EFF">
              <w:rPr>
                <w:rFonts w:ascii="Arial Narrow" w:hAnsi="Arial Narrow" w:cs="Times New Roman"/>
                <w:lang w:val="uk-UA"/>
              </w:rPr>
              <w:tab/>
            </w:r>
            <w:r w:rsidRPr="00065EFF">
              <w:rPr>
                <w:rFonts w:ascii="Arial Narrow" w:hAnsi="Arial Narrow" w:cs="Times New Roman"/>
                <w:b/>
                <w:bCs/>
                <w:lang w:val="uk-UA"/>
              </w:rPr>
              <w:t xml:space="preserve">щопонеділка </w:t>
            </w:r>
            <w:r w:rsidRPr="00065EFF">
              <w:rPr>
                <w:rFonts w:ascii="Arial Narrow" w:hAnsi="Arial Narrow" w:cs="Times New Roman"/>
                <w:lang w:val="uk-UA"/>
              </w:rPr>
              <w:t>з 8-00 до 17-00</w:t>
            </w:r>
          </w:p>
          <w:p w:rsidR="00323B4E" w:rsidRPr="00065EFF" w:rsidRDefault="00323B4E" w:rsidP="00977B42">
            <w:pPr>
              <w:pStyle w:val="Standard"/>
              <w:tabs>
                <w:tab w:val="left" w:pos="2516"/>
              </w:tabs>
              <w:rPr>
                <w:rFonts w:ascii="Arial Narrow" w:hAnsi="Arial Narrow" w:cs="Times New Roman"/>
                <w:lang w:val="uk-UA"/>
              </w:rPr>
            </w:pPr>
            <w:r w:rsidRPr="00065EFF">
              <w:rPr>
                <w:rFonts w:ascii="Arial Narrow" w:hAnsi="Arial Narrow" w:cs="Times New Roman"/>
                <w:lang w:val="uk-UA"/>
              </w:rPr>
              <w:t xml:space="preserve">с. </w:t>
            </w:r>
            <w:proofErr w:type="spellStart"/>
            <w:r w:rsidRPr="00065EFF">
              <w:rPr>
                <w:rFonts w:ascii="Arial Narrow" w:hAnsi="Arial Narrow" w:cs="Times New Roman"/>
                <w:lang w:val="uk-UA"/>
              </w:rPr>
              <w:t>Латівка</w:t>
            </w:r>
            <w:proofErr w:type="spellEnd"/>
            <w:r w:rsidRPr="00065EFF">
              <w:rPr>
                <w:rFonts w:ascii="Arial Narrow" w:hAnsi="Arial Narrow" w:cs="Times New Roman"/>
                <w:lang w:val="uk-UA"/>
              </w:rPr>
              <w:t xml:space="preserve"> -</w:t>
            </w:r>
            <w:r w:rsidRPr="00065EFF">
              <w:rPr>
                <w:rFonts w:ascii="Arial Narrow" w:hAnsi="Arial Narrow" w:cs="Times New Roman"/>
                <w:lang w:val="uk-UA"/>
              </w:rPr>
              <w:tab/>
            </w:r>
            <w:r w:rsidRPr="00065EFF">
              <w:rPr>
                <w:rFonts w:ascii="Arial Narrow" w:hAnsi="Arial Narrow" w:cs="Times New Roman"/>
                <w:b/>
                <w:bCs/>
                <w:lang w:val="uk-UA"/>
              </w:rPr>
              <w:t>щопонеділка</w:t>
            </w:r>
            <w:r w:rsidRPr="00065EFF">
              <w:rPr>
                <w:rFonts w:ascii="Arial Narrow" w:hAnsi="Arial Narrow" w:cs="Times New Roman"/>
                <w:lang w:val="uk-UA"/>
              </w:rPr>
              <w:t xml:space="preserve"> з 8-00 до 17-00</w:t>
            </w:r>
          </w:p>
          <w:p w:rsidR="00323B4E" w:rsidRPr="00065EFF" w:rsidRDefault="00323B4E" w:rsidP="00977B42">
            <w:pPr>
              <w:pStyle w:val="Standard"/>
              <w:tabs>
                <w:tab w:val="left" w:pos="2516"/>
              </w:tabs>
              <w:rPr>
                <w:rFonts w:ascii="Arial Narrow" w:hAnsi="Arial Narrow" w:cs="Times New Roman"/>
                <w:lang w:val="uk-UA"/>
              </w:rPr>
            </w:pPr>
            <w:r w:rsidRPr="00065EFF">
              <w:rPr>
                <w:rFonts w:ascii="Arial Narrow" w:hAnsi="Arial Narrow" w:cs="Times New Roman"/>
                <w:lang w:val="uk-UA"/>
              </w:rPr>
              <w:t xml:space="preserve">с. </w:t>
            </w:r>
            <w:proofErr w:type="spellStart"/>
            <w:r w:rsidRPr="00065EFF">
              <w:rPr>
                <w:rFonts w:ascii="Arial Narrow" w:hAnsi="Arial Narrow" w:cs="Times New Roman"/>
                <w:lang w:val="uk-UA"/>
              </w:rPr>
              <w:t>Стародобровільське</w:t>
            </w:r>
            <w:proofErr w:type="spellEnd"/>
            <w:r w:rsidRPr="00065EFF">
              <w:rPr>
                <w:rFonts w:ascii="Arial Narrow" w:hAnsi="Arial Narrow" w:cs="Times New Roman"/>
                <w:lang w:val="uk-UA"/>
              </w:rPr>
              <w:t xml:space="preserve"> -</w:t>
            </w:r>
            <w:r w:rsidRPr="00065EFF">
              <w:rPr>
                <w:rFonts w:ascii="Arial Narrow" w:hAnsi="Arial Narrow" w:cs="Times New Roman"/>
                <w:lang w:val="uk-UA"/>
              </w:rPr>
              <w:tab/>
            </w:r>
            <w:r w:rsidRPr="00065EFF">
              <w:rPr>
                <w:rFonts w:ascii="Arial Narrow" w:hAnsi="Arial Narrow" w:cs="Times New Roman"/>
                <w:b/>
                <w:bCs/>
                <w:lang w:val="uk-UA"/>
              </w:rPr>
              <w:t>щопонеділка</w:t>
            </w:r>
            <w:r w:rsidRPr="00065EFF">
              <w:rPr>
                <w:rFonts w:ascii="Arial Narrow" w:hAnsi="Arial Narrow" w:cs="Times New Roman"/>
                <w:lang w:val="uk-UA"/>
              </w:rPr>
              <w:t xml:space="preserve"> з 8-00 до 17-00</w:t>
            </w:r>
          </w:p>
          <w:p w:rsidR="00323B4E" w:rsidRPr="00065EFF" w:rsidRDefault="00323B4E" w:rsidP="00977B42">
            <w:pPr>
              <w:pStyle w:val="Standard"/>
              <w:tabs>
                <w:tab w:val="left" w:pos="2516"/>
              </w:tabs>
              <w:rPr>
                <w:rFonts w:ascii="Arial Narrow" w:hAnsi="Arial Narrow" w:cs="Times New Roman"/>
                <w:lang w:val="uk-UA"/>
              </w:rPr>
            </w:pPr>
            <w:r w:rsidRPr="00065EFF">
              <w:rPr>
                <w:rFonts w:ascii="Arial Narrow" w:hAnsi="Arial Narrow" w:cs="Times New Roman"/>
                <w:lang w:val="uk-UA"/>
              </w:rPr>
              <w:t>с. Нове -</w:t>
            </w:r>
            <w:r w:rsidRPr="00065EFF">
              <w:rPr>
                <w:rFonts w:ascii="Arial Narrow" w:hAnsi="Arial Narrow" w:cs="Times New Roman"/>
                <w:lang w:val="uk-UA"/>
              </w:rPr>
              <w:tab/>
            </w:r>
            <w:r w:rsidRPr="00065EFF">
              <w:rPr>
                <w:rFonts w:ascii="Arial Narrow" w:hAnsi="Arial Narrow" w:cs="Times New Roman"/>
                <w:b/>
                <w:bCs/>
                <w:lang w:val="uk-UA"/>
              </w:rPr>
              <w:t>щопонеділка</w:t>
            </w:r>
            <w:r w:rsidRPr="00065EFF">
              <w:rPr>
                <w:rFonts w:ascii="Arial Narrow" w:hAnsi="Arial Narrow" w:cs="Times New Roman"/>
                <w:lang w:val="uk-UA"/>
              </w:rPr>
              <w:t xml:space="preserve"> з 8-00 до 17-00</w:t>
            </w:r>
          </w:p>
          <w:p w:rsidR="00323B4E" w:rsidRPr="00065EFF" w:rsidRDefault="00323B4E" w:rsidP="00977B42">
            <w:pPr>
              <w:pStyle w:val="Standard"/>
              <w:tabs>
                <w:tab w:val="left" w:pos="2516"/>
              </w:tabs>
              <w:rPr>
                <w:rFonts w:ascii="Arial Narrow" w:hAnsi="Arial Narrow" w:cs="Times New Roman"/>
                <w:lang w:val="uk-UA"/>
              </w:rPr>
            </w:pPr>
            <w:r w:rsidRPr="00065EFF">
              <w:rPr>
                <w:rFonts w:ascii="Arial Narrow" w:hAnsi="Arial Narrow" w:cs="Times New Roman"/>
                <w:lang w:val="uk-UA"/>
              </w:rPr>
              <w:t>с. Зелена Балка -</w:t>
            </w:r>
            <w:r w:rsidRPr="00065EFF">
              <w:rPr>
                <w:rFonts w:ascii="Arial Narrow" w:hAnsi="Arial Narrow" w:cs="Times New Roman"/>
                <w:lang w:val="uk-UA"/>
              </w:rPr>
              <w:tab/>
            </w:r>
            <w:r w:rsidRPr="00065EFF">
              <w:rPr>
                <w:rFonts w:ascii="Arial Narrow" w:hAnsi="Arial Narrow" w:cs="Times New Roman"/>
                <w:b/>
                <w:bCs/>
                <w:lang w:val="uk-UA"/>
              </w:rPr>
              <w:t>щопонеділка</w:t>
            </w:r>
            <w:r w:rsidRPr="00065EFF">
              <w:rPr>
                <w:rFonts w:ascii="Arial Narrow" w:hAnsi="Arial Narrow" w:cs="Times New Roman"/>
                <w:lang w:val="uk-UA"/>
              </w:rPr>
              <w:t xml:space="preserve"> з 8-00 до 17-00</w:t>
            </w:r>
          </w:p>
          <w:p w:rsidR="00323B4E" w:rsidRPr="00065EFF" w:rsidRDefault="00323B4E" w:rsidP="00977B42">
            <w:pPr>
              <w:pStyle w:val="Standard"/>
              <w:tabs>
                <w:tab w:val="left" w:pos="2516"/>
              </w:tabs>
              <w:rPr>
                <w:rFonts w:ascii="Arial Narrow" w:hAnsi="Arial Narrow" w:cs="Times New Roman"/>
                <w:lang w:val="uk-UA"/>
              </w:rPr>
            </w:pPr>
            <w:r w:rsidRPr="00065EFF">
              <w:rPr>
                <w:rFonts w:ascii="Arial Narrow" w:hAnsi="Arial Narrow" w:cs="Times New Roman"/>
                <w:lang w:val="uk-UA"/>
              </w:rPr>
              <w:t>с. Червоний Ранок -</w:t>
            </w:r>
            <w:r w:rsidRPr="00065EFF">
              <w:rPr>
                <w:rFonts w:ascii="Arial Narrow" w:hAnsi="Arial Narrow" w:cs="Times New Roman"/>
                <w:lang w:val="uk-UA"/>
              </w:rPr>
              <w:tab/>
            </w:r>
            <w:r w:rsidRPr="00065EFF">
              <w:rPr>
                <w:rFonts w:ascii="Arial Narrow" w:hAnsi="Arial Narrow" w:cs="Times New Roman"/>
                <w:b/>
                <w:bCs/>
                <w:lang w:val="uk-UA"/>
              </w:rPr>
              <w:t>щопонеділка</w:t>
            </w:r>
            <w:r w:rsidRPr="00065EFF">
              <w:rPr>
                <w:rFonts w:ascii="Arial Narrow" w:hAnsi="Arial Narrow" w:cs="Times New Roman"/>
                <w:lang w:val="uk-UA"/>
              </w:rPr>
              <w:t xml:space="preserve"> з 8-00 до 17-00</w:t>
            </w:r>
          </w:p>
          <w:p w:rsidR="00323B4E" w:rsidRPr="00065EFF" w:rsidRDefault="00323B4E" w:rsidP="00977B42">
            <w:pPr>
              <w:pStyle w:val="Standard"/>
              <w:tabs>
                <w:tab w:val="left" w:pos="2516"/>
              </w:tabs>
              <w:rPr>
                <w:rFonts w:ascii="Arial Narrow" w:hAnsi="Arial Narrow" w:cs="Times New Roman"/>
                <w:lang w:val="uk-UA"/>
              </w:rPr>
            </w:pPr>
            <w:r w:rsidRPr="00065EFF">
              <w:rPr>
                <w:rFonts w:ascii="Arial Narrow" w:hAnsi="Arial Narrow" w:cs="Times New Roman"/>
                <w:lang w:val="uk-UA"/>
              </w:rPr>
              <w:t xml:space="preserve">с. </w:t>
            </w:r>
            <w:proofErr w:type="spellStart"/>
            <w:r w:rsidRPr="00065EFF">
              <w:rPr>
                <w:rFonts w:ascii="Arial Narrow" w:hAnsi="Arial Narrow" w:cs="Times New Roman"/>
                <w:lang w:val="uk-UA"/>
              </w:rPr>
              <w:t>Макарівка</w:t>
            </w:r>
            <w:proofErr w:type="spellEnd"/>
            <w:r w:rsidRPr="00065EFF">
              <w:rPr>
                <w:rFonts w:ascii="Arial Narrow" w:hAnsi="Arial Narrow" w:cs="Times New Roman"/>
                <w:lang w:val="uk-UA"/>
              </w:rPr>
              <w:t xml:space="preserve"> -</w:t>
            </w:r>
            <w:r w:rsidRPr="00065EFF">
              <w:rPr>
                <w:rFonts w:ascii="Arial Narrow" w:hAnsi="Arial Narrow" w:cs="Times New Roman"/>
                <w:lang w:val="uk-UA"/>
              </w:rPr>
              <w:tab/>
            </w:r>
            <w:r w:rsidRPr="00065EFF">
              <w:rPr>
                <w:rFonts w:ascii="Arial Narrow" w:hAnsi="Arial Narrow" w:cs="Times New Roman"/>
                <w:b/>
                <w:bCs/>
                <w:lang w:val="uk-UA"/>
              </w:rPr>
              <w:t>щопонеділка</w:t>
            </w:r>
            <w:r w:rsidRPr="00065EFF">
              <w:rPr>
                <w:rFonts w:ascii="Arial Narrow" w:hAnsi="Arial Narrow" w:cs="Times New Roman"/>
                <w:lang w:val="uk-UA"/>
              </w:rPr>
              <w:t xml:space="preserve"> з 8-00 до 17-00</w:t>
            </w:r>
          </w:p>
          <w:p w:rsidR="00323B4E" w:rsidRPr="00E50D47" w:rsidRDefault="00323B4E" w:rsidP="00977B42">
            <w:pPr>
              <w:pStyle w:val="Standard"/>
              <w:tabs>
                <w:tab w:val="left" w:pos="4155"/>
              </w:tabs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uk-UA"/>
              </w:rPr>
            </w:pPr>
          </w:p>
        </w:tc>
      </w:tr>
      <w:tr w:rsidR="00323B4E" w:rsidTr="00977B42">
        <w:tc>
          <w:tcPr>
            <w:tcW w:w="5594" w:type="dxa"/>
            <w:vMerge/>
          </w:tcPr>
          <w:p w:rsidR="00323B4E" w:rsidRPr="00E50D47" w:rsidRDefault="00323B4E" w:rsidP="00977B42">
            <w:pPr>
              <w:pStyle w:val="Standard"/>
              <w:tabs>
                <w:tab w:val="left" w:pos="1946"/>
              </w:tabs>
              <w:rPr>
                <w:rFonts w:ascii="Arial Narrow" w:hAnsi="Arial Narrow" w:cs="Times New Roman"/>
                <w:sz w:val="20"/>
                <w:szCs w:val="20"/>
                <w:lang w:val="uk-UA"/>
              </w:rPr>
            </w:pPr>
          </w:p>
        </w:tc>
        <w:tc>
          <w:tcPr>
            <w:tcW w:w="5458" w:type="dxa"/>
          </w:tcPr>
          <w:p w:rsidR="00323B4E" w:rsidRPr="00C835FB" w:rsidRDefault="00323B4E" w:rsidP="00977B42">
            <w:pPr>
              <w:tabs>
                <w:tab w:val="left" w:pos="5654"/>
              </w:tabs>
              <w:jc w:val="right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835F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  <w:t xml:space="preserve">Додаток 2 </w:t>
            </w:r>
          </w:p>
          <w:p w:rsidR="00323B4E" w:rsidRPr="00C835FB" w:rsidRDefault="00323B4E" w:rsidP="00977B42">
            <w:pPr>
              <w:tabs>
                <w:tab w:val="left" w:pos="5654"/>
              </w:tabs>
              <w:jc w:val="right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835F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  <w:t>до Публічного договору</w:t>
            </w:r>
          </w:p>
          <w:p w:rsidR="00323B4E" w:rsidRPr="00C835FB" w:rsidRDefault="00323B4E" w:rsidP="00977B42">
            <w:pPr>
              <w:tabs>
                <w:tab w:val="left" w:pos="5654"/>
              </w:tabs>
              <w:jc w:val="right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835F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  <w:t xml:space="preserve">про надання послуг </w:t>
            </w:r>
          </w:p>
          <w:p w:rsidR="00323B4E" w:rsidRPr="00C835FB" w:rsidRDefault="00323B4E" w:rsidP="00977B42">
            <w:pPr>
              <w:tabs>
                <w:tab w:val="left" w:pos="5654"/>
              </w:tabs>
              <w:jc w:val="right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835F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  <w:t xml:space="preserve">з вивезення твердих </w:t>
            </w:r>
          </w:p>
          <w:p w:rsidR="00323B4E" w:rsidRPr="00C835FB" w:rsidRDefault="00323B4E" w:rsidP="00977B42">
            <w:pPr>
              <w:tabs>
                <w:tab w:val="left" w:pos="5654"/>
              </w:tabs>
              <w:jc w:val="right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835F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  <w:t>побутових відходів</w:t>
            </w:r>
          </w:p>
          <w:p w:rsidR="00323B4E" w:rsidRPr="00C835FB" w:rsidRDefault="00323B4E" w:rsidP="00977B42">
            <w:pPr>
              <w:tabs>
                <w:tab w:val="left" w:pos="5654"/>
              </w:tabs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:rsidR="00323B4E" w:rsidRPr="00C835FB" w:rsidRDefault="00323B4E" w:rsidP="00977B42">
            <w:pPr>
              <w:tabs>
                <w:tab w:val="left" w:pos="5654"/>
              </w:tabs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C835FB">
              <w:rPr>
                <w:rFonts w:ascii="Arial Narrow" w:eastAsia="Times New Roman" w:hAnsi="Arial Narrow" w:cs="Times New Roman"/>
                <w:sz w:val="20"/>
                <w:szCs w:val="20"/>
                <w:lang w:val="uk-UA" w:eastAsia="ru-RU"/>
              </w:rPr>
              <w:t xml:space="preserve">Щомісячна вартість послуг з вивезення твердих побутових відходів </w:t>
            </w:r>
          </w:p>
          <w:tbl>
            <w:tblPr>
              <w:tblW w:w="0" w:type="auto"/>
              <w:tblInd w:w="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428"/>
              <w:gridCol w:w="2027"/>
            </w:tblGrid>
            <w:tr w:rsidR="00323B4E" w:rsidRPr="00C835FB" w:rsidTr="00977B42">
              <w:tc>
                <w:tcPr>
                  <w:tcW w:w="4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23B4E" w:rsidRPr="00C835FB" w:rsidRDefault="00323B4E" w:rsidP="00323B4E">
                  <w:pPr>
                    <w:numPr>
                      <w:ilvl w:val="0"/>
                      <w:numId w:val="2"/>
                    </w:numPr>
                    <w:ind w:left="0"/>
                    <w:contextualSpacing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uk-UA" w:eastAsia="ru-RU"/>
                    </w:rPr>
                  </w:pPr>
                  <w:r w:rsidRPr="00C835FB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uk-UA" w:eastAsia="ru-RU"/>
                    </w:rPr>
                    <w:t>- населення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323B4E" w:rsidRPr="00C835FB" w:rsidRDefault="00323B4E" w:rsidP="00977B42">
                  <w:pPr>
                    <w:jc w:val="center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uk-UA" w:eastAsia="ru-RU"/>
                    </w:rPr>
                  </w:pPr>
                  <w:r w:rsidRPr="00C835FB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uk-UA" w:eastAsia="ru-RU"/>
                    </w:rPr>
                    <w:t xml:space="preserve">16,98 </w:t>
                  </w:r>
                  <w:proofErr w:type="spellStart"/>
                  <w:r w:rsidRPr="00C835FB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uk-UA" w:eastAsia="ru-RU"/>
                    </w:rPr>
                    <w:t>грн</w:t>
                  </w:r>
                  <w:proofErr w:type="spellEnd"/>
                  <w:r w:rsidRPr="00C835FB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uk-UA" w:eastAsia="ru-RU"/>
                    </w:rPr>
                    <w:t>/за одного мешканця/міс.</w:t>
                  </w:r>
                </w:p>
              </w:tc>
            </w:tr>
            <w:tr w:rsidR="00323B4E" w:rsidRPr="00C835FB" w:rsidTr="00977B42">
              <w:trPr>
                <w:trHeight w:val="344"/>
              </w:trPr>
              <w:tc>
                <w:tcPr>
                  <w:tcW w:w="4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23B4E" w:rsidRPr="00C835FB" w:rsidRDefault="00323B4E" w:rsidP="00323B4E">
                  <w:pPr>
                    <w:numPr>
                      <w:ilvl w:val="0"/>
                      <w:numId w:val="2"/>
                    </w:numPr>
                    <w:ind w:left="0"/>
                    <w:contextualSpacing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uk-UA" w:eastAsia="ru-RU"/>
                    </w:rPr>
                  </w:pPr>
                  <w:r w:rsidRPr="00C835FB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uk-UA" w:eastAsia="ru-RU"/>
                    </w:rPr>
                    <w:t>- бюджетна установа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323B4E" w:rsidRPr="00C835FB" w:rsidRDefault="00323B4E" w:rsidP="00977B42">
                  <w:pPr>
                    <w:jc w:val="center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uk-UA" w:eastAsia="ru-RU"/>
                    </w:rPr>
                  </w:pPr>
                  <w:r w:rsidRPr="00C835FB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uk-UA" w:eastAsia="ru-RU"/>
                    </w:rPr>
                    <w:t xml:space="preserve">94,19 </w:t>
                  </w:r>
                  <w:proofErr w:type="spellStart"/>
                  <w:r w:rsidRPr="00C835FB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uk-UA" w:eastAsia="ru-RU"/>
                    </w:rPr>
                    <w:t>грн</w:t>
                  </w:r>
                  <w:proofErr w:type="spellEnd"/>
                  <w:r w:rsidRPr="00C835FB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uk-UA" w:eastAsia="ru-RU"/>
                    </w:rPr>
                    <w:t>/куб. м</w:t>
                  </w:r>
                </w:p>
              </w:tc>
            </w:tr>
            <w:tr w:rsidR="00323B4E" w:rsidRPr="00C835FB" w:rsidTr="00977B42">
              <w:tc>
                <w:tcPr>
                  <w:tcW w:w="4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23B4E" w:rsidRPr="00C835FB" w:rsidRDefault="00323B4E" w:rsidP="00323B4E">
                  <w:pPr>
                    <w:numPr>
                      <w:ilvl w:val="0"/>
                      <w:numId w:val="2"/>
                    </w:numPr>
                    <w:ind w:left="0"/>
                    <w:contextualSpacing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uk-UA" w:eastAsia="ru-RU"/>
                    </w:rPr>
                  </w:pPr>
                  <w:r w:rsidRPr="00C835FB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uk-UA" w:eastAsia="ru-RU"/>
                    </w:rPr>
                    <w:t>- інші споживачі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323B4E" w:rsidRPr="00C835FB" w:rsidRDefault="00323B4E" w:rsidP="00977B42">
                  <w:pPr>
                    <w:jc w:val="center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uk-UA" w:eastAsia="ru-RU"/>
                    </w:rPr>
                  </w:pPr>
                  <w:r w:rsidRPr="00C835FB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uk-UA" w:eastAsia="ru-RU"/>
                    </w:rPr>
                    <w:t xml:space="preserve">125,11 </w:t>
                  </w:r>
                  <w:proofErr w:type="spellStart"/>
                  <w:r w:rsidRPr="00C835FB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uk-UA" w:eastAsia="ru-RU"/>
                    </w:rPr>
                    <w:t>грн</w:t>
                  </w:r>
                  <w:proofErr w:type="spellEnd"/>
                  <w:r w:rsidRPr="00C835FB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uk-UA" w:eastAsia="ru-RU"/>
                    </w:rPr>
                    <w:t>/куб. м</w:t>
                  </w:r>
                </w:p>
              </w:tc>
            </w:tr>
          </w:tbl>
          <w:p w:rsidR="00323B4E" w:rsidRPr="00077635" w:rsidRDefault="00323B4E" w:rsidP="00977B42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077635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val="uk-UA" w:eastAsia="ru-RU"/>
              </w:rPr>
              <w:t>Примітка:</w:t>
            </w:r>
          </w:p>
          <w:p w:rsidR="00323B4E" w:rsidRPr="00077635" w:rsidRDefault="00323B4E" w:rsidP="00977B42">
            <w:pPr>
              <w:rPr>
                <w:rFonts w:ascii="Arial Narrow" w:eastAsia="Times New Roman" w:hAnsi="Arial Narrow" w:cs="Times New Roman"/>
                <w:sz w:val="16"/>
                <w:szCs w:val="16"/>
                <w:lang w:val="uk-UA" w:eastAsia="ru-RU"/>
              </w:rPr>
            </w:pPr>
            <w:r w:rsidRPr="00077635">
              <w:rPr>
                <w:rFonts w:ascii="Arial Narrow" w:eastAsia="Times New Roman" w:hAnsi="Arial Narrow" w:cs="Times New Roman"/>
                <w:sz w:val="16"/>
                <w:szCs w:val="16"/>
                <w:lang w:val="uk-UA" w:eastAsia="ru-RU"/>
              </w:rPr>
              <w:t>1. Бюджетні та інші установи, організації, підприємства заключають договір на вивіз ТПВ з Виконавцем надання послуг.</w:t>
            </w:r>
          </w:p>
          <w:p w:rsidR="00323B4E" w:rsidRPr="00077635" w:rsidRDefault="00323B4E" w:rsidP="00977B42">
            <w:pPr>
              <w:rPr>
                <w:rFonts w:ascii="Arial Narrow" w:eastAsia="Times New Roman" w:hAnsi="Arial Narrow" w:cs="Times New Roman"/>
                <w:sz w:val="16"/>
                <w:szCs w:val="16"/>
                <w:lang w:val="uk-UA" w:eastAsia="ru-RU"/>
              </w:rPr>
            </w:pPr>
            <w:r w:rsidRPr="00077635">
              <w:rPr>
                <w:rFonts w:ascii="Arial Narrow" w:eastAsia="Times New Roman" w:hAnsi="Arial Narrow" w:cs="Times New Roman"/>
                <w:sz w:val="16"/>
                <w:szCs w:val="16"/>
                <w:lang w:val="uk-UA" w:eastAsia="ru-RU"/>
              </w:rPr>
              <w:t>2. Для підприємств, установ, організацій об’єм відходів з площі зеленого насадження не входить у норму, а також опале листя, рештки обрізків дерев, гілок.</w:t>
            </w:r>
          </w:p>
          <w:p w:rsidR="00323B4E" w:rsidRPr="00077635" w:rsidRDefault="00323B4E" w:rsidP="00977B42">
            <w:pPr>
              <w:rPr>
                <w:rFonts w:ascii="Arial Narrow" w:eastAsia="Times New Roman" w:hAnsi="Arial Narrow" w:cs="Times New Roman"/>
                <w:bCs/>
                <w:iCs/>
                <w:sz w:val="16"/>
                <w:szCs w:val="16"/>
                <w:lang w:val="uk-UA" w:eastAsia="ru-RU"/>
              </w:rPr>
            </w:pPr>
            <w:r w:rsidRPr="00077635">
              <w:rPr>
                <w:rFonts w:ascii="Arial Narrow" w:eastAsia="Times New Roman" w:hAnsi="Arial Narrow" w:cs="Times New Roman"/>
                <w:sz w:val="16"/>
                <w:szCs w:val="16"/>
                <w:lang w:val="uk-UA" w:eastAsia="ru-RU"/>
              </w:rPr>
              <w:t xml:space="preserve">3. </w:t>
            </w:r>
            <w:proofErr w:type="spellStart"/>
            <w:r w:rsidRPr="00077635">
              <w:rPr>
                <w:rFonts w:ascii="Arial Narrow" w:eastAsia="Times New Roman" w:hAnsi="Arial Narrow" w:cs="Times New Roman"/>
                <w:bCs/>
                <w:iCs/>
                <w:sz w:val="16"/>
                <w:szCs w:val="16"/>
                <w:lang w:eastAsia="ru-RU"/>
              </w:rPr>
              <w:t>Великогабаритні</w:t>
            </w:r>
            <w:proofErr w:type="spellEnd"/>
            <w:r w:rsidRPr="00077635">
              <w:rPr>
                <w:rFonts w:ascii="Arial Narrow" w:eastAsia="Times New Roman" w:hAnsi="Arial Narrow" w:cs="Times New Roman"/>
                <w:bCs/>
                <w:iCs/>
                <w:sz w:val="16"/>
                <w:szCs w:val="16"/>
                <w:lang w:val="uk-UA" w:eastAsia="ru-RU"/>
              </w:rPr>
              <w:t xml:space="preserve"> та ремонтні </w:t>
            </w:r>
            <w:proofErr w:type="spellStart"/>
            <w:r w:rsidRPr="00077635">
              <w:rPr>
                <w:rFonts w:ascii="Arial Narrow" w:eastAsia="Times New Roman" w:hAnsi="Arial Narrow" w:cs="Times New Roman"/>
                <w:bCs/>
                <w:iCs/>
                <w:sz w:val="16"/>
                <w:szCs w:val="16"/>
                <w:lang w:eastAsia="ru-RU"/>
              </w:rPr>
              <w:t>відходи</w:t>
            </w:r>
            <w:proofErr w:type="spellEnd"/>
            <w:r w:rsidRPr="00077635">
              <w:rPr>
                <w:rFonts w:ascii="Arial Narrow" w:eastAsia="Times New Roman" w:hAnsi="Arial Narrow" w:cs="Times New Roman"/>
                <w:bCs/>
                <w:iCs/>
                <w:sz w:val="16"/>
                <w:szCs w:val="16"/>
                <w:lang w:val="uk-UA" w:eastAsia="ru-RU"/>
              </w:rPr>
              <w:t xml:space="preserve"> не входять в норму надання послуг з вивезення ТПВ і визначаються згідно з фактичним накопиченням відході</w:t>
            </w:r>
            <w:proofErr w:type="gramStart"/>
            <w:r w:rsidRPr="00077635">
              <w:rPr>
                <w:rFonts w:ascii="Arial Narrow" w:eastAsia="Times New Roman" w:hAnsi="Arial Narrow" w:cs="Times New Roman"/>
                <w:bCs/>
                <w:iCs/>
                <w:sz w:val="16"/>
                <w:szCs w:val="16"/>
                <w:lang w:val="uk-UA" w:eastAsia="ru-RU"/>
              </w:rPr>
              <w:t>в</w:t>
            </w:r>
            <w:proofErr w:type="gramEnd"/>
            <w:r w:rsidRPr="00077635">
              <w:rPr>
                <w:rFonts w:ascii="Arial Narrow" w:eastAsia="Times New Roman" w:hAnsi="Arial Narrow" w:cs="Times New Roman"/>
                <w:bCs/>
                <w:iCs/>
                <w:sz w:val="16"/>
                <w:szCs w:val="16"/>
                <w:lang w:val="uk-UA" w:eastAsia="ru-RU"/>
              </w:rPr>
              <w:t>.</w:t>
            </w:r>
          </w:p>
          <w:p w:rsidR="00323B4E" w:rsidRDefault="00323B4E" w:rsidP="00977B42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  <w:t>__________________________________________________________</w:t>
            </w:r>
          </w:p>
          <w:p w:rsidR="00323B4E" w:rsidRPr="00077635" w:rsidRDefault="00323B4E" w:rsidP="00977B42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C835F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  <w:t>КП</w:t>
            </w:r>
            <w:proofErr w:type="spellEnd"/>
            <w:r w:rsidRPr="00C835F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  <w:t xml:space="preserve"> «НОВОЛАТІВСЬКЕ» </w:t>
            </w:r>
          </w:p>
          <w:p w:rsidR="00323B4E" w:rsidRPr="00507AB3" w:rsidRDefault="00323B4E" w:rsidP="00977B42">
            <w:pPr>
              <w:rPr>
                <w:rFonts w:ascii="Arial Narrow" w:eastAsia="Times New Roman" w:hAnsi="Arial Narrow" w:cs="Times New Roman"/>
                <w:sz w:val="24"/>
                <w:szCs w:val="24"/>
                <w:lang w:val="uk-UA" w:eastAsia="ru-RU"/>
              </w:rPr>
            </w:pPr>
            <w:r w:rsidRPr="00E50D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Pr="000B5773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uk-UA" w:eastAsia="ru-RU"/>
              </w:rPr>
              <w:t xml:space="preserve">графік роботи </w:t>
            </w:r>
            <w:r w:rsidRPr="00507AB3">
              <w:rPr>
                <w:rFonts w:ascii="Arial Narrow" w:eastAsia="Times New Roman" w:hAnsi="Arial Narrow" w:cs="Times New Roman"/>
                <w:sz w:val="24"/>
                <w:szCs w:val="24"/>
                <w:lang w:val="uk-UA" w:eastAsia="ru-RU"/>
              </w:rPr>
              <w:t xml:space="preserve">з 9.00 до 17.00 </w:t>
            </w:r>
          </w:p>
          <w:p w:rsidR="00323B4E" w:rsidRPr="00507AB3" w:rsidRDefault="00323B4E" w:rsidP="00977B42">
            <w:pPr>
              <w:rPr>
                <w:rFonts w:ascii="Arial Narrow" w:eastAsia="Times New Roman" w:hAnsi="Arial Narrow" w:cs="Times New Roman"/>
                <w:sz w:val="24"/>
                <w:szCs w:val="24"/>
                <w:lang w:val="uk-UA" w:eastAsia="ru-RU"/>
              </w:rPr>
            </w:pPr>
            <w:r w:rsidRPr="00507AB3">
              <w:rPr>
                <w:rFonts w:ascii="Arial Narrow" w:eastAsia="Times New Roman" w:hAnsi="Arial Narrow" w:cs="Times New Roman"/>
                <w:sz w:val="24"/>
                <w:szCs w:val="24"/>
                <w:lang w:val="uk-UA" w:eastAsia="ru-RU"/>
              </w:rPr>
              <w:t xml:space="preserve">           перерва з 12.00 до 13.00</w:t>
            </w:r>
          </w:p>
          <w:p w:rsidR="00323B4E" w:rsidRPr="000B5773" w:rsidRDefault="00323B4E" w:rsidP="00977B42">
            <w:pP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0B5773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приймальні дні: вівторок, четвер з 9.00 до 12.00</w:t>
            </w:r>
          </w:p>
          <w:p w:rsidR="00323B4E" w:rsidRPr="00077635" w:rsidRDefault="00323B4E" w:rsidP="00977B42">
            <w:pPr>
              <w:shd w:val="clear" w:color="auto" w:fill="FFFFFF"/>
              <w:rPr>
                <w:rFonts w:ascii="Arial Narrow" w:eastAsia="Times New Roman" w:hAnsi="Arial Narrow" w:cs="Times New Roman"/>
                <w:sz w:val="20"/>
                <w:szCs w:val="20"/>
                <w:lang w:val="uk-UA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  <w:t xml:space="preserve">ТЕЛЕФОН </w:t>
            </w:r>
            <w:r w:rsidRPr="00077635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uk-UA" w:eastAsia="ru-RU"/>
              </w:rPr>
              <w:t>+380973279332</w:t>
            </w:r>
          </w:p>
        </w:tc>
      </w:tr>
    </w:tbl>
    <w:p w:rsidR="00323B4E" w:rsidRDefault="00323B4E" w:rsidP="00323B4E">
      <w:pPr>
        <w:shd w:val="clear" w:color="auto" w:fill="FFFFFF"/>
        <w:spacing w:after="160" w:line="259" w:lineRule="auto"/>
        <w:jc w:val="center"/>
        <w:rPr>
          <w:rFonts w:ascii="Arial Narrow" w:eastAsia="Times New Roman" w:hAnsi="Arial Narrow" w:cs="Times New Roman"/>
          <w:b/>
          <w:bCs/>
          <w:sz w:val="72"/>
          <w:szCs w:val="72"/>
          <w:lang w:val="uk-UA" w:eastAsia="ru-RU"/>
        </w:rPr>
      </w:pPr>
      <w:r>
        <w:rPr>
          <w:rFonts w:ascii="Arial Narrow" w:eastAsia="Times New Roman" w:hAnsi="Arial Narrow" w:cs="Times New Roman"/>
          <w:b/>
          <w:bCs/>
          <w:sz w:val="72"/>
          <w:szCs w:val="72"/>
          <w:lang w:val="uk-UA" w:eastAsia="ru-RU"/>
        </w:rPr>
        <w:lastRenderedPageBreak/>
        <w:t>Шановні споживачі</w:t>
      </w:r>
      <w:bookmarkStart w:id="0" w:name="_GoBack"/>
      <w:bookmarkEnd w:id="0"/>
    </w:p>
    <w:p w:rsidR="00323B4E" w:rsidRPr="00077635" w:rsidRDefault="00323B4E" w:rsidP="00323B4E">
      <w:pPr>
        <w:shd w:val="clear" w:color="auto" w:fill="FFFFFF"/>
        <w:jc w:val="center"/>
        <w:rPr>
          <w:rFonts w:ascii="Arial Narrow" w:eastAsia="Times New Roman" w:hAnsi="Arial Narrow" w:cs="Times New Roman"/>
          <w:sz w:val="72"/>
          <w:szCs w:val="72"/>
          <w:lang w:val="uk-UA" w:eastAsia="ru-RU"/>
        </w:rPr>
      </w:pPr>
      <w:r w:rsidRPr="00077635">
        <w:rPr>
          <w:rFonts w:ascii="Arial Narrow" w:eastAsia="Times New Roman" w:hAnsi="Arial Narrow" w:cs="Times New Roman"/>
          <w:sz w:val="72"/>
          <w:szCs w:val="72"/>
          <w:lang w:val="uk-UA" w:eastAsia="ru-RU"/>
        </w:rPr>
        <w:t xml:space="preserve">просимо Вас з </w:t>
      </w:r>
      <w:r w:rsidRPr="00077635">
        <w:rPr>
          <w:rFonts w:ascii="Arial Narrow" w:eastAsia="Times New Roman" w:hAnsi="Arial Narrow" w:cs="Times New Roman"/>
          <w:b/>
          <w:bCs/>
          <w:sz w:val="72"/>
          <w:szCs w:val="72"/>
          <w:lang w:val="uk-UA" w:eastAsia="ru-RU"/>
        </w:rPr>
        <w:t>25</w:t>
      </w:r>
      <w:r w:rsidRPr="00077635">
        <w:rPr>
          <w:rFonts w:ascii="Arial Narrow" w:eastAsia="Times New Roman" w:hAnsi="Arial Narrow" w:cs="Times New Roman"/>
          <w:sz w:val="72"/>
          <w:szCs w:val="72"/>
          <w:lang w:val="uk-UA" w:eastAsia="ru-RU"/>
        </w:rPr>
        <w:t xml:space="preserve">-го по </w:t>
      </w:r>
      <w:r w:rsidRPr="00077635">
        <w:rPr>
          <w:rFonts w:ascii="Arial Narrow" w:eastAsia="Times New Roman" w:hAnsi="Arial Narrow" w:cs="Times New Roman"/>
          <w:b/>
          <w:bCs/>
          <w:sz w:val="72"/>
          <w:szCs w:val="72"/>
          <w:lang w:val="uk-UA" w:eastAsia="ru-RU"/>
        </w:rPr>
        <w:t>30</w:t>
      </w:r>
      <w:r w:rsidRPr="00077635">
        <w:rPr>
          <w:rFonts w:ascii="Arial Narrow" w:eastAsia="Times New Roman" w:hAnsi="Arial Narrow" w:cs="Times New Roman"/>
          <w:sz w:val="72"/>
          <w:szCs w:val="72"/>
          <w:lang w:val="uk-UA" w:eastAsia="ru-RU"/>
        </w:rPr>
        <w:t xml:space="preserve">-те число кожного місяця </w:t>
      </w:r>
      <w:r w:rsidRPr="00077635">
        <w:rPr>
          <w:rFonts w:ascii="Arial Narrow" w:eastAsia="Times New Roman" w:hAnsi="Arial Narrow" w:cs="Times New Roman"/>
          <w:b/>
          <w:bCs/>
          <w:sz w:val="72"/>
          <w:szCs w:val="72"/>
          <w:lang w:val="uk-UA" w:eastAsia="ru-RU"/>
        </w:rPr>
        <w:t>надавати</w:t>
      </w:r>
      <w:r w:rsidRPr="00077635">
        <w:rPr>
          <w:rFonts w:ascii="Arial Narrow" w:eastAsia="Times New Roman" w:hAnsi="Arial Narrow" w:cs="Times New Roman"/>
          <w:sz w:val="72"/>
          <w:szCs w:val="72"/>
          <w:lang w:val="uk-UA" w:eastAsia="ru-RU"/>
        </w:rPr>
        <w:t xml:space="preserve"> показники лічильника обліку водопостачання за телефоном </w:t>
      </w:r>
      <w:r w:rsidRPr="00077635">
        <w:rPr>
          <w:rFonts w:ascii="Arial Narrow" w:eastAsia="Times New Roman" w:hAnsi="Arial Narrow" w:cs="Times New Roman"/>
          <w:b/>
          <w:bCs/>
          <w:sz w:val="72"/>
          <w:szCs w:val="72"/>
          <w:lang w:val="uk-UA" w:eastAsia="ru-RU"/>
        </w:rPr>
        <w:t>+380973279332</w:t>
      </w:r>
    </w:p>
    <w:p w:rsidR="00257032" w:rsidRPr="00323B4E" w:rsidRDefault="00257032">
      <w:pPr>
        <w:rPr>
          <w:lang w:val="uk-UA"/>
        </w:rPr>
      </w:pPr>
    </w:p>
    <w:sectPr w:rsidR="00257032" w:rsidRPr="00323B4E" w:rsidSect="00257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5613C"/>
    <w:multiLevelType w:val="hybridMultilevel"/>
    <w:tmpl w:val="274E2BA2"/>
    <w:lvl w:ilvl="0" w:tplc="162007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6D201C"/>
    <w:multiLevelType w:val="hybridMultilevel"/>
    <w:tmpl w:val="4CDCF728"/>
    <w:lvl w:ilvl="0" w:tplc="17EE42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23B4E"/>
    <w:rsid w:val="00257032"/>
    <w:rsid w:val="00323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3B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3B4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2660</Characters>
  <Application>Microsoft Office Word</Application>
  <DocSecurity>0</DocSecurity>
  <Lines>22</Lines>
  <Paragraphs>6</Paragraphs>
  <ScaleCrop>false</ScaleCrop>
  <Company>Microsoft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2020-02-21T11:41:00Z</dcterms:created>
  <dcterms:modified xsi:type="dcterms:W3CDTF">2020-02-21T11:41:00Z</dcterms:modified>
</cp:coreProperties>
</file>