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125E72" w14:textId="77777777" w:rsidR="007B144C" w:rsidRPr="00FC5783" w:rsidRDefault="007B144C" w:rsidP="007B144C">
      <w:pPr>
        <w:ind w:left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Hlk51368643"/>
      <w:r w:rsidRPr="00FC5783">
        <w:rPr>
          <w:rFonts w:ascii="Times New Roman" w:hAnsi="Times New Roman" w:cs="Times New Roman"/>
          <w:b/>
          <w:sz w:val="28"/>
          <w:szCs w:val="28"/>
          <w:lang w:val="uk-UA"/>
        </w:rPr>
        <w:t>Чергові вибори депутатів місцевих рад</w:t>
      </w:r>
    </w:p>
    <w:p w14:paraId="2EBE1F4B" w14:textId="77777777" w:rsidR="007B144C" w:rsidRPr="00FC5783" w:rsidRDefault="007B144C" w:rsidP="007B144C">
      <w:pPr>
        <w:ind w:left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C578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сільських, селищних, міських голів</w:t>
      </w:r>
    </w:p>
    <w:p w14:paraId="4EC35F08" w14:textId="77777777" w:rsidR="007B144C" w:rsidRPr="00FC5783" w:rsidRDefault="007B144C" w:rsidP="007B144C">
      <w:pPr>
        <w:ind w:left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C5783">
        <w:rPr>
          <w:rFonts w:ascii="Times New Roman" w:hAnsi="Times New Roman" w:cs="Times New Roman"/>
          <w:b/>
          <w:sz w:val="28"/>
          <w:szCs w:val="28"/>
          <w:lang w:val="uk-UA"/>
        </w:rPr>
        <w:t>25 жовтня 2020 року</w:t>
      </w:r>
    </w:p>
    <w:p w14:paraId="38218721" w14:textId="77777777" w:rsidR="007B144C" w:rsidRPr="00FC5783" w:rsidRDefault="007B144C" w:rsidP="007B144C">
      <w:pPr>
        <w:ind w:left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949D2EE" w14:textId="77777777" w:rsidR="007B144C" w:rsidRPr="00FC5783" w:rsidRDefault="007B144C" w:rsidP="007B144C">
      <w:pPr>
        <w:ind w:left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C5783">
        <w:rPr>
          <w:rFonts w:ascii="Times New Roman" w:hAnsi="Times New Roman" w:cs="Times New Roman"/>
          <w:b/>
          <w:sz w:val="28"/>
          <w:szCs w:val="28"/>
          <w:lang w:val="uk-UA"/>
        </w:rPr>
        <w:t>Новолатівська сільська територіальна виборча комісія</w:t>
      </w:r>
    </w:p>
    <w:p w14:paraId="202DDB6A" w14:textId="77777777" w:rsidR="007B144C" w:rsidRPr="00FC5783" w:rsidRDefault="007B144C" w:rsidP="007B144C">
      <w:pPr>
        <w:ind w:left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C5783">
        <w:rPr>
          <w:rFonts w:ascii="Times New Roman" w:hAnsi="Times New Roman" w:cs="Times New Roman"/>
          <w:b/>
          <w:sz w:val="28"/>
          <w:szCs w:val="28"/>
          <w:lang w:val="uk-UA"/>
        </w:rPr>
        <w:t>Криворізького району Дніпропетровської області</w:t>
      </w:r>
    </w:p>
    <w:p w14:paraId="1A473B2A" w14:textId="77777777" w:rsidR="007B144C" w:rsidRPr="00FC5783" w:rsidRDefault="007B144C" w:rsidP="007B144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9B582F0" w14:textId="77777777" w:rsidR="007B144C" w:rsidRPr="00FC5783" w:rsidRDefault="007B144C" w:rsidP="007B144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36D1260" w14:textId="77777777" w:rsidR="007B144C" w:rsidRPr="00FC5783" w:rsidRDefault="007B144C" w:rsidP="007B144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C5783">
        <w:rPr>
          <w:rFonts w:ascii="Times New Roman" w:hAnsi="Times New Roman" w:cs="Times New Roman"/>
          <w:b/>
          <w:sz w:val="28"/>
          <w:szCs w:val="28"/>
          <w:lang w:val="uk-UA"/>
        </w:rPr>
        <w:t>ПОСТАНОВА</w:t>
      </w:r>
    </w:p>
    <w:p w14:paraId="0A66908B" w14:textId="77777777" w:rsidR="007B144C" w:rsidRPr="00FC5783" w:rsidRDefault="007B144C" w:rsidP="007B144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C5783">
        <w:rPr>
          <w:rFonts w:ascii="Times New Roman" w:hAnsi="Times New Roman" w:cs="Times New Roman"/>
          <w:sz w:val="28"/>
          <w:szCs w:val="28"/>
          <w:lang w:val="uk-UA"/>
        </w:rPr>
        <w:t>с.Новолатівка</w:t>
      </w:r>
    </w:p>
    <w:p w14:paraId="1BC3E9A8" w14:textId="77777777" w:rsidR="007B144C" w:rsidRPr="00FC5783" w:rsidRDefault="007B144C" w:rsidP="007B144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45E79E9C" w14:textId="77777777" w:rsidR="007B144C" w:rsidRPr="00FC5783" w:rsidRDefault="007B144C" w:rsidP="007B144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C5783">
        <w:rPr>
          <w:rFonts w:ascii="Times New Roman" w:hAnsi="Times New Roman" w:cs="Times New Roman"/>
          <w:sz w:val="28"/>
          <w:szCs w:val="28"/>
          <w:lang w:val="uk-UA"/>
        </w:rPr>
        <w:t>« 13 » год  « 50 » хв.</w:t>
      </w:r>
    </w:p>
    <w:p w14:paraId="61BC9293" w14:textId="77777777" w:rsidR="007B144C" w:rsidRPr="00FC5783" w:rsidRDefault="007B144C" w:rsidP="007B144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C5783">
        <w:rPr>
          <w:rFonts w:ascii="Times New Roman" w:hAnsi="Times New Roman" w:cs="Times New Roman"/>
          <w:sz w:val="28"/>
          <w:szCs w:val="28"/>
          <w:lang w:val="uk-UA"/>
        </w:rPr>
        <w:t>18.09.2020 року                                                                         № 7</w:t>
      </w:r>
    </w:p>
    <w:p w14:paraId="1A4FEB52" w14:textId="77777777" w:rsidR="007B144C" w:rsidRPr="00FC5783" w:rsidRDefault="007B144C" w:rsidP="007B144C">
      <w:pPr>
        <w:ind w:left="1418"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10D416AD" w14:textId="33769E66" w:rsidR="00F37632" w:rsidRPr="00FC5783" w:rsidRDefault="007B144C" w:rsidP="007B144C">
      <w:pPr>
        <w:tabs>
          <w:tab w:val="left" w:pos="975"/>
        </w:tabs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C5783">
        <w:rPr>
          <w:rFonts w:hint="eastAsia"/>
          <w:sz w:val="28"/>
          <w:szCs w:val="28"/>
          <w:lang w:val="uk-UA"/>
        </w:rPr>
        <w:tab/>
      </w:r>
      <w:r w:rsidRPr="00FC5783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 реєстрацію  кандидатів у депутати  Новолатівської ОТГ</w:t>
      </w:r>
    </w:p>
    <w:p w14:paraId="66B3D544" w14:textId="77777777" w:rsidR="00F37632" w:rsidRDefault="00F37632" w:rsidP="007B144C">
      <w:pPr>
        <w:tabs>
          <w:tab w:val="left" w:pos="975"/>
        </w:tabs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</w:t>
      </w:r>
      <w:r w:rsidR="007B144C" w:rsidRPr="00FC5783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Криворізького  району Дніпропетровської  області шляхом</w:t>
      </w:r>
    </w:p>
    <w:p w14:paraId="26C97072" w14:textId="539EFE41" w:rsidR="007B144C" w:rsidRPr="00FC5783" w:rsidRDefault="00F37632" w:rsidP="007B144C">
      <w:pPr>
        <w:tabs>
          <w:tab w:val="left" w:pos="975"/>
        </w:tabs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</w:t>
      </w:r>
      <w:r w:rsidR="007B144C" w:rsidRPr="00FC578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самовисування.</w:t>
      </w:r>
    </w:p>
    <w:p w14:paraId="18EB9404" w14:textId="77777777" w:rsidR="007B144C" w:rsidRPr="00FC5783" w:rsidRDefault="007B144C" w:rsidP="007B144C">
      <w:pPr>
        <w:ind w:right="408"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</w:pPr>
      <w:r w:rsidRPr="00FC5783">
        <w:rPr>
          <w:rFonts w:ascii="Times New Roman" w:hAnsi="Times New Roman" w:cs="Times New Roman"/>
          <w:sz w:val="28"/>
          <w:szCs w:val="28"/>
          <w:lang w:val="uk-UA"/>
        </w:rPr>
        <w:t xml:space="preserve">Згідно  поданих  заяв  та  інші  </w:t>
      </w:r>
      <w:r w:rsidRPr="00FC5783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>визначені частиною першою, одинадцятою статті 220 Виборчого кодексу України, документи для реєстрації кандидатів у депутати Новолатівської  ОТГ н</w:t>
      </w:r>
      <w:r w:rsidRPr="00FC5783">
        <w:rPr>
          <w:rFonts w:ascii="Times New Roman" w:eastAsia="Calibri" w:hAnsi="Times New Roman" w:cs="Times New Roman"/>
          <w:kern w:val="0"/>
          <w:sz w:val="28"/>
          <w:szCs w:val="28"/>
          <w:lang w:val="uk-UA" w:eastAsia="en-US" w:bidi="ar-SA"/>
        </w:rPr>
        <w:t>а  місцевих  виборах, що  відбудуться 25 жовтня 2020 року.</w:t>
      </w:r>
      <w:r w:rsidRPr="00FC5783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 xml:space="preserve"> Розглянувши вищезгадані документи, </w:t>
      </w:r>
      <w:bookmarkStart w:id="1" w:name="_Hlk51369364"/>
      <w:r w:rsidRPr="00FC5783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 xml:space="preserve">Новолатівська сільська </w:t>
      </w:r>
      <w:r w:rsidRPr="00FC5783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  <w:t xml:space="preserve">територіальна виборча комісія </w:t>
      </w:r>
      <w:bookmarkEnd w:id="1"/>
      <w:r w:rsidRPr="00FC5783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  <w:t xml:space="preserve">встановила їх відповідність вимогам </w:t>
      </w:r>
      <w:r w:rsidRPr="00FC5783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>Виборчого кодексу України.</w:t>
      </w:r>
    </w:p>
    <w:p w14:paraId="209A25B0" w14:textId="77777777" w:rsidR="007B144C" w:rsidRPr="00FC5783" w:rsidRDefault="007B144C" w:rsidP="007B144C">
      <w:pPr>
        <w:suppressAutoHyphens w:val="0"/>
        <w:autoSpaceDN/>
        <w:ind w:right="4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</w:pPr>
      <w:r w:rsidRPr="00FC5783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  <w:t>Враховуючи вищевказане, керуючись частиною 1,11 статті 22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  <w:t xml:space="preserve">0 </w:t>
      </w:r>
      <w:r w:rsidRPr="00FC5783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 xml:space="preserve"> Виборчого кодексу України</w:t>
      </w:r>
      <w:r w:rsidRPr="00FC5783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  <w:t xml:space="preserve">, </w:t>
      </w:r>
      <w:r w:rsidRPr="00FC5783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 xml:space="preserve">Новолатівська сільська </w:t>
      </w:r>
      <w:r w:rsidRPr="00FC5783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  <w:t xml:space="preserve">територіальна виборча комісія </w:t>
      </w:r>
      <w:r w:rsidRPr="00FC5783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 w:bidi="ar-SA"/>
        </w:rPr>
        <w:t>постановляє</w:t>
      </w:r>
      <w:r w:rsidRPr="00FC5783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  <w:t>:</w:t>
      </w:r>
    </w:p>
    <w:p w14:paraId="54A4884F" w14:textId="77777777" w:rsidR="007B144C" w:rsidRPr="00FC5783" w:rsidRDefault="007B144C" w:rsidP="007B144C">
      <w:pPr>
        <w:suppressAutoHyphens w:val="0"/>
        <w:autoSpaceDN/>
        <w:ind w:right="4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</w:pPr>
      <w:r w:rsidRPr="00FC5783">
        <w:rPr>
          <w:sz w:val="28"/>
          <w:szCs w:val="28"/>
          <w:lang w:val="uk-UA"/>
        </w:rPr>
        <w:t>1.Зареєструвати   кандидатів у депутати   Новолатівської  ОТГ   Криворізького  району  Дніпропетровської області    шляхом  самовисування , а  саме:</w:t>
      </w:r>
    </w:p>
    <w:p w14:paraId="470E2174" w14:textId="65D254E4" w:rsidR="007B144C" w:rsidRPr="00FC5783" w:rsidRDefault="007B144C" w:rsidP="007B144C">
      <w:pPr>
        <w:tabs>
          <w:tab w:val="right" w:pos="9355"/>
        </w:tabs>
        <w:spacing w:line="276" w:lineRule="auto"/>
        <w:jc w:val="both"/>
        <w:rPr>
          <w:rFonts w:hint="eastAsia"/>
          <w:sz w:val="28"/>
          <w:szCs w:val="28"/>
          <w:lang w:val="uk-UA"/>
        </w:rPr>
      </w:pPr>
      <w:r w:rsidRPr="00FC5783">
        <w:rPr>
          <w:sz w:val="28"/>
          <w:szCs w:val="28"/>
          <w:lang w:val="uk-UA"/>
        </w:rPr>
        <w:t>Боз  Олена  Андріївна по багатомандатному виборчому окру</w:t>
      </w:r>
      <w:r w:rsidR="00F37632">
        <w:rPr>
          <w:sz w:val="28"/>
          <w:szCs w:val="28"/>
          <w:lang w:val="uk-UA"/>
        </w:rPr>
        <w:t>зі</w:t>
      </w:r>
      <w:r w:rsidRPr="00FC5783">
        <w:rPr>
          <w:sz w:val="28"/>
          <w:szCs w:val="28"/>
          <w:lang w:val="uk-UA"/>
        </w:rPr>
        <w:t xml:space="preserve">  № 1</w:t>
      </w:r>
    </w:p>
    <w:p w14:paraId="0426486B" w14:textId="06F93BB8" w:rsidR="007B144C" w:rsidRPr="00FC5783" w:rsidRDefault="007B144C" w:rsidP="007B144C">
      <w:pPr>
        <w:tabs>
          <w:tab w:val="right" w:pos="9355"/>
        </w:tabs>
        <w:spacing w:line="276" w:lineRule="auto"/>
        <w:jc w:val="both"/>
        <w:rPr>
          <w:rFonts w:hint="eastAsia"/>
          <w:sz w:val="28"/>
          <w:szCs w:val="28"/>
          <w:lang w:val="uk-UA"/>
        </w:rPr>
      </w:pPr>
      <w:r w:rsidRPr="00FC5783">
        <w:rPr>
          <w:sz w:val="28"/>
          <w:szCs w:val="28"/>
          <w:lang w:val="uk-UA"/>
        </w:rPr>
        <w:t>Чигіна  Ольга  Іванівна  по багатомандатному виборчому окру</w:t>
      </w:r>
      <w:r w:rsidR="00F37632">
        <w:rPr>
          <w:sz w:val="28"/>
          <w:szCs w:val="28"/>
          <w:lang w:val="uk-UA"/>
        </w:rPr>
        <w:t>зі</w:t>
      </w:r>
      <w:r w:rsidRPr="00FC5783">
        <w:rPr>
          <w:sz w:val="28"/>
          <w:szCs w:val="28"/>
          <w:lang w:val="uk-UA"/>
        </w:rPr>
        <w:t xml:space="preserve"> №2</w:t>
      </w:r>
    </w:p>
    <w:p w14:paraId="4BB4EC37" w14:textId="7CBEB696" w:rsidR="007B144C" w:rsidRPr="00FC5783" w:rsidRDefault="007B144C" w:rsidP="007B144C">
      <w:pPr>
        <w:tabs>
          <w:tab w:val="right" w:pos="9355"/>
        </w:tabs>
        <w:spacing w:line="276" w:lineRule="auto"/>
        <w:jc w:val="both"/>
        <w:rPr>
          <w:rFonts w:hint="eastAsia"/>
          <w:sz w:val="28"/>
          <w:szCs w:val="28"/>
          <w:lang w:val="ru-RU"/>
        </w:rPr>
      </w:pPr>
      <w:r w:rsidRPr="00FC5783">
        <w:rPr>
          <w:sz w:val="28"/>
          <w:szCs w:val="28"/>
          <w:lang w:val="uk-UA"/>
        </w:rPr>
        <w:t>Жук  Лариса  Володимирівна по багатомандатному виборчому окру</w:t>
      </w:r>
      <w:r w:rsidR="00F37632">
        <w:rPr>
          <w:sz w:val="28"/>
          <w:szCs w:val="28"/>
          <w:lang w:val="uk-UA"/>
        </w:rPr>
        <w:t>зі</w:t>
      </w:r>
      <w:r w:rsidRPr="00FC5783">
        <w:rPr>
          <w:sz w:val="28"/>
          <w:szCs w:val="28"/>
          <w:lang w:val="uk-UA"/>
        </w:rPr>
        <w:t xml:space="preserve"> №2</w:t>
      </w:r>
    </w:p>
    <w:p w14:paraId="76D6CE6C" w14:textId="454D2BD6" w:rsidR="007B144C" w:rsidRPr="00FC5783" w:rsidRDefault="007B144C" w:rsidP="007B144C">
      <w:pPr>
        <w:tabs>
          <w:tab w:val="right" w:pos="9355"/>
        </w:tabs>
        <w:spacing w:line="276" w:lineRule="auto"/>
        <w:jc w:val="both"/>
        <w:rPr>
          <w:rFonts w:hint="eastAsia"/>
          <w:sz w:val="28"/>
          <w:szCs w:val="28"/>
          <w:lang w:val="uk-UA"/>
        </w:rPr>
      </w:pPr>
      <w:r w:rsidRPr="00FC5783">
        <w:rPr>
          <w:sz w:val="28"/>
          <w:szCs w:val="28"/>
          <w:lang w:val="uk-UA"/>
        </w:rPr>
        <w:t>Дичик Анна Миколаївна по багатомандатному виборчому окру</w:t>
      </w:r>
      <w:r w:rsidR="00F37632">
        <w:rPr>
          <w:sz w:val="28"/>
          <w:szCs w:val="28"/>
          <w:lang w:val="uk-UA"/>
        </w:rPr>
        <w:t>зі</w:t>
      </w:r>
      <w:r w:rsidRPr="00FC5783">
        <w:rPr>
          <w:sz w:val="28"/>
          <w:szCs w:val="28"/>
          <w:lang w:val="uk-UA"/>
        </w:rPr>
        <w:t xml:space="preserve"> № 3;</w:t>
      </w:r>
    </w:p>
    <w:p w14:paraId="29B9FA46" w14:textId="1F01C915" w:rsidR="007B144C" w:rsidRPr="00FC5783" w:rsidRDefault="007B144C" w:rsidP="007B144C">
      <w:pPr>
        <w:tabs>
          <w:tab w:val="right" w:pos="9355"/>
        </w:tabs>
        <w:spacing w:line="276" w:lineRule="auto"/>
        <w:jc w:val="both"/>
        <w:rPr>
          <w:rFonts w:hint="eastAsia"/>
          <w:sz w:val="28"/>
          <w:szCs w:val="28"/>
          <w:lang w:val="uk-UA"/>
        </w:rPr>
      </w:pPr>
      <w:r w:rsidRPr="00FC5783">
        <w:rPr>
          <w:sz w:val="28"/>
          <w:szCs w:val="28"/>
          <w:lang w:val="uk-UA"/>
        </w:rPr>
        <w:t>Бондаренко  Марія  Вікторівна   по багатомандатному виборчому окру</w:t>
      </w:r>
      <w:r w:rsidR="00F37632">
        <w:rPr>
          <w:sz w:val="28"/>
          <w:szCs w:val="28"/>
          <w:lang w:val="uk-UA"/>
        </w:rPr>
        <w:t>зі</w:t>
      </w:r>
      <w:r w:rsidRPr="00FC5783">
        <w:rPr>
          <w:sz w:val="28"/>
          <w:szCs w:val="28"/>
          <w:lang w:val="uk-UA"/>
        </w:rPr>
        <w:t xml:space="preserve"> № 3;</w:t>
      </w:r>
    </w:p>
    <w:p w14:paraId="5EC31EC7" w14:textId="4B24D3B2" w:rsidR="007B144C" w:rsidRPr="00FC5783" w:rsidRDefault="007B144C" w:rsidP="007B144C">
      <w:pPr>
        <w:tabs>
          <w:tab w:val="right" w:pos="9355"/>
        </w:tabs>
        <w:spacing w:line="276" w:lineRule="auto"/>
        <w:jc w:val="both"/>
        <w:rPr>
          <w:rFonts w:hint="eastAsia"/>
          <w:sz w:val="28"/>
          <w:szCs w:val="28"/>
          <w:lang w:val="uk-UA"/>
        </w:rPr>
      </w:pPr>
      <w:r w:rsidRPr="00FC5783">
        <w:rPr>
          <w:sz w:val="28"/>
          <w:szCs w:val="28"/>
          <w:lang w:val="uk-UA"/>
        </w:rPr>
        <w:t>Кобєльєва  Марія  Анатоліївна  по багатомандатному виборчому окру</w:t>
      </w:r>
      <w:r w:rsidR="00F37632">
        <w:rPr>
          <w:sz w:val="28"/>
          <w:szCs w:val="28"/>
          <w:lang w:val="uk-UA"/>
        </w:rPr>
        <w:t>зі</w:t>
      </w:r>
      <w:r w:rsidRPr="00FC5783">
        <w:rPr>
          <w:sz w:val="28"/>
          <w:szCs w:val="28"/>
          <w:lang w:val="uk-UA"/>
        </w:rPr>
        <w:t xml:space="preserve"> № 3; </w:t>
      </w:r>
    </w:p>
    <w:p w14:paraId="7E809FD7" w14:textId="18029CBA" w:rsidR="007B144C" w:rsidRPr="00FC5783" w:rsidRDefault="007B144C" w:rsidP="007B144C">
      <w:pPr>
        <w:tabs>
          <w:tab w:val="right" w:pos="9355"/>
        </w:tabs>
        <w:spacing w:line="276" w:lineRule="auto"/>
        <w:jc w:val="both"/>
        <w:rPr>
          <w:rFonts w:hint="eastAsia"/>
          <w:sz w:val="28"/>
          <w:szCs w:val="28"/>
          <w:lang w:val="uk-UA"/>
        </w:rPr>
      </w:pPr>
      <w:r w:rsidRPr="00FC5783">
        <w:rPr>
          <w:sz w:val="28"/>
          <w:szCs w:val="28"/>
          <w:lang w:val="uk-UA"/>
        </w:rPr>
        <w:t>Зубрій  Неллі  Іванівна   по багатомандатному виборчому окру</w:t>
      </w:r>
      <w:r w:rsidR="00F37632">
        <w:rPr>
          <w:sz w:val="28"/>
          <w:szCs w:val="28"/>
          <w:lang w:val="uk-UA"/>
        </w:rPr>
        <w:t>зі</w:t>
      </w:r>
      <w:r w:rsidRPr="00FC5783">
        <w:rPr>
          <w:sz w:val="28"/>
          <w:szCs w:val="28"/>
          <w:lang w:val="uk-UA"/>
        </w:rPr>
        <w:t xml:space="preserve"> № 3;</w:t>
      </w:r>
    </w:p>
    <w:p w14:paraId="2780FC5C" w14:textId="4E2BE30E" w:rsidR="007B144C" w:rsidRPr="00FC5783" w:rsidRDefault="007B144C" w:rsidP="007B144C">
      <w:pPr>
        <w:tabs>
          <w:tab w:val="right" w:pos="9355"/>
        </w:tabs>
        <w:spacing w:line="276" w:lineRule="auto"/>
        <w:jc w:val="both"/>
        <w:rPr>
          <w:rFonts w:hint="eastAsia"/>
          <w:sz w:val="28"/>
          <w:szCs w:val="28"/>
          <w:lang w:val="ru-RU"/>
        </w:rPr>
      </w:pPr>
      <w:r w:rsidRPr="00FC5783">
        <w:rPr>
          <w:sz w:val="28"/>
          <w:szCs w:val="28"/>
          <w:lang w:val="uk-UA"/>
        </w:rPr>
        <w:t>Макодзеб  Валентина  Вікторівна по багатомандатному виборчому окру</w:t>
      </w:r>
      <w:r w:rsidR="00F37632">
        <w:rPr>
          <w:sz w:val="28"/>
          <w:szCs w:val="28"/>
          <w:lang w:val="uk-UA"/>
        </w:rPr>
        <w:t>зі</w:t>
      </w:r>
      <w:r w:rsidRPr="00FC5783">
        <w:rPr>
          <w:sz w:val="28"/>
          <w:szCs w:val="28"/>
          <w:lang w:val="uk-UA"/>
        </w:rPr>
        <w:t xml:space="preserve"> № 4</w:t>
      </w:r>
    </w:p>
    <w:p w14:paraId="1A5E15A3" w14:textId="2A18AB8E" w:rsidR="007B144C" w:rsidRPr="00FC5783" w:rsidRDefault="007B144C" w:rsidP="007B144C">
      <w:pPr>
        <w:tabs>
          <w:tab w:val="right" w:pos="9355"/>
        </w:tabs>
        <w:spacing w:line="276" w:lineRule="auto"/>
        <w:jc w:val="both"/>
        <w:rPr>
          <w:rFonts w:hint="eastAsia"/>
          <w:sz w:val="28"/>
          <w:szCs w:val="28"/>
          <w:lang w:val="uk-UA"/>
        </w:rPr>
      </w:pPr>
      <w:r w:rsidRPr="00FC5783">
        <w:rPr>
          <w:sz w:val="28"/>
          <w:szCs w:val="28"/>
          <w:lang w:val="uk-UA"/>
        </w:rPr>
        <w:t>Шрамко  Валентина  Іванівна по багатомандатному виборчому окру</w:t>
      </w:r>
      <w:r w:rsidR="00F37632">
        <w:rPr>
          <w:sz w:val="28"/>
          <w:szCs w:val="28"/>
          <w:lang w:val="uk-UA"/>
        </w:rPr>
        <w:t>зі</w:t>
      </w:r>
      <w:r w:rsidRPr="00FC5783">
        <w:rPr>
          <w:sz w:val="28"/>
          <w:szCs w:val="28"/>
          <w:lang w:val="uk-UA"/>
        </w:rPr>
        <w:t xml:space="preserve"> № 5</w:t>
      </w:r>
    </w:p>
    <w:p w14:paraId="2670DB3E" w14:textId="2155AB51" w:rsidR="007B144C" w:rsidRPr="00FC5783" w:rsidRDefault="007B144C" w:rsidP="007B144C">
      <w:pPr>
        <w:tabs>
          <w:tab w:val="right" w:pos="9355"/>
        </w:tabs>
        <w:spacing w:line="276" w:lineRule="auto"/>
        <w:jc w:val="both"/>
        <w:rPr>
          <w:rFonts w:hint="eastAsia"/>
          <w:sz w:val="28"/>
          <w:szCs w:val="28"/>
          <w:lang w:val="uk-UA"/>
        </w:rPr>
      </w:pPr>
      <w:r w:rsidRPr="00FC5783">
        <w:rPr>
          <w:sz w:val="28"/>
          <w:szCs w:val="28"/>
          <w:lang w:val="uk-UA"/>
        </w:rPr>
        <w:t>Удовіченко Вікторія Олександрівна по багатомандатному виборчому окру</w:t>
      </w:r>
      <w:r w:rsidR="00F37632">
        <w:rPr>
          <w:sz w:val="28"/>
          <w:szCs w:val="28"/>
          <w:lang w:val="uk-UA"/>
        </w:rPr>
        <w:t>зі</w:t>
      </w:r>
      <w:r w:rsidRPr="00FC5783">
        <w:rPr>
          <w:sz w:val="28"/>
          <w:szCs w:val="28"/>
          <w:lang w:val="uk-UA"/>
        </w:rPr>
        <w:t xml:space="preserve"> № 6; </w:t>
      </w:r>
    </w:p>
    <w:p w14:paraId="5297A8DF" w14:textId="68E31270" w:rsidR="007B144C" w:rsidRPr="00FC5783" w:rsidRDefault="007B144C" w:rsidP="007B144C">
      <w:pPr>
        <w:tabs>
          <w:tab w:val="right" w:pos="9355"/>
        </w:tabs>
        <w:spacing w:line="276" w:lineRule="auto"/>
        <w:jc w:val="both"/>
        <w:rPr>
          <w:rFonts w:hint="eastAsia"/>
          <w:sz w:val="28"/>
          <w:szCs w:val="28"/>
          <w:lang w:val="uk-UA"/>
        </w:rPr>
      </w:pPr>
      <w:r w:rsidRPr="00FC5783">
        <w:rPr>
          <w:sz w:val="28"/>
          <w:szCs w:val="28"/>
          <w:lang w:val="uk-UA"/>
        </w:rPr>
        <w:t>Кабанова  Любов  Леонтіївна     по багатомандатному виборчому окру</w:t>
      </w:r>
      <w:r w:rsidR="00F37632">
        <w:rPr>
          <w:sz w:val="28"/>
          <w:szCs w:val="28"/>
          <w:lang w:val="uk-UA"/>
        </w:rPr>
        <w:t>зі</w:t>
      </w:r>
      <w:r w:rsidRPr="00FC5783">
        <w:rPr>
          <w:sz w:val="28"/>
          <w:szCs w:val="28"/>
          <w:lang w:val="uk-UA"/>
        </w:rPr>
        <w:t xml:space="preserve"> № 6;</w:t>
      </w:r>
    </w:p>
    <w:p w14:paraId="1F365A91" w14:textId="0B745994" w:rsidR="007B144C" w:rsidRPr="00FC5783" w:rsidRDefault="007B144C" w:rsidP="007B144C">
      <w:pPr>
        <w:tabs>
          <w:tab w:val="right" w:pos="9355"/>
        </w:tabs>
        <w:spacing w:line="276" w:lineRule="auto"/>
        <w:jc w:val="both"/>
        <w:rPr>
          <w:rFonts w:hint="eastAsia"/>
          <w:sz w:val="28"/>
          <w:szCs w:val="28"/>
          <w:lang w:val="uk-UA"/>
        </w:rPr>
      </w:pPr>
      <w:r w:rsidRPr="00FC5783">
        <w:rPr>
          <w:sz w:val="28"/>
          <w:szCs w:val="28"/>
          <w:lang w:val="uk-UA"/>
        </w:rPr>
        <w:t>Кузнєцова  Ольга Олександрівна по багатомандатному виборчому окру</w:t>
      </w:r>
      <w:r w:rsidR="00F37632">
        <w:rPr>
          <w:sz w:val="28"/>
          <w:szCs w:val="28"/>
          <w:lang w:val="uk-UA"/>
        </w:rPr>
        <w:t>зі</w:t>
      </w:r>
      <w:bookmarkStart w:id="2" w:name="_GoBack"/>
      <w:bookmarkEnd w:id="2"/>
      <w:r w:rsidRPr="00FC5783">
        <w:rPr>
          <w:sz w:val="28"/>
          <w:szCs w:val="28"/>
          <w:lang w:val="uk-UA"/>
        </w:rPr>
        <w:t xml:space="preserve">  № 7</w:t>
      </w:r>
    </w:p>
    <w:p w14:paraId="033D2134" w14:textId="77777777" w:rsidR="007B144C" w:rsidRPr="00FC5783" w:rsidRDefault="007B144C" w:rsidP="007B144C">
      <w:pPr>
        <w:tabs>
          <w:tab w:val="right" w:pos="9355"/>
        </w:tabs>
        <w:spacing w:after="20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B2F8807" w14:textId="77777777" w:rsidR="007B144C" w:rsidRPr="00FC5783" w:rsidRDefault="007B144C" w:rsidP="007B144C">
      <w:pPr>
        <w:tabs>
          <w:tab w:val="right" w:pos="9355"/>
        </w:tabs>
        <w:spacing w:after="200" w:line="276" w:lineRule="auto"/>
        <w:jc w:val="both"/>
        <w:rPr>
          <w:rFonts w:hint="eastAsia"/>
          <w:sz w:val="28"/>
          <w:szCs w:val="28"/>
          <w:lang w:val="uk-UA"/>
        </w:rPr>
      </w:pPr>
      <w:r w:rsidRPr="00FC57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lastRenderedPageBreak/>
        <w:t xml:space="preserve">2. </w:t>
      </w:r>
      <w:r w:rsidRPr="00FC5783">
        <w:rPr>
          <w:sz w:val="28"/>
          <w:szCs w:val="28"/>
          <w:lang w:val="uk-UA"/>
        </w:rPr>
        <w:t xml:space="preserve">Видати  посвідчення кандидата у депутати відповідно до постанови ЦВК від 24 липня 2020 року №142 </w:t>
      </w:r>
    </w:p>
    <w:p w14:paraId="498260F7" w14:textId="77777777" w:rsidR="007B144C" w:rsidRPr="00FC5783" w:rsidRDefault="007B144C" w:rsidP="007B144C">
      <w:pPr>
        <w:ind w:right="408"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</w:pPr>
      <w:r w:rsidRPr="00FC5783">
        <w:rPr>
          <w:sz w:val="28"/>
          <w:szCs w:val="28"/>
          <w:lang w:val="uk-UA"/>
        </w:rPr>
        <w:t>3.</w:t>
      </w:r>
      <w:r w:rsidRPr="00FC5783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 xml:space="preserve"> Рішення про реєстрацію кандидатів у депутати  розмістити  на</w:t>
      </w:r>
      <w:r w:rsidRPr="00FC5783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eastAsia="en-US" w:bidi="ar-SA"/>
        </w:rPr>
        <w:t>WEB</w:t>
      </w:r>
      <w:r w:rsidRPr="00FC5783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>-сайті  Новолатівської сільської  ради  та  на стенді офіційних матеріалів комісії .</w:t>
      </w:r>
    </w:p>
    <w:p w14:paraId="29CECE35" w14:textId="77777777" w:rsidR="007B144C" w:rsidRPr="00FC5783" w:rsidRDefault="007B144C" w:rsidP="007B144C">
      <w:pPr>
        <w:tabs>
          <w:tab w:val="right" w:pos="9355"/>
        </w:tabs>
        <w:spacing w:after="200" w:line="276" w:lineRule="auto"/>
        <w:jc w:val="both"/>
        <w:rPr>
          <w:rFonts w:hint="eastAsia"/>
          <w:sz w:val="28"/>
          <w:szCs w:val="28"/>
          <w:lang w:val="uk-UA"/>
        </w:rPr>
      </w:pPr>
    </w:p>
    <w:tbl>
      <w:tblPr>
        <w:tblpPr w:leftFromText="180" w:rightFromText="180" w:vertAnchor="text" w:horzAnchor="margin" w:tblpXSpec="center" w:tblpY="195"/>
        <w:tblW w:w="8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734"/>
        <w:gridCol w:w="668"/>
        <w:gridCol w:w="1920"/>
        <w:gridCol w:w="480"/>
        <w:gridCol w:w="2760"/>
      </w:tblGrid>
      <w:tr w:rsidR="007B144C" w:rsidRPr="00FC5783" w14:paraId="4F2F1DFF" w14:textId="77777777" w:rsidTr="00F25705">
        <w:tc>
          <w:tcPr>
            <w:tcW w:w="273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7DC97EFF" w14:textId="77777777" w:rsidR="007B144C" w:rsidRPr="00FC5783" w:rsidRDefault="007B144C" w:rsidP="00F2570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C57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Голова СТВК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1A023C" w14:textId="77777777" w:rsidR="007B144C" w:rsidRPr="00FC5783" w:rsidRDefault="007B144C" w:rsidP="00F2570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1ED48C8B" w14:textId="77777777" w:rsidR="007B144C" w:rsidRPr="00FC5783" w:rsidRDefault="007B144C" w:rsidP="00F2570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2074AE" w14:textId="77777777" w:rsidR="007B144C" w:rsidRPr="00FC5783" w:rsidRDefault="007B144C" w:rsidP="00F2570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07291C4B" w14:textId="77777777" w:rsidR="007B144C" w:rsidRPr="00FC5783" w:rsidRDefault="007B144C" w:rsidP="00F2570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C57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О.Сергієнко</w:t>
            </w:r>
          </w:p>
        </w:tc>
      </w:tr>
      <w:tr w:rsidR="007B144C" w:rsidRPr="00FC5783" w14:paraId="3340E904" w14:textId="77777777" w:rsidTr="00F25705">
        <w:tc>
          <w:tcPr>
            <w:tcW w:w="273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D9E94AE" w14:textId="77777777" w:rsidR="007B144C" w:rsidRPr="00FC5783" w:rsidRDefault="007B144C" w:rsidP="00F2570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BAB745" w14:textId="77777777" w:rsidR="007B144C" w:rsidRPr="00FC5783" w:rsidRDefault="007B144C" w:rsidP="00F2570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115A6A9" w14:textId="77777777" w:rsidR="007B144C" w:rsidRPr="00FC5783" w:rsidRDefault="007B144C" w:rsidP="00F2570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A77E01" w14:textId="77777777" w:rsidR="007B144C" w:rsidRPr="00FC5783" w:rsidRDefault="007B144C" w:rsidP="00F2570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76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299D9B0" w14:textId="77777777" w:rsidR="007B144C" w:rsidRPr="00FC5783" w:rsidRDefault="007B144C" w:rsidP="00F2570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bookmarkEnd w:id="0"/>
      <w:tr w:rsidR="007B144C" w:rsidRPr="00FC5783" w14:paraId="673886E1" w14:textId="77777777" w:rsidTr="00F25705"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37FB25" w14:textId="77777777" w:rsidR="007B144C" w:rsidRPr="00FC5783" w:rsidRDefault="007B144C" w:rsidP="00F25705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6AAA9939" w14:textId="77777777" w:rsidR="007B144C" w:rsidRPr="00FC5783" w:rsidRDefault="007B144C" w:rsidP="00F25705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C5174B" w14:textId="77777777" w:rsidR="007B144C" w:rsidRPr="00FC5783" w:rsidRDefault="007B144C" w:rsidP="00F2570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C57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</w:p>
          <w:p w14:paraId="7D1B6E2F" w14:textId="77777777" w:rsidR="007B144C" w:rsidRPr="00FC5783" w:rsidRDefault="007B144C" w:rsidP="00F2570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205F0E64" w14:textId="77777777" w:rsidR="007B144C" w:rsidRPr="00FC5783" w:rsidRDefault="007B144C" w:rsidP="00F2570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79B7DBFB" w14:textId="77777777" w:rsidR="007B144C" w:rsidRPr="00FC5783" w:rsidRDefault="007B144C" w:rsidP="00F2570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C57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МП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7F1B3B" w14:textId="77777777" w:rsidR="007B144C" w:rsidRPr="00FC5783" w:rsidRDefault="007B144C" w:rsidP="00F2570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446167" w14:textId="77777777" w:rsidR="007B144C" w:rsidRPr="00FC5783" w:rsidRDefault="007B144C" w:rsidP="00F2570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598462" w14:textId="77777777" w:rsidR="007B144C" w:rsidRPr="00FC5783" w:rsidRDefault="007B144C" w:rsidP="00F2570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7E9B596D" w14:textId="77777777" w:rsidR="007B144C" w:rsidRDefault="007B144C" w:rsidP="007B144C">
      <w:pPr>
        <w:tabs>
          <w:tab w:val="left" w:pos="97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14:paraId="28C295D2" w14:textId="77777777" w:rsidR="007B144C" w:rsidRPr="00BA43A1" w:rsidRDefault="007B144C" w:rsidP="007B144C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4BFA706E" w14:textId="77777777" w:rsidR="007B144C" w:rsidRPr="00BA43A1" w:rsidRDefault="007B144C" w:rsidP="007B144C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61B80F50" w14:textId="77777777" w:rsidR="007B144C" w:rsidRPr="00BA43A1" w:rsidRDefault="007B144C" w:rsidP="007B144C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6D306AB8" w14:textId="77777777" w:rsidR="007B144C" w:rsidRPr="00BA43A1" w:rsidRDefault="007B144C" w:rsidP="007B144C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757AFBF1" w14:textId="77777777" w:rsidR="007B144C" w:rsidRPr="00BA43A1" w:rsidRDefault="007B144C" w:rsidP="007B144C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A204A5C" w14:textId="77777777" w:rsidR="007B144C" w:rsidRPr="00BA43A1" w:rsidRDefault="007B144C" w:rsidP="007B144C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13D15E00" w14:textId="77777777" w:rsidR="007B144C" w:rsidRPr="00BA43A1" w:rsidRDefault="007B144C" w:rsidP="007B144C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620FF0C7" w14:textId="77777777" w:rsidR="007B144C" w:rsidRPr="00BA43A1" w:rsidRDefault="007B144C" w:rsidP="007B144C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1894E6C6" w14:textId="77777777" w:rsidR="007B144C" w:rsidRPr="00BA43A1" w:rsidRDefault="007B144C" w:rsidP="007B144C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236603A9" w14:textId="77777777" w:rsidR="007B144C" w:rsidRDefault="007B144C" w:rsidP="007B144C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1BA73A0C" w14:textId="77777777" w:rsidR="007B144C" w:rsidRDefault="007B144C" w:rsidP="007B144C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796A950E" w14:textId="77777777" w:rsidR="007B144C" w:rsidRDefault="007B144C" w:rsidP="007B144C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8E52ADB" w14:textId="77777777" w:rsidR="007B144C" w:rsidRDefault="007B144C" w:rsidP="007B144C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5AA9D545" w14:textId="77777777" w:rsidR="007B144C" w:rsidRDefault="007B144C" w:rsidP="007B144C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40679D5F" w14:textId="77777777" w:rsidR="008D1328" w:rsidRDefault="008D1328">
      <w:pPr>
        <w:rPr>
          <w:rFonts w:hint="eastAsia"/>
        </w:rPr>
      </w:pPr>
    </w:p>
    <w:sectPr w:rsidR="008D13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44C"/>
    <w:rsid w:val="007B144C"/>
    <w:rsid w:val="008D1328"/>
    <w:rsid w:val="00F37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BAD4E"/>
  <w15:chartTrackingRefBased/>
  <w15:docId w15:val="{FBF7D6C7-7BBF-45D4-B7C6-BF2879B83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B144C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355</Words>
  <Characters>2024</Characters>
  <Application>Microsoft Office Word</Application>
  <DocSecurity>0</DocSecurity>
  <Lines>16</Lines>
  <Paragraphs>4</Paragraphs>
  <ScaleCrop>false</ScaleCrop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2020-09-18T22:00:00Z</dcterms:created>
  <dcterms:modified xsi:type="dcterms:W3CDTF">2020-09-19T04:56:00Z</dcterms:modified>
</cp:coreProperties>
</file>