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F7359B" w:rsidRDefault="00F7359B" w:rsidP="00F7359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359B">
        <w:rPr>
          <w:rFonts w:ascii="Times New Roman" w:hAnsi="Times New Roman" w:cs="Times New Roman"/>
          <w:b/>
          <w:sz w:val="28"/>
          <w:szCs w:val="28"/>
          <w:lang w:val="uk-UA"/>
        </w:rPr>
        <w:t>ОГОЛОШЕННЯ</w:t>
      </w:r>
    </w:p>
    <w:p w:rsidR="00F7359B" w:rsidRPr="00F7359B" w:rsidRDefault="00F7359B" w:rsidP="00F7359B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F7359B">
        <w:rPr>
          <w:rFonts w:ascii="Times New Roman" w:hAnsi="Times New Roman" w:cs="Times New Roman"/>
          <w:b/>
          <w:sz w:val="28"/>
          <w:szCs w:val="28"/>
          <w:lang w:val="uk-UA"/>
        </w:rPr>
        <w:t>Про   проведення тендеру  щодо розміщення у 2019 році тимчасово вільних коштів сільського бюджету Виконавчого комітету Новолатівської сільської ради на депозитному рахунку у банку .</w:t>
      </w:r>
    </w:p>
    <w:p w:rsidR="00F7359B" w:rsidRPr="00F7359B" w:rsidRDefault="00F7359B" w:rsidP="00F7359B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F735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Пропозиції подаються в запечатаному конверті до 9.00 </w:t>
      </w:r>
      <w:proofErr w:type="spellStart"/>
      <w:r w:rsidRPr="00F7359B">
        <w:rPr>
          <w:rFonts w:ascii="Times New Roman" w:hAnsi="Times New Roman" w:cs="Times New Roman"/>
          <w:b/>
          <w:sz w:val="28"/>
          <w:szCs w:val="28"/>
          <w:lang w:val="uk-UA"/>
        </w:rPr>
        <w:t>год</w:t>
      </w:r>
      <w:proofErr w:type="spellEnd"/>
      <w:r w:rsidRPr="00F735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14.03.2019 року за адресою: с.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7359B">
        <w:rPr>
          <w:rFonts w:ascii="Times New Roman" w:hAnsi="Times New Roman" w:cs="Times New Roman"/>
          <w:b/>
          <w:sz w:val="28"/>
          <w:szCs w:val="28"/>
          <w:lang w:val="uk-UA"/>
        </w:rPr>
        <w:t>Новолатівка вул. Шкільна 18, Широківського району Дніпропетровської області.</w:t>
      </w:r>
    </w:p>
    <w:sectPr w:rsidR="00F7359B" w:rsidRPr="00F73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359B"/>
    <w:rsid w:val="00F73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2019-03-14T07:22:00Z</dcterms:created>
  <dcterms:modified xsi:type="dcterms:W3CDTF">2019-03-14T07:29:00Z</dcterms:modified>
</cp:coreProperties>
</file>