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6CF" w:rsidRDefault="006873ED" w:rsidP="006873E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73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ПОВІДОМЛЕННЯ </w:t>
      </w:r>
      <w:bookmarkStart w:id="0" w:name="_GoBack"/>
      <w:r w:rsidRPr="006873ED">
        <w:rPr>
          <w:rFonts w:ascii="Times New Roman" w:hAnsi="Times New Roman" w:cs="Times New Roman"/>
          <w:b/>
          <w:sz w:val="24"/>
          <w:szCs w:val="24"/>
          <w:lang w:val="uk-UA"/>
        </w:rPr>
        <w:t>ПРО ОПРИЛЮДНЕННЯ ПРОЄКТУ РЕГУЛЯТОРНОГО АКТА</w:t>
      </w:r>
      <w:bookmarkEnd w:id="0"/>
    </w:p>
    <w:p w:rsidR="006873ED" w:rsidRPr="00C63D2C" w:rsidRDefault="00C63D2C" w:rsidP="00C63D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 xml:space="preserve">Новолатівська сільська рада повідомляє про оприлюднення </w:t>
      </w:r>
      <w:proofErr w:type="spellStart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 xml:space="preserve"> регуляторного </w:t>
      </w:r>
      <w:proofErr w:type="spellStart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 xml:space="preserve">  «Про встановлення та затвердження місцевих податків та зборів на території Новолатівської сільської ради на 2021 рік»  з метою одержання зауважень і пропозицій від фізичних та юридичних осіб.</w:t>
      </w:r>
    </w:p>
    <w:p w:rsidR="006873ED" w:rsidRPr="00C63D2C" w:rsidRDefault="00C63D2C" w:rsidP="00C63D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 xml:space="preserve">ЗМІСТ ПРОЄКТУ: </w:t>
      </w:r>
      <w:proofErr w:type="spellStart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>проєктом</w:t>
      </w:r>
      <w:proofErr w:type="spellEnd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 xml:space="preserve"> регуляторного </w:t>
      </w:r>
      <w:proofErr w:type="spellStart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 xml:space="preserve"> передбачено встановлення ставок та пільг зі сплати місцевих податків та зборів на території Новолатівської сільської ради на 2021 рік, урегулювання правових відносин між органами місцевого самоврядування та суб’єктами господарювання.</w:t>
      </w:r>
    </w:p>
    <w:p w:rsidR="006873ED" w:rsidRPr="00C63D2C" w:rsidRDefault="00C63D2C" w:rsidP="00C63D2C">
      <w:pPr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proofErr w:type="spellStart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 xml:space="preserve"> регуляторного </w:t>
      </w:r>
      <w:proofErr w:type="spellStart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="006873ED" w:rsidRPr="00C63D2C">
        <w:rPr>
          <w:rFonts w:ascii="Times New Roman" w:hAnsi="Times New Roman" w:cs="Times New Roman"/>
          <w:sz w:val="24"/>
          <w:szCs w:val="24"/>
          <w:lang w:val="uk-UA"/>
        </w:rPr>
        <w:t xml:space="preserve"> та аналіз регуляторного впливу опубліковані на офіційному сайті Новолатівської сільської ради </w:t>
      </w:r>
      <w:hyperlink r:id="rId4" w:history="1">
        <w:r w:rsidR="006873ED" w:rsidRPr="00C63D2C">
          <w:rPr>
            <w:rStyle w:val="a3"/>
            <w:rFonts w:ascii="Times New Roman" w:hAnsi="Times New Roman"/>
            <w:noProof/>
            <w:sz w:val="28"/>
            <w:szCs w:val="28"/>
          </w:rPr>
          <w:t>https://novolativska-gromada.gov.ua</w:t>
        </w:r>
      </w:hyperlink>
      <w:r w:rsidR="006873ED" w:rsidRPr="00C63D2C">
        <w:rPr>
          <w:rFonts w:ascii="Times New Roman" w:hAnsi="Times New Roman"/>
          <w:noProof/>
          <w:sz w:val="28"/>
          <w:szCs w:val="28"/>
        </w:rPr>
        <w:t xml:space="preserve"> </w:t>
      </w:r>
    </w:p>
    <w:p w:rsidR="006873ED" w:rsidRPr="00C63D2C" w:rsidRDefault="00C63D2C" w:rsidP="00C63D2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    </w:t>
      </w:r>
      <w:r w:rsidR="006873ED" w:rsidRPr="00C63D2C">
        <w:rPr>
          <w:rFonts w:ascii="Times New Roman" w:hAnsi="Times New Roman"/>
          <w:noProof/>
          <w:sz w:val="24"/>
          <w:szCs w:val="24"/>
          <w:lang w:val="uk-UA"/>
        </w:rPr>
        <w:t>Пропозиції та заува</w:t>
      </w:r>
      <w:r w:rsidRPr="00C63D2C">
        <w:rPr>
          <w:rFonts w:ascii="Times New Roman" w:hAnsi="Times New Roman"/>
          <w:noProof/>
          <w:sz w:val="24"/>
          <w:szCs w:val="24"/>
          <w:lang w:val="uk-UA"/>
        </w:rPr>
        <w:t>ження в</w:t>
      </w:r>
      <w:r>
        <w:rPr>
          <w:rFonts w:ascii="Times New Roman" w:hAnsi="Times New Roman"/>
          <w:noProof/>
          <w:sz w:val="24"/>
          <w:szCs w:val="24"/>
          <w:lang w:val="uk-UA"/>
        </w:rPr>
        <w:t>ід громадян, субєктів під</w:t>
      </w:r>
      <w:r w:rsidR="006873ED" w:rsidRPr="00C63D2C">
        <w:rPr>
          <w:rFonts w:ascii="Times New Roman" w:hAnsi="Times New Roman"/>
          <w:noProof/>
          <w:sz w:val="24"/>
          <w:szCs w:val="24"/>
          <w:lang w:val="uk-UA"/>
        </w:rPr>
        <w:t>риємницької діяльності до проєкту рішення ради з відповідним аналізом регуляторного впливу надавати протягом одного місяця з дня опублікування даного повідомлення в письмовому  або електронному вигляді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="006873ED" w:rsidRPr="00C63D2C">
        <w:rPr>
          <w:rFonts w:ascii="Times New Roman" w:hAnsi="Times New Roman"/>
          <w:noProof/>
          <w:sz w:val="24"/>
          <w:szCs w:val="24"/>
          <w:lang w:val="uk-UA"/>
        </w:rPr>
        <w:t xml:space="preserve">до виконавчого комітету Новолатівської сільської ради за адресою: </w:t>
      </w:r>
      <w:r w:rsidR="006873ED" w:rsidRPr="00C63D2C">
        <w:rPr>
          <w:rFonts w:ascii="Times New Roman" w:hAnsi="Times New Roman"/>
          <w:b/>
          <w:noProof/>
          <w:sz w:val="24"/>
          <w:szCs w:val="24"/>
          <w:lang w:val="uk-UA"/>
        </w:rPr>
        <w:t>с.Новолатівка вулиця Шкільна 18</w:t>
      </w:r>
      <w:r w:rsidRPr="00C63D2C">
        <w:rPr>
          <w:rFonts w:ascii="Times New Roman" w:hAnsi="Times New Roman"/>
          <w:b/>
          <w:noProof/>
          <w:sz w:val="24"/>
          <w:szCs w:val="24"/>
          <w:lang w:val="uk-UA"/>
        </w:rPr>
        <w:t xml:space="preserve"> Широківського району Дніпропетровської області та на електронну пошту Новолатівської сільської ради </w:t>
      </w:r>
      <w:r w:rsidRPr="00C63D2C">
        <w:rPr>
          <w:rFonts w:ascii="Times New Roman" w:hAnsi="Times New Roman"/>
          <w:b/>
          <w:noProof/>
          <w:sz w:val="24"/>
          <w:szCs w:val="24"/>
          <w:lang w:val="en-US"/>
        </w:rPr>
        <w:t>novolat</w:t>
      </w:r>
      <w:r w:rsidRPr="00C63D2C">
        <w:rPr>
          <w:rFonts w:ascii="Times New Roman" w:hAnsi="Times New Roman"/>
          <w:b/>
          <w:noProof/>
          <w:sz w:val="24"/>
          <w:szCs w:val="24"/>
          <w:lang w:val="uk-UA"/>
        </w:rPr>
        <w:t>@</w:t>
      </w:r>
      <w:r w:rsidRPr="00C63D2C">
        <w:rPr>
          <w:rFonts w:ascii="Times New Roman" w:hAnsi="Times New Roman"/>
          <w:b/>
          <w:noProof/>
          <w:sz w:val="24"/>
          <w:szCs w:val="24"/>
          <w:lang w:val="en-US"/>
        </w:rPr>
        <w:t>ukr</w:t>
      </w:r>
      <w:r w:rsidRPr="00C63D2C">
        <w:rPr>
          <w:rFonts w:ascii="Times New Roman" w:hAnsi="Times New Roman"/>
          <w:b/>
          <w:noProof/>
          <w:sz w:val="24"/>
          <w:szCs w:val="24"/>
          <w:lang w:val="uk-UA"/>
        </w:rPr>
        <w:t>.</w:t>
      </w:r>
      <w:r w:rsidRPr="00C63D2C">
        <w:rPr>
          <w:rFonts w:ascii="Times New Roman" w:hAnsi="Times New Roman"/>
          <w:b/>
          <w:noProof/>
          <w:sz w:val="24"/>
          <w:szCs w:val="24"/>
          <w:lang w:val="en-US"/>
        </w:rPr>
        <w:t>net</w:t>
      </w:r>
    </w:p>
    <w:sectPr w:rsidR="006873ED" w:rsidRPr="00C63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193"/>
    <w:rsid w:val="006873ED"/>
    <w:rsid w:val="007B16CF"/>
    <w:rsid w:val="00C63D2C"/>
    <w:rsid w:val="00D9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20AF"/>
  <w15:chartTrackingRefBased/>
  <w15:docId w15:val="{FA6ED7AB-2985-41EF-BFAE-26595234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873E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ovolativska-grom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2020-05-08T07:48:00Z</dcterms:created>
  <dcterms:modified xsi:type="dcterms:W3CDTF">2020-05-08T08:05:00Z</dcterms:modified>
</cp:coreProperties>
</file>