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06" w:rsidRPr="00CA2F06" w:rsidRDefault="00CA2F06" w:rsidP="00CA2F06">
      <w:pPr>
        <w:jc w:val="center"/>
        <w:rPr>
          <w:b/>
        </w:rPr>
      </w:pPr>
      <w:proofErr w:type="spellStart"/>
      <w:r w:rsidRPr="00CA2F06">
        <w:rPr>
          <w:b/>
        </w:rPr>
        <w:t>Оголошенння</w:t>
      </w:r>
      <w:proofErr w:type="spellEnd"/>
      <w:r w:rsidRPr="00CA2F06">
        <w:rPr>
          <w:b/>
        </w:rPr>
        <w:t xml:space="preserve"> конкурсу на зайняття вакантної посади спеціаліста-землевпорядника відділу із земельних та екологічних питань апарату  </w:t>
      </w:r>
      <w:proofErr w:type="spellStart"/>
      <w:r w:rsidRPr="00CA2F06">
        <w:rPr>
          <w:b/>
        </w:rPr>
        <w:t>Міловської</w:t>
      </w:r>
      <w:proofErr w:type="spellEnd"/>
      <w:r w:rsidRPr="00CA2F06">
        <w:rPr>
          <w:b/>
        </w:rPr>
        <w:t xml:space="preserve"> селищної ради</w:t>
      </w:r>
    </w:p>
    <w:p w:rsidR="00CA2F06" w:rsidRPr="00CA2F06" w:rsidRDefault="00CA2F06" w:rsidP="00CA2F06">
      <w:r w:rsidRPr="00CA2F06">
        <w:t>   </w:t>
      </w:r>
    </w:p>
    <w:p w:rsidR="00CA2F06" w:rsidRPr="00CA2F06" w:rsidRDefault="00CA2F06" w:rsidP="00CA2F06">
      <w:pPr>
        <w:jc w:val="both"/>
      </w:pPr>
      <w:r w:rsidRPr="00CA2F06">
        <w:t xml:space="preserve">Розпорядженням селищного голови </w:t>
      </w:r>
      <w:proofErr w:type="spellStart"/>
      <w:r w:rsidRPr="00CA2F06">
        <w:t>Міловської</w:t>
      </w:r>
      <w:proofErr w:type="spellEnd"/>
      <w:r w:rsidRPr="00CA2F06">
        <w:t> селищної ради від 02 березня 2021 року № 116-К оголошено конкурс на зайняття вакантної посади спеціаліста-землевпорядника відді</w:t>
      </w:r>
      <w:bookmarkStart w:id="0" w:name="_GoBack"/>
      <w:bookmarkEnd w:id="0"/>
      <w:r w:rsidRPr="00CA2F06">
        <w:t xml:space="preserve">лу із земельних та екологічних питань апарату </w:t>
      </w:r>
      <w:proofErr w:type="spellStart"/>
      <w:r w:rsidRPr="00CA2F06">
        <w:t>Міловської</w:t>
      </w:r>
      <w:proofErr w:type="spellEnd"/>
      <w:r w:rsidRPr="00CA2F06">
        <w:t xml:space="preserve"> селищної ради.</w:t>
      </w:r>
    </w:p>
    <w:p w:rsidR="00CA2F06" w:rsidRPr="00CA2F06" w:rsidRDefault="00CA2F06" w:rsidP="00CA2F06">
      <w:pPr>
        <w:jc w:val="both"/>
      </w:pPr>
      <w:r w:rsidRPr="00CA2F06">
        <w:t>Вимоги до претендентів:</w:t>
      </w:r>
    </w:p>
    <w:p w:rsidR="00CA2F06" w:rsidRPr="00CA2F06" w:rsidRDefault="00CA2F06" w:rsidP="00CA2F06">
      <w:pPr>
        <w:jc w:val="both"/>
      </w:pPr>
      <w:r w:rsidRPr="00CA2F06">
        <w:t> - громадянство України;</w:t>
      </w:r>
    </w:p>
    <w:p w:rsidR="00CA2F06" w:rsidRPr="00CA2F06" w:rsidRDefault="00CA2F06" w:rsidP="00CA2F06">
      <w:pPr>
        <w:jc w:val="both"/>
      </w:pPr>
      <w:r w:rsidRPr="00CA2F06">
        <w:t> - вища освіта не нижче ступеня бакалавра;</w:t>
      </w:r>
    </w:p>
    <w:p w:rsidR="00CA2F06" w:rsidRPr="00CA2F06" w:rsidRDefault="00CA2F06" w:rsidP="00CA2F06">
      <w:pPr>
        <w:jc w:val="both"/>
      </w:pPr>
      <w:r w:rsidRPr="00CA2F06">
        <w:t> - без вимог до стажу роботи;</w:t>
      </w:r>
    </w:p>
    <w:p w:rsidR="00CA2F06" w:rsidRPr="00CA2F06" w:rsidRDefault="00CA2F06" w:rsidP="00CA2F06">
      <w:pPr>
        <w:jc w:val="both"/>
      </w:pPr>
      <w:r w:rsidRPr="00CA2F06">
        <w:t> - вільне володіння державною мовою;</w:t>
      </w:r>
    </w:p>
    <w:p w:rsidR="00CA2F06" w:rsidRPr="00CA2F06" w:rsidRDefault="00CA2F06" w:rsidP="00CA2F06">
      <w:pPr>
        <w:jc w:val="both"/>
      </w:pPr>
      <w:r w:rsidRPr="00CA2F06">
        <w:t> - володіння основними навиками роботи на комп'ютері;</w:t>
      </w:r>
    </w:p>
    <w:p w:rsidR="00CA2F06" w:rsidRPr="00CA2F06" w:rsidRDefault="00CA2F06" w:rsidP="00CA2F06">
      <w:pPr>
        <w:jc w:val="both"/>
      </w:pPr>
      <w:r w:rsidRPr="00CA2F06">
        <w:t> - знання діловодства;</w:t>
      </w:r>
    </w:p>
    <w:p w:rsidR="00CA2F06" w:rsidRPr="00CA2F06" w:rsidRDefault="00CA2F06" w:rsidP="00CA2F06">
      <w:pPr>
        <w:jc w:val="both"/>
      </w:pPr>
      <w:r w:rsidRPr="00CA2F06">
        <w:t>- знання Конституції України; законів України «Про місцеве самоврядування в Україні», «Про службу в органах місцевого самоврядування» та «Про запобігання корупції», володіння знаннями законодавства з питань, що належать до компетенції структурного підрозділу.</w:t>
      </w:r>
    </w:p>
    <w:p w:rsidR="00CA2F06" w:rsidRPr="00CA2F06" w:rsidRDefault="00CA2F06" w:rsidP="00CA2F06">
      <w:pPr>
        <w:jc w:val="both"/>
      </w:pPr>
      <w:r w:rsidRPr="00CA2F06">
        <w:t>Для участі у конкурсі необхідно подати такі документи:</w:t>
      </w:r>
    </w:p>
    <w:p w:rsidR="00CA2F06" w:rsidRPr="00CA2F06" w:rsidRDefault="00CA2F06" w:rsidP="00CA2F06">
      <w:pPr>
        <w:jc w:val="both"/>
      </w:pPr>
      <w:r w:rsidRPr="00CA2F06">
        <w:t> - заяву про участь у конкурсі, в якій зазначається про ознайомлення заявника із встановленими законодавством обмеженнями щодо прийняття на службу в органи місцевого самоврядування та проходження служби;</w:t>
      </w:r>
    </w:p>
    <w:p w:rsidR="00CA2F06" w:rsidRPr="00CA2F06" w:rsidRDefault="00CA2F06" w:rsidP="00CA2F06">
      <w:pPr>
        <w:jc w:val="both"/>
      </w:pPr>
      <w:r w:rsidRPr="00CA2F06">
        <w:t> - заповнену особову картку (форма П-2 ДС) з відповідними додатками;</w:t>
      </w:r>
    </w:p>
    <w:p w:rsidR="00CA2F06" w:rsidRPr="00CA2F06" w:rsidRDefault="00CA2F06" w:rsidP="00CA2F06">
      <w:pPr>
        <w:jc w:val="both"/>
      </w:pPr>
      <w:r w:rsidRPr="00CA2F06">
        <w:t> - дві фотокартки розміром 4 х 6;</w:t>
      </w:r>
    </w:p>
    <w:p w:rsidR="00CA2F06" w:rsidRPr="00CA2F06" w:rsidRDefault="00CA2F06" w:rsidP="00CA2F06">
      <w:pPr>
        <w:jc w:val="both"/>
      </w:pPr>
      <w:r w:rsidRPr="00CA2F06">
        <w:t> - копії документів про освіту;</w:t>
      </w:r>
    </w:p>
    <w:p w:rsidR="00CA2F06" w:rsidRPr="00CA2F06" w:rsidRDefault="00CA2F06" w:rsidP="00CA2F06">
      <w:pPr>
        <w:jc w:val="both"/>
      </w:pPr>
      <w:r w:rsidRPr="00CA2F06">
        <w:t> - декларацію особи, уповноваженої на виконання функцій держави або місцевого самоврядування, за минулий рік за формою та у спосіб, що встановлені Законом України «Про запобігання корупції»;</w:t>
      </w:r>
    </w:p>
    <w:p w:rsidR="00CA2F06" w:rsidRPr="00CA2F06" w:rsidRDefault="00CA2F06" w:rsidP="00CA2F06">
      <w:pPr>
        <w:jc w:val="both"/>
      </w:pPr>
      <w:r w:rsidRPr="00CA2F06">
        <w:t> - копію документа, який посвідчує особу;</w:t>
      </w:r>
    </w:p>
    <w:p w:rsidR="00CA2F06" w:rsidRPr="00CA2F06" w:rsidRDefault="00CA2F06" w:rsidP="00CA2F06">
      <w:pPr>
        <w:jc w:val="both"/>
      </w:pPr>
      <w:r w:rsidRPr="00CA2F06">
        <w:t> - копію військового квитка (для військовослужбовців або військовозобов'язаних).</w:t>
      </w:r>
    </w:p>
    <w:p w:rsidR="00CA2F06" w:rsidRPr="00CA2F06" w:rsidRDefault="00CA2F06" w:rsidP="00CA2F06">
      <w:pPr>
        <w:jc w:val="both"/>
      </w:pPr>
      <w:r w:rsidRPr="00CA2F06">
        <w:t> Паспорт та трудова книжка пред'являються на засіданні конкурсної комісії.</w:t>
      </w:r>
    </w:p>
    <w:p w:rsidR="00CA2F06" w:rsidRPr="00CA2F06" w:rsidRDefault="00CA2F06" w:rsidP="00CA2F06">
      <w:pPr>
        <w:jc w:val="both"/>
      </w:pPr>
      <w:r w:rsidRPr="00CA2F06">
        <w:lastRenderedPageBreak/>
        <w:t xml:space="preserve">  Документи приймаються упродовж 30 календарних днів з дня опублікування оголошення про проведення конкурсу на офіційному веб-сайті </w:t>
      </w:r>
      <w:proofErr w:type="spellStart"/>
      <w:r w:rsidRPr="00CA2F06">
        <w:t>Міловської</w:t>
      </w:r>
      <w:proofErr w:type="spellEnd"/>
      <w:r w:rsidRPr="00CA2F06">
        <w:t xml:space="preserve"> селищної ради за </w:t>
      </w:r>
      <w:proofErr w:type="spellStart"/>
      <w:r w:rsidRPr="00CA2F06">
        <w:t>адресою</w:t>
      </w:r>
      <w:proofErr w:type="spellEnd"/>
      <w:r w:rsidRPr="00CA2F06">
        <w:t xml:space="preserve">: 92500, Луганська обл., смт </w:t>
      </w:r>
      <w:proofErr w:type="spellStart"/>
      <w:r w:rsidRPr="00CA2F06">
        <w:t>Мілове</w:t>
      </w:r>
      <w:proofErr w:type="spellEnd"/>
      <w:r w:rsidRPr="00CA2F06">
        <w:t>, вул. Центральна, 73.</w:t>
      </w:r>
    </w:p>
    <w:p w:rsidR="00CA2F06" w:rsidRPr="00CA2F06" w:rsidRDefault="00CA2F06" w:rsidP="00CA2F06">
      <w:pPr>
        <w:jc w:val="both"/>
      </w:pPr>
      <w:r w:rsidRPr="00CA2F06">
        <w:t>Термін прийому документів до 31.03.2021 року включно.</w:t>
      </w:r>
    </w:p>
    <w:p w:rsidR="00374B75" w:rsidRPr="00CA2F06" w:rsidRDefault="00CA2F06" w:rsidP="00CA2F06">
      <w:pPr>
        <w:jc w:val="both"/>
      </w:pPr>
      <w:r w:rsidRPr="00CA2F06">
        <w:t>Телефони для довідок: (06465) 2-16-03 </w:t>
      </w:r>
    </w:p>
    <w:sectPr w:rsidR="00374B75" w:rsidRPr="00CA2F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F06"/>
    <w:rsid w:val="00374B75"/>
    <w:rsid w:val="00CA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1EF6"/>
  <w15:chartTrackingRefBased/>
  <w15:docId w15:val="{EAC9428F-38E2-4681-89CA-95FE1FFB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2F0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2F06"/>
    <w:rPr>
      <w:rFonts w:eastAsia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CA2F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A2F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1272</Words>
  <Characters>726</Characters>
  <Application>Microsoft Office Word</Application>
  <DocSecurity>0</DocSecurity>
  <Lines>6</Lines>
  <Paragraphs>3</Paragraphs>
  <ScaleCrop>false</ScaleCrop>
  <Company>SPecialiST RePack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2021-03-02T07:37:00Z</dcterms:created>
  <dcterms:modified xsi:type="dcterms:W3CDTF">2021-03-02T07:39:00Z</dcterms:modified>
</cp:coreProperties>
</file>