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F4D" w:rsidRDefault="00527F4D" w:rsidP="00527F4D">
      <w:pPr>
        <w:jc w:val="center"/>
        <w:rPr>
          <w:i/>
          <w:sz w:val="28"/>
          <w:szCs w:val="28"/>
          <w:lang w:val="uk-UA"/>
        </w:rPr>
      </w:pPr>
      <w:r>
        <w:rPr>
          <w:noProof/>
          <w:sz w:val="28"/>
          <w:szCs w:val="28"/>
          <w:lang w:val="uk-UA" w:eastAsia="uk-UA"/>
        </w:rPr>
        <w:drawing>
          <wp:inline distT="0" distB="0" distL="0" distR="0">
            <wp:extent cx="349885" cy="521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9885" cy="521335"/>
                    </a:xfrm>
                    <a:prstGeom prst="rect">
                      <a:avLst/>
                    </a:prstGeom>
                    <a:noFill/>
                    <a:ln>
                      <a:noFill/>
                    </a:ln>
                  </pic:spPr>
                </pic:pic>
              </a:graphicData>
            </a:graphic>
          </wp:inline>
        </w:drawing>
      </w:r>
    </w:p>
    <w:p w:rsidR="00527F4D" w:rsidRDefault="00527F4D" w:rsidP="00527F4D">
      <w:pPr>
        <w:jc w:val="center"/>
        <w:rPr>
          <w:b/>
          <w:sz w:val="28"/>
          <w:szCs w:val="28"/>
          <w:lang w:val="uk-UA"/>
        </w:rPr>
      </w:pPr>
      <w:r>
        <w:rPr>
          <w:b/>
          <w:sz w:val="28"/>
          <w:szCs w:val="28"/>
          <w:lang w:val="uk-UA"/>
        </w:rPr>
        <w:t>МАРКІВСЬКА СЕЛИЩНА РАДА</w:t>
      </w:r>
    </w:p>
    <w:p w:rsidR="00527F4D" w:rsidRDefault="00527F4D" w:rsidP="00527F4D">
      <w:pPr>
        <w:ind w:firstLine="708"/>
        <w:jc w:val="center"/>
        <w:rPr>
          <w:b/>
          <w:sz w:val="28"/>
          <w:szCs w:val="28"/>
          <w:lang w:val="uk-UA"/>
        </w:rPr>
      </w:pPr>
      <w:r>
        <w:rPr>
          <w:b/>
          <w:sz w:val="28"/>
          <w:szCs w:val="28"/>
          <w:lang w:val="uk-UA"/>
        </w:rPr>
        <w:t>МАРКІВСЬКОГО РАЙОНУ ЛУГАНСЬКОЇ ОБЛАСТІ</w:t>
      </w:r>
    </w:p>
    <w:p w:rsidR="00527F4D" w:rsidRDefault="00527F4D" w:rsidP="00527F4D">
      <w:pPr>
        <w:jc w:val="center"/>
        <w:rPr>
          <w:b/>
          <w:sz w:val="28"/>
          <w:szCs w:val="28"/>
          <w:lang w:val="uk-UA"/>
        </w:rPr>
      </w:pPr>
      <w:r>
        <w:rPr>
          <w:b/>
          <w:sz w:val="28"/>
          <w:szCs w:val="28"/>
          <w:lang w:val="uk-UA"/>
        </w:rPr>
        <w:t>ВИКОНАВЧИЙ КОМІТЕТ</w:t>
      </w:r>
    </w:p>
    <w:p w:rsidR="00527F4D" w:rsidRDefault="00527F4D" w:rsidP="00527F4D">
      <w:pPr>
        <w:rPr>
          <w:sz w:val="28"/>
          <w:szCs w:val="28"/>
          <w:lang w:val="uk-UA"/>
        </w:rPr>
      </w:pPr>
    </w:p>
    <w:p w:rsidR="00527F4D" w:rsidRDefault="00527F4D" w:rsidP="00527F4D">
      <w:pPr>
        <w:jc w:val="center"/>
        <w:rPr>
          <w:b/>
          <w:sz w:val="28"/>
          <w:szCs w:val="28"/>
          <w:lang w:val="uk-UA"/>
        </w:rPr>
      </w:pPr>
      <w:r>
        <w:rPr>
          <w:b/>
          <w:sz w:val="28"/>
          <w:szCs w:val="28"/>
          <w:lang w:val="uk-UA"/>
        </w:rPr>
        <w:t>РІШЕННЯ</w:t>
      </w:r>
    </w:p>
    <w:p w:rsidR="00527F4D" w:rsidRDefault="00527F4D" w:rsidP="00527F4D">
      <w:pPr>
        <w:jc w:val="center"/>
        <w:rPr>
          <w:b/>
          <w:sz w:val="28"/>
          <w:szCs w:val="28"/>
          <w:lang w:val="uk-UA"/>
        </w:rPr>
      </w:pPr>
    </w:p>
    <w:tbl>
      <w:tblPr>
        <w:tblW w:w="0" w:type="auto"/>
        <w:tblLook w:val="00A0" w:firstRow="1" w:lastRow="0" w:firstColumn="1" w:lastColumn="0" w:noHBand="0" w:noVBand="0"/>
      </w:tblPr>
      <w:tblGrid>
        <w:gridCol w:w="3209"/>
        <w:gridCol w:w="3209"/>
        <w:gridCol w:w="3210"/>
      </w:tblGrid>
      <w:tr w:rsidR="00527F4D" w:rsidTr="00527F4D">
        <w:tc>
          <w:tcPr>
            <w:tcW w:w="3209" w:type="dxa"/>
            <w:hideMark/>
          </w:tcPr>
          <w:p w:rsidR="00527F4D" w:rsidRDefault="009C52A9" w:rsidP="00B36537">
            <w:pPr>
              <w:spacing w:line="276" w:lineRule="auto"/>
              <w:rPr>
                <w:sz w:val="28"/>
                <w:szCs w:val="28"/>
                <w:u w:val="single"/>
                <w:lang w:val="uk-UA" w:eastAsia="en-US"/>
              </w:rPr>
            </w:pPr>
            <w:r>
              <w:rPr>
                <w:sz w:val="28"/>
                <w:szCs w:val="28"/>
                <w:u w:val="single"/>
                <w:lang w:val="uk-UA" w:eastAsia="en-US"/>
              </w:rPr>
              <w:t>02 квітня</w:t>
            </w:r>
            <w:r w:rsidR="00527F4D">
              <w:rPr>
                <w:sz w:val="28"/>
                <w:szCs w:val="28"/>
                <w:u w:val="single"/>
                <w:lang w:val="uk-UA" w:eastAsia="en-US"/>
              </w:rPr>
              <w:t xml:space="preserve"> 202</w:t>
            </w:r>
            <w:r w:rsidR="00B36537">
              <w:rPr>
                <w:sz w:val="28"/>
                <w:szCs w:val="28"/>
                <w:u w:val="single"/>
                <w:lang w:val="uk-UA" w:eastAsia="en-US"/>
              </w:rPr>
              <w:t>1</w:t>
            </w:r>
            <w:r w:rsidR="00527F4D">
              <w:rPr>
                <w:sz w:val="28"/>
                <w:szCs w:val="28"/>
                <w:u w:val="single"/>
                <w:lang w:val="uk-UA" w:eastAsia="en-US"/>
              </w:rPr>
              <w:t xml:space="preserve"> року</w:t>
            </w:r>
          </w:p>
        </w:tc>
        <w:tc>
          <w:tcPr>
            <w:tcW w:w="3209" w:type="dxa"/>
          </w:tcPr>
          <w:p w:rsidR="00527F4D" w:rsidRDefault="00527F4D">
            <w:pPr>
              <w:spacing w:line="276" w:lineRule="auto"/>
              <w:jc w:val="center"/>
              <w:rPr>
                <w:sz w:val="28"/>
                <w:szCs w:val="28"/>
                <w:lang w:eastAsia="en-US"/>
              </w:rPr>
            </w:pPr>
            <w:proofErr w:type="spellStart"/>
            <w:r>
              <w:rPr>
                <w:sz w:val="28"/>
                <w:szCs w:val="28"/>
                <w:lang w:eastAsia="en-US"/>
              </w:rPr>
              <w:t>смт</w:t>
            </w:r>
            <w:proofErr w:type="spellEnd"/>
            <w:r>
              <w:rPr>
                <w:sz w:val="28"/>
                <w:szCs w:val="28"/>
                <w:lang w:eastAsia="en-US"/>
              </w:rPr>
              <w:t xml:space="preserve"> </w:t>
            </w:r>
            <w:proofErr w:type="spellStart"/>
            <w:r>
              <w:rPr>
                <w:sz w:val="28"/>
                <w:szCs w:val="28"/>
                <w:lang w:eastAsia="en-US"/>
              </w:rPr>
              <w:t>Марківка</w:t>
            </w:r>
            <w:proofErr w:type="spellEnd"/>
          </w:p>
          <w:p w:rsidR="00527F4D" w:rsidRDefault="00527F4D">
            <w:pPr>
              <w:spacing w:line="276" w:lineRule="auto"/>
              <w:jc w:val="center"/>
              <w:rPr>
                <w:sz w:val="28"/>
                <w:szCs w:val="28"/>
                <w:lang w:eastAsia="en-US"/>
              </w:rPr>
            </w:pPr>
          </w:p>
        </w:tc>
        <w:tc>
          <w:tcPr>
            <w:tcW w:w="3210" w:type="dxa"/>
            <w:hideMark/>
          </w:tcPr>
          <w:p w:rsidR="00527F4D" w:rsidRDefault="00527F4D" w:rsidP="009C52A9">
            <w:pPr>
              <w:spacing w:line="276" w:lineRule="auto"/>
              <w:jc w:val="center"/>
              <w:rPr>
                <w:sz w:val="28"/>
                <w:szCs w:val="28"/>
                <w:lang w:val="uk-UA" w:eastAsia="en-US"/>
              </w:rPr>
            </w:pPr>
            <w:r>
              <w:rPr>
                <w:sz w:val="28"/>
                <w:szCs w:val="28"/>
                <w:lang w:val="uk-UA" w:eastAsia="en-US"/>
              </w:rPr>
              <w:t xml:space="preserve">      </w:t>
            </w:r>
            <w:r w:rsidR="009C52A9">
              <w:rPr>
                <w:sz w:val="28"/>
                <w:szCs w:val="28"/>
                <w:lang w:val="uk-UA" w:eastAsia="en-US"/>
              </w:rPr>
              <w:t xml:space="preserve">         </w:t>
            </w:r>
            <w:r>
              <w:rPr>
                <w:sz w:val="28"/>
                <w:szCs w:val="28"/>
                <w:lang w:val="uk-UA" w:eastAsia="en-US"/>
              </w:rPr>
              <w:t xml:space="preserve">                    </w:t>
            </w:r>
            <w:r>
              <w:rPr>
                <w:sz w:val="28"/>
                <w:szCs w:val="28"/>
                <w:u w:val="single"/>
                <w:lang w:eastAsia="en-US"/>
              </w:rPr>
              <w:t>№</w:t>
            </w:r>
            <w:r>
              <w:rPr>
                <w:sz w:val="28"/>
                <w:szCs w:val="28"/>
                <w:u w:val="single"/>
                <w:lang w:val="uk-UA" w:eastAsia="en-US"/>
              </w:rPr>
              <w:t xml:space="preserve"> </w:t>
            </w:r>
            <w:r w:rsidR="009C52A9">
              <w:rPr>
                <w:sz w:val="28"/>
                <w:szCs w:val="28"/>
                <w:u w:val="single"/>
                <w:lang w:val="uk-UA" w:eastAsia="en-US"/>
              </w:rPr>
              <w:t>6</w:t>
            </w:r>
          </w:p>
        </w:tc>
      </w:tr>
    </w:tbl>
    <w:p w:rsidR="00527F4D" w:rsidRDefault="00527F4D" w:rsidP="00527F4D">
      <w:pPr>
        <w:jc w:val="center"/>
        <w:rPr>
          <w:b/>
          <w:sz w:val="28"/>
          <w:szCs w:val="28"/>
          <w:lang w:val="uk-UA"/>
        </w:rPr>
      </w:pPr>
    </w:p>
    <w:p w:rsidR="00527F4D" w:rsidRDefault="00B36537" w:rsidP="00B36537">
      <w:pPr>
        <w:rPr>
          <w:b/>
          <w:sz w:val="28"/>
          <w:szCs w:val="28"/>
          <w:lang w:val="uk-UA"/>
        </w:rPr>
      </w:pPr>
      <w:r>
        <w:rPr>
          <w:b/>
          <w:sz w:val="28"/>
          <w:szCs w:val="28"/>
          <w:lang w:val="uk-UA"/>
        </w:rPr>
        <w:t xml:space="preserve">Про взяття на квартирний облік </w:t>
      </w:r>
      <w:r w:rsidRPr="00B36537">
        <w:rPr>
          <w:b/>
          <w:sz w:val="28"/>
          <w:szCs w:val="28"/>
          <w:lang w:val="uk-UA"/>
        </w:rPr>
        <w:t>учасника бойових дій</w:t>
      </w:r>
    </w:p>
    <w:p w:rsidR="00527F4D" w:rsidRDefault="00527F4D" w:rsidP="00527F4D">
      <w:pPr>
        <w:rPr>
          <w:b/>
          <w:sz w:val="28"/>
          <w:szCs w:val="28"/>
          <w:lang w:val="uk-UA"/>
        </w:rPr>
      </w:pPr>
    </w:p>
    <w:p w:rsidR="00527F4D" w:rsidRDefault="00B36537" w:rsidP="009C52A9">
      <w:pPr>
        <w:ind w:firstLine="708"/>
        <w:jc w:val="both"/>
        <w:rPr>
          <w:sz w:val="28"/>
          <w:szCs w:val="28"/>
          <w:lang w:val="uk-UA"/>
        </w:rPr>
      </w:pPr>
      <w:r w:rsidRPr="00B36537">
        <w:rPr>
          <w:sz w:val="28"/>
          <w:szCs w:val="28"/>
          <w:lang w:val="uk-UA"/>
        </w:rPr>
        <w:t xml:space="preserve">Розглянувши подану заяву та документи </w:t>
      </w:r>
      <w:r w:rsidR="00FE2A86">
        <w:rPr>
          <w:sz w:val="28"/>
          <w:szCs w:val="28"/>
          <w:lang w:val="uk-UA"/>
        </w:rPr>
        <w:t>Глущенка Олександра Сергійовича</w:t>
      </w:r>
      <w:r w:rsidRPr="00B36537">
        <w:rPr>
          <w:sz w:val="28"/>
          <w:szCs w:val="28"/>
          <w:lang w:val="uk-UA"/>
        </w:rPr>
        <w:t xml:space="preserve">, керуючись п. 13 пп.1 «Правил обліку громадян, які потребують поліпшення житлових умов» (забезпечена жилою площею нижче за рівень),  відповідно до п. 44 пп.4 «Правил обліку громадян, які потребують поліпшення житлових умов» учасника бойових дій (АТО),  керуючись </w:t>
      </w:r>
      <w:r w:rsidR="00107810">
        <w:rPr>
          <w:sz w:val="28"/>
          <w:szCs w:val="28"/>
          <w:lang w:val="uk-UA"/>
        </w:rPr>
        <w:t xml:space="preserve">Житловим Кодексом Української РСР (зі змінами), </w:t>
      </w:r>
      <w:r w:rsidRPr="00B36537">
        <w:rPr>
          <w:sz w:val="28"/>
          <w:szCs w:val="28"/>
          <w:lang w:val="uk-UA"/>
        </w:rPr>
        <w:t>ст. 30 Закону України «Про мі</w:t>
      </w:r>
      <w:r w:rsidR="00DD74C0">
        <w:rPr>
          <w:sz w:val="28"/>
          <w:szCs w:val="28"/>
          <w:lang w:val="uk-UA"/>
        </w:rPr>
        <w:t>сцеве самоврядування в Україні», враховуючи висновки комісії з питань обстеження технічного стану житлових будинків</w:t>
      </w:r>
      <w:r w:rsidRPr="00B36537">
        <w:rPr>
          <w:sz w:val="28"/>
          <w:szCs w:val="28"/>
          <w:lang w:val="uk-UA"/>
        </w:rPr>
        <w:t xml:space="preserve"> </w:t>
      </w:r>
      <w:r w:rsidR="00527F4D">
        <w:rPr>
          <w:sz w:val="28"/>
          <w:szCs w:val="28"/>
          <w:lang w:val="uk-UA"/>
        </w:rPr>
        <w:t xml:space="preserve">виконавчий комітет </w:t>
      </w:r>
      <w:proofErr w:type="spellStart"/>
      <w:r w:rsidR="00527F4D">
        <w:rPr>
          <w:sz w:val="28"/>
          <w:szCs w:val="28"/>
          <w:lang w:val="uk-UA"/>
        </w:rPr>
        <w:t>Марківської</w:t>
      </w:r>
      <w:proofErr w:type="spellEnd"/>
      <w:r w:rsidR="00527F4D">
        <w:rPr>
          <w:sz w:val="28"/>
          <w:szCs w:val="28"/>
          <w:lang w:val="uk-UA"/>
        </w:rPr>
        <w:t xml:space="preserve"> селищної ради</w:t>
      </w:r>
    </w:p>
    <w:p w:rsidR="00527F4D" w:rsidRDefault="00527F4D" w:rsidP="00527F4D">
      <w:pPr>
        <w:rPr>
          <w:lang w:val="uk-UA"/>
        </w:rPr>
      </w:pPr>
      <w:r>
        <w:rPr>
          <w:b/>
          <w:sz w:val="28"/>
          <w:szCs w:val="28"/>
          <w:lang w:val="uk-UA"/>
        </w:rPr>
        <w:t>вирішив:</w:t>
      </w:r>
    </w:p>
    <w:p w:rsidR="00527F4D" w:rsidRDefault="00527F4D" w:rsidP="00527F4D">
      <w:pPr>
        <w:jc w:val="both"/>
        <w:rPr>
          <w:b/>
          <w:sz w:val="28"/>
          <w:szCs w:val="28"/>
          <w:lang w:val="uk-UA"/>
        </w:rPr>
      </w:pPr>
    </w:p>
    <w:p w:rsidR="00527F4D" w:rsidRDefault="00527F4D" w:rsidP="00443E81">
      <w:pPr>
        <w:spacing w:after="240"/>
        <w:jc w:val="both"/>
        <w:rPr>
          <w:sz w:val="28"/>
          <w:szCs w:val="28"/>
          <w:lang w:val="uk-UA"/>
        </w:rPr>
      </w:pPr>
      <w:r>
        <w:rPr>
          <w:sz w:val="28"/>
          <w:szCs w:val="28"/>
          <w:lang w:val="uk-UA"/>
        </w:rPr>
        <w:t xml:space="preserve">           1.</w:t>
      </w:r>
      <w:r w:rsidR="00107810">
        <w:rPr>
          <w:sz w:val="28"/>
          <w:szCs w:val="28"/>
          <w:lang w:val="uk-UA"/>
        </w:rPr>
        <w:t xml:space="preserve">Взяти </w:t>
      </w:r>
      <w:r w:rsidR="00FE2A86">
        <w:rPr>
          <w:sz w:val="28"/>
          <w:szCs w:val="28"/>
          <w:lang w:val="uk-UA"/>
        </w:rPr>
        <w:t>на соціальний квартирний облік Глущенка Олександра Сергійовича</w:t>
      </w:r>
      <w:r>
        <w:rPr>
          <w:sz w:val="28"/>
          <w:szCs w:val="28"/>
          <w:lang w:val="uk-UA"/>
        </w:rPr>
        <w:t xml:space="preserve"> </w:t>
      </w:r>
      <w:r w:rsidR="00FE2A86">
        <w:rPr>
          <w:sz w:val="28"/>
          <w:szCs w:val="28"/>
          <w:lang w:val="uk-UA"/>
        </w:rPr>
        <w:t>23. 08.1985</w:t>
      </w:r>
      <w:r w:rsidR="00107810">
        <w:rPr>
          <w:sz w:val="28"/>
          <w:szCs w:val="28"/>
          <w:lang w:val="uk-UA"/>
        </w:rPr>
        <w:t xml:space="preserve"> року </w:t>
      </w:r>
      <w:r>
        <w:rPr>
          <w:sz w:val="28"/>
          <w:szCs w:val="28"/>
          <w:lang w:val="uk-UA"/>
        </w:rPr>
        <w:t xml:space="preserve">народження зі складом сім’ї </w:t>
      </w:r>
      <w:r w:rsidR="00FE2A86">
        <w:rPr>
          <w:sz w:val="28"/>
          <w:szCs w:val="28"/>
          <w:lang w:val="uk-UA"/>
        </w:rPr>
        <w:t>три</w:t>
      </w:r>
      <w:r w:rsidR="00107810">
        <w:rPr>
          <w:sz w:val="28"/>
          <w:szCs w:val="28"/>
          <w:lang w:val="uk-UA"/>
        </w:rPr>
        <w:t xml:space="preserve"> особи, а саме:</w:t>
      </w:r>
      <w:r>
        <w:rPr>
          <w:sz w:val="28"/>
          <w:szCs w:val="28"/>
          <w:lang w:val="uk-UA"/>
        </w:rPr>
        <w:t xml:space="preserve"> </w:t>
      </w:r>
      <w:r w:rsidR="00FE2A86">
        <w:rPr>
          <w:sz w:val="28"/>
          <w:szCs w:val="28"/>
          <w:lang w:val="uk-UA"/>
        </w:rPr>
        <w:t>Глущенко Олена Іванівна - дружина</w:t>
      </w:r>
      <w:r w:rsidR="00107810">
        <w:rPr>
          <w:sz w:val="28"/>
          <w:szCs w:val="28"/>
          <w:lang w:val="uk-UA"/>
        </w:rPr>
        <w:t xml:space="preserve">, </w:t>
      </w:r>
      <w:r w:rsidR="00FE2A86">
        <w:rPr>
          <w:sz w:val="28"/>
          <w:szCs w:val="28"/>
          <w:lang w:val="uk-UA"/>
        </w:rPr>
        <w:t>Глущенко Данило Олександрович</w:t>
      </w:r>
      <w:r w:rsidR="0052722A">
        <w:rPr>
          <w:sz w:val="28"/>
          <w:szCs w:val="28"/>
          <w:lang w:val="uk-UA"/>
        </w:rPr>
        <w:t>- син</w:t>
      </w:r>
      <w:r w:rsidR="00107810">
        <w:rPr>
          <w:sz w:val="28"/>
          <w:szCs w:val="28"/>
          <w:lang w:val="uk-UA"/>
        </w:rPr>
        <w:t>.</w:t>
      </w:r>
    </w:p>
    <w:p w:rsidR="00527F4D" w:rsidRDefault="00527F4D" w:rsidP="00527F4D">
      <w:pPr>
        <w:jc w:val="both"/>
        <w:rPr>
          <w:sz w:val="28"/>
          <w:szCs w:val="28"/>
          <w:lang w:val="uk-UA"/>
        </w:rPr>
      </w:pPr>
      <w:r>
        <w:rPr>
          <w:sz w:val="28"/>
          <w:szCs w:val="28"/>
          <w:lang w:val="uk-UA"/>
        </w:rPr>
        <w:tab/>
        <w:t xml:space="preserve">2.Контроль за виконанням рішення покласти на виконавчий комітет </w:t>
      </w:r>
      <w:proofErr w:type="spellStart"/>
      <w:r>
        <w:rPr>
          <w:sz w:val="28"/>
          <w:szCs w:val="28"/>
          <w:lang w:val="uk-UA"/>
        </w:rPr>
        <w:t>Марківської</w:t>
      </w:r>
      <w:proofErr w:type="spellEnd"/>
      <w:r>
        <w:rPr>
          <w:sz w:val="28"/>
          <w:szCs w:val="28"/>
          <w:lang w:val="uk-UA"/>
        </w:rPr>
        <w:t xml:space="preserve"> селищної ради.    </w:t>
      </w:r>
    </w:p>
    <w:p w:rsidR="00527F4D" w:rsidRDefault="00527F4D" w:rsidP="00527F4D">
      <w:pPr>
        <w:jc w:val="both"/>
        <w:rPr>
          <w:sz w:val="28"/>
          <w:szCs w:val="28"/>
          <w:lang w:val="uk-UA"/>
        </w:rPr>
      </w:pPr>
    </w:p>
    <w:p w:rsidR="00527F4D" w:rsidRDefault="00527F4D" w:rsidP="00527F4D">
      <w:pPr>
        <w:jc w:val="both"/>
        <w:rPr>
          <w:sz w:val="28"/>
          <w:szCs w:val="28"/>
          <w:lang w:val="uk-UA"/>
        </w:rPr>
      </w:pPr>
    </w:p>
    <w:p w:rsidR="00527F4D" w:rsidRDefault="00527F4D" w:rsidP="00527F4D">
      <w:pPr>
        <w:jc w:val="both"/>
        <w:rPr>
          <w:sz w:val="28"/>
          <w:szCs w:val="28"/>
          <w:lang w:val="uk-UA"/>
        </w:rPr>
      </w:pPr>
    </w:p>
    <w:p w:rsidR="00527F4D" w:rsidRDefault="00527F4D" w:rsidP="00527F4D">
      <w:pPr>
        <w:pStyle w:val="1"/>
        <w:tabs>
          <w:tab w:val="left" w:pos="7088"/>
        </w:tabs>
        <w:spacing w:after="0" w:line="240" w:lineRule="auto"/>
        <w:ind w:left="0"/>
        <w:jc w:val="both"/>
        <w:rPr>
          <w:rFonts w:ascii="Times New Roman" w:hAnsi="Times New Roman"/>
          <w:sz w:val="28"/>
          <w:szCs w:val="24"/>
          <w:lang w:eastAsia="ru-RU"/>
        </w:rPr>
      </w:pPr>
      <w:r>
        <w:rPr>
          <w:rFonts w:ascii="Times New Roman" w:hAnsi="Times New Roman"/>
          <w:sz w:val="28"/>
          <w:szCs w:val="24"/>
          <w:lang w:eastAsia="ru-RU"/>
        </w:rPr>
        <w:t>Селищний голова                                                                                 Ігор ДЗЮБА</w:t>
      </w:r>
      <w:bookmarkStart w:id="0" w:name="_GoBack"/>
      <w:bookmarkEnd w:id="0"/>
    </w:p>
    <w:sectPr w:rsidR="00527F4D" w:rsidSect="00443E8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4D"/>
    <w:rsid w:val="000B0934"/>
    <w:rsid w:val="00107810"/>
    <w:rsid w:val="00443E81"/>
    <w:rsid w:val="0052722A"/>
    <w:rsid w:val="00527F4D"/>
    <w:rsid w:val="009C52A9"/>
    <w:rsid w:val="00A23B0B"/>
    <w:rsid w:val="00B36537"/>
    <w:rsid w:val="00DD74C0"/>
    <w:rsid w:val="00FE2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FF8272-4401-46BF-BC57-3C2D3E851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F4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27F4D"/>
    <w:pPr>
      <w:spacing w:after="200" w:line="276" w:lineRule="auto"/>
      <w:ind w:left="720"/>
      <w:contextualSpacing/>
    </w:pPr>
    <w:rPr>
      <w:rFonts w:ascii="Calibri" w:eastAsia="Times New Roman" w:hAnsi="Calibri"/>
      <w:sz w:val="22"/>
      <w:szCs w:val="22"/>
      <w:lang w:val="uk-UA" w:eastAsia="en-US"/>
    </w:rPr>
  </w:style>
  <w:style w:type="paragraph" w:styleId="a3">
    <w:name w:val="Balloon Text"/>
    <w:basedOn w:val="a"/>
    <w:link w:val="a4"/>
    <w:uiPriority w:val="99"/>
    <w:semiHidden/>
    <w:unhideWhenUsed/>
    <w:rsid w:val="00527F4D"/>
    <w:rPr>
      <w:rFonts w:ascii="Tahoma" w:hAnsi="Tahoma" w:cs="Tahoma"/>
      <w:sz w:val="16"/>
      <w:szCs w:val="16"/>
    </w:rPr>
  </w:style>
  <w:style w:type="character" w:customStyle="1" w:styleId="a4">
    <w:name w:val="Текст выноски Знак"/>
    <w:basedOn w:val="a0"/>
    <w:link w:val="a3"/>
    <w:uiPriority w:val="99"/>
    <w:semiHidden/>
    <w:rsid w:val="00527F4D"/>
    <w:rPr>
      <w:rFonts w:ascii="Tahoma" w:eastAsia="Calibri" w:hAnsi="Tahoma" w:cs="Tahoma"/>
      <w:sz w:val="16"/>
      <w:szCs w:val="16"/>
      <w:lang w:eastAsia="ru-RU"/>
    </w:rPr>
  </w:style>
  <w:style w:type="paragraph" w:styleId="HTML">
    <w:name w:val="HTML Preformatted"/>
    <w:basedOn w:val="a"/>
    <w:link w:val="HTML0"/>
    <w:uiPriority w:val="99"/>
    <w:unhideWhenUsed/>
    <w:rsid w:val="00B36537"/>
    <w:rPr>
      <w:rFonts w:ascii="Consolas" w:eastAsiaTheme="minorHAnsi" w:hAnsi="Consolas" w:cstheme="minorBidi"/>
      <w:sz w:val="20"/>
      <w:szCs w:val="20"/>
      <w:lang w:eastAsia="en-US"/>
    </w:rPr>
  </w:style>
  <w:style w:type="character" w:customStyle="1" w:styleId="HTML0">
    <w:name w:val="Стандартный HTML Знак"/>
    <w:basedOn w:val="a0"/>
    <w:link w:val="HTML"/>
    <w:uiPriority w:val="99"/>
    <w:rsid w:val="00B3653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780</Words>
  <Characters>446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Золотарьова</dc:creator>
  <cp:lastModifiedBy>Віталій Семенченко</cp:lastModifiedBy>
  <cp:revision>9</cp:revision>
  <cp:lastPrinted>2021-04-01T07:46:00Z</cp:lastPrinted>
  <dcterms:created xsi:type="dcterms:W3CDTF">2020-09-18T12:26:00Z</dcterms:created>
  <dcterms:modified xsi:type="dcterms:W3CDTF">2021-04-08T06:26:00Z</dcterms:modified>
</cp:coreProperties>
</file>