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E" w:rsidRDefault="00A73D8E" w:rsidP="00A73D8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901" r:id="rId8"/>
        </w:object>
      </w:r>
    </w:p>
    <w:p w:rsidR="00A73D8E" w:rsidRDefault="00A73D8E" w:rsidP="00A73D8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73D8E" w:rsidRDefault="00A73D8E" w:rsidP="00A73D8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73D8E" w:rsidRDefault="00A73D8E" w:rsidP="00A73D8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A73D8E" w:rsidRDefault="00A73D8E" w:rsidP="00A73D8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73D8E" w:rsidRDefault="00A73D8E" w:rsidP="00A73D8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73D8E" w:rsidRDefault="00A73D8E" w:rsidP="00A73D8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A73D8E" w:rsidRDefault="00A73D8E" w:rsidP="00A73D8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73D8E" w:rsidRDefault="00A73D8E" w:rsidP="00A73D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9F147B">
        <w:rPr>
          <w:bCs/>
          <w:sz w:val="28"/>
          <w:szCs w:val="28"/>
          <w:lang w:val="uk-UA"/>
        </w:rPr>
        <w:t xml:space="preserve">                        № 7-60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12AA2" w:rsidRPr="00576117" w:rsidRDefault="00112AA2" w:rsidP="00A73D8E">
      <w:pPr>
        <w:pStyle w:val="1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1"/>
      </w:tblGrid>
      <w:tr w:rsidR="00AE33FE" w:rsidRPr="00A73D8E" w:rsidTr="00A73D8E">
        <w:trPr>
          <w:trHeight w:val="1831"/>
        </w:trPr>
        <w:tc>
          <w:tcPr>
            <w:tcW w:w="5701" w:type="dxa"/>
          </w:tcPr>
          <w:p w:rsidR="00AE33FE" w:rsidRPr="00A73D8E" w:rsidRDefault="000709F3" w:rsidP="00AE33FE">
            <w:pPr>
              <w:jc w:val="both"/>
              <w:rPr>
                <w:sz w:val="28"/>
                <w:szCs w:val="24"/>
                <w:lang w:val="uk-UA"/>
              </w:rPr>
            </w:pPr>
            <w:r w:rsidRPr="00A73D8E">
              <w:rPr>
                <w:sz w:val="28"/>
                <w:szCs w:val="24"/>
                <w:lang w:val="uk-UA"/>
              </w:rPr>
              <w:t xml:space="preserve">    </w:t>
            </w:r>
            <w:r w:rsidR="00AE33FE" w:rsidRPr="00A73D8E">
              <w:rPr>
                <w:sz w:val="28"/>
                <w:szCs w:val="24"/>
                <w:lang w:val="uk-UA"/>
              </w:rPr>
              <w:t>Про затвердження технічної документації</w:t>
            </w:r>
          </w:p>
          <w:p w:rsidR="00AE33FE" w:rsidRPr="00A73D8E" w:rsidRDefault="00AE33FE" w:rsidP="00AE33FE">
            <w:pPr>
              <w:jc w:val="both"/>
              <w:rPr>
                <w:sz w:val="28"/>
                <w:szCs w:val="24"/>
                <w:lang w:val="uk-UA"/>
              </w:rPr>
            </w:pPr>
            <w:r w:rsidRPr="00A73D8E">
              <w:rPr>
                <w:sz w:val="28"/>
                <w:szCs w:val="24"/>
                <w:lang w:val="uk-UA"/>
              </w:rPr>
              <w:t>із землеустрою щодо встановлення (відновлення)  меж земельної ділянки  в натурі (на місцевості) гр.</w:t>
            </w:r>
            <w:r w:rsidR="00717D49" w:rsidRPr="00A73D8E">
              <w:rPr>
                <w:sz w:val="28"/>
                <w:szCs w:val="24"/>
                <w:lang w:val="uk-UA"/>
              </w:rPr>
              <w:t xml:space="preserve"> </w:t>
            </w:r>
            <w:r w:rsidR="00AC58F3">
              <w:rPr>
                <w:sz w:val="28"/>
                <w:szCs w:val="24"/>
                <w:lang w:val="uk-UA"/>
              </w:rPr>
              <w:t>Іван</w:t>
            </w:r>
            <w:r w:rsidR="003B3B35" w:rsidRPr="00A73D8E">
              <w:rPr>
                <w:sz w:val="28"/>
                <w:szCs w:val="24"/>
                <w:lang w:val="uk-UA"/>
              </w:rPr>
              <w:t>енко Олександру Івановичу</w:t>
            </w:r>
            <w:r w:rsidRPr="00A73D8E">
              <w:rPr>
                <w:sz w:val="28"/>
                <w:szCs w:val="24"/>
                <w:lang w:val="uk-UA"/>
              </w:rPr>
              <w:t xml:space="preserve"> для будівництва та обслуговування житлового будинку,</w:t>
            </w:r>
          </w:p>
          <w:p w:rsidR="00AE33FE" w:rsidRPr="00A73D8E" w:rsidRDefault="00AE33FE" w:rsidP="00AE33FE">
            <w:pPr>
              <w:jc w:val="both"/>
              <w:rPr>
                <w:sz w:val="28"/>
                <w:szCs w:val="24"/>
                <w:lang w:val="uk-UA"/>
              </w:rPr>
            </w:pPr>
            <w:r w:rsidRPr="00A73D8E">
              <w:rPr>
                <w:sz w:val="28"/>
                <w:szCs w:val="24"/>
                <w:lang w:val="uk-UA"/>
              </w:rPr>
              <w:t>господарських будівель і споруд (присадибна ділянка) розташованої в межах населеного пункту</w:t>
            </w:r>
            <w:r w:rsidR="000709F3" w:rsidRPr="00A73D8E">
              <w:rPr>
                <w:sz w:val="28"/>
                <w:szCs w:val="24"/>
                <w:lang w:val="uk-UA"/>
              </w:rPr>
              <w:t>,</w:t>
            </w:r>
            <w:r w:rsidRPr="00A73D8E">
              <w:rPr>
                <w:sz w:val="28"/>
                <w:szCs w:val="24"/>
                <w:lang w:val="uk-UA"/>
              </w:rPr>
              <w:t xml:space="preserve"> на території, яка за даними державного земельного кадастру враховується </w:t>
            </w:r>
            <w:r w:rsidR="000709F3" w:rsidRPr="00A73D8E">
              <w:rPr>
                <w:sz w:val="28"/>
                <w:szCs w:val="24"/>
                <w:lang w:val="uk-UA"/>
              </w:rPr>
              <w:t>Кабичівській</w:t>
            </w:r>
            <w:r w:rsidR="00FB0A19" w:rsidRPr="00A73D8E">
              <w:rPr>
                <w:sz w:val="28"/>
                <w:szCs w:val="24"/>
                <w:lang w:val="uk-UA"/>
              </w:rPr>
              <w:t xml:space="preserve"> </w:t>
            </w:r>
            <w:r w:rsidRPr="00A73D8E">
              <w:rPr>
                <w:sz w:val="28"/>
                <w:szCs w:val="24"/>
                <w:lang w:val="uk-UA"/>
              </w:rPr>
              <w:t>сільській раді за адресою: с.</w:t>
            </w:r>
            <w:r w:rsidR="003B3B35" w:rsidRPr="00A73D8E">
              <w:rPr>
                <w:sz w:val="28"/>
                <w:szCs w:val="24"/>
                <w:lang w:val="uk-UA"/>
              </w:rPr>
              <w:t xml:space="preserve"> Веселе</w:t>
            </w:r>
            <w:r w:rsidRPr="00A73D8E">
              <w:rPr>
                <w:sz w:val="28"/>
                <w:szCs w:val="24"/>
                <w:lang w:val="uk-UA"/>
              </w:rPr>
              <w:t xml:space="preserve">, </w:t>
            </w:r>
            <w:r w:rsidR="000709F3" w:rsidRPr="00A73D8E">
              <w:rPr>
                <w:sz w:val="28"/>
                <w:szCs w:val="24"/>
                <w:lang w:val="uk-UA"/>
              </w:rPr>
              <w:t>вул</w:t>
            </w:r>
            <w:r w:rsidRPr="00A73D8E">
              <w:rPr>
                <w:sz w:val="28"/>
                <w:szCs w:val="24"/>
                <w:lang w:val="uk-UA"/>
              </w:rPr>
              <w:t>.</w:t>
            </w:r>
            <w:r w:rsidR="000709F3" w:rsidRPr="00A73D8E">
              <w:rPr>
                <w:sz w:val="28"/>
                <w:szCs w:val="24"/>
                <w:lang w:val="uk-UA"/>
              </w:rPr>
              <w:t xml:space="preserve"> </w:t>
            </w:r>
            <w:r w:rsidR="003B3B35" w:rsidRPr="00A73D8E">
              <w:rPr>
                <w:sz w:val="28"/>
                <w:szCs w:val="24"/>
                <w:lang w:val="uk-UA"/>
              </w:rPr>
              <w:t>Східна</w:t>
            </w:r>
            <w:r w:rsidRPr="00A73D8E">
              <w:rPr>
                <w:sz w:val="28"/>
                <w:szCs w:val="24"/>
                <w:lang w:val="uk-UA"/>
              </w:rPr>
              <w:t>, буд.</w:t>
            </w:r>
            <w:r w:rsidR="000709F3" w:rsidRPr="00A73D8E">
              <w:rPr>
                <w:sz w:val="28"/>
                <w:szCs w:val="24"/>
                <w:lang w:val="uk-UA"/>
              </w:rPr>
              <w:t>1,</w:t>
            </w:r>
            <w:r w:rsidRPr="00A73D8E">
              <w:rPr>
                <w:sz w:val="28"/>
                <w:szCs w:val="24"/>
                <w:lang w:val="uk-UA"/>
              </w:rPr>
              <w:t xml:space="preserve"> Марківського району Луганської області </w:t>
            </w:r>
          </w:p>
          <w:p w:rsidR="00AE33FE" w:rsidRPr="00A73D8E" w:rsidRDefault="00AE33FE" w:rsidP="0023461E">
            <w:pPr>
              <w:rPr>
                <w:sz w:val="28"/>
                <w:szCs w:val="24"/>
                <w:lang w:val="uk-UA"/>
              </w:rPr>
            </w:pPr>
          </w:p>
        </w:tc>
      </w:tr>
    </w:tbl>
    <w:p w:rsidR="00D50DA0" w:rsidRPr="00A73D8E" w:rsidRDefault="00D50DA0" w:rsidP="007D61F7">
      <w:pPr>
        <w:pStyle w:val="2"/>
        <w:ind w:firstLine="709"/>
        <w:jc w:val="both"/>
        <w:rPr>
          <w:b w:val="0"/>
          <w:sz w:val="28"/>
          <w:szCs w:val="24"/>
        </w:rPr>
      </w:pPr>
    </w:p>
    <w:p w:rsidR="00641BAB" w:rsidRPr="00A73D8E" w:rsidRDefault="00AE33FE" w:rsidP="00641BAB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A73D8E">
        <w:rPr>
          <w:b w:val="0"/>
          <w:sz w:val="28"/>
          <w:szCs w:val="24"/>
        </w:rPr>
        <w:t xml:space="preserve">    Розглянувши заяву гр.</w:t>
      </w:r>
      <w:r w:rsidR="00F30B5F" w:rsidRPr="00A73D8E">
        <w:rPr>
          <w:b w:val="0"/>
          <w:sz w:val="28"/>
          <w:szCs w:val="24"/>
        </w:rPr>
        <w:t xml:space="preserve"> </w:t>
      </w:r>
      <w:r w:rsidR="00AC58F3">
        <w:rPr>
          <w:b w:val="0"/>
          <w:sz w:val="28"/>
          <w:szCs w:val="24"/>
        </w:rPr>
        <w:t>Іван</w:t>
      </w:r>
      <w:r w:rsidR="003B3B35" w:rsidRPr="00A73D8E">
        <w:rPr>
          <w:b w:val="0"/>
          <w:sz w:val="28"/>
          <w:szCs w:val="24"/>
        </w:rPr>
        <w:t>енка Олександра Івановича</w:t>
      </w:r>
      <w:r w:rsidRPr="00A73D8E">
        <w:rPr>
          <w:b w:val="0"/>
          <w:sz w:val="28"/>
          <w:szCs w:val="24"/>
        </w:rPr>
        <w:t>, про затвердження   технічної документації із землеустрою щодо встановлення (відновлення) 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</w:t>
      </w:r>
      <w:r w:rsidRPr="00AC58F3">
        <w:rPr>
          <w:b w:val="0"/>
          <w:sz w:val="28"/>
          <w:szCs w:val="22"/>
        </w:rPr>
        <w:t xml:space="preserve"> на території, яка за даними державного земельного кадастру враховується в </w:t>
      </w:r>
      <w:r w:rsidR="00FB0A19" w:rsidRPr="00AC58F3">
        <w:rPr>
          <w:b w:val="0"/>
          <w:sz w:val="28"/>
          <w:szCs w:val="22"/>
        </w:rPr>
        <w:t xml:space="preserve"> </w:t>
      </w:r>
      <w:r w:rsidR="000709F3" w:rsidRPr="00AC58F3">
        <w:rPr>
          <w:b w:val="0"/>
          <w:sz w:val="28"/>
          <w:szCs w:val="22"/>
        </w:rPr>
        <w:t xml:space="preserve">Кабичівській </w:t>
      </w:r>
      <w:r w:rsidRPr="00AC58F3">
        <w:rPr>
          <w:b w:val="0"/>
          <w:sz w:val="28"/>
          <w:szCs w:val="22"/>
        </w:rPr>
        <w:t>сільській раді за адресою:</w:t>
      </w:r>
      <w:r w:rsidR="000709F3" w:rsidRPr="00AC58F3">
        <w:rPr>
          <w:b w:val="0"/>
          <w:sz w:val="28"/>
          <w:szCs w:val="22"/>
        </w:rPr>
        <w:t xml:space="preserve"> </w:t>
      </w:r>
      <w:r w:rsidRPr="00AC58F3">
        <w:rPr>
          <w:b w:val="0"/>
          <w:sz w:val="28"/>
          <w:szCs w:val="22"/>
        </w:rPr>
        <w:t xml:space="preserve">с. </w:t>
      </w:r>
      <w:r w:rsidR="003B3B35" w:rsidRPr="00AC58F3">
        <w:rPr>
          <w:b w:val="0"/>
          <w:sz w:val="28"/>
          <w:szCs w:val="22"/>
        </w:rPr>
        <w:t>Веселе</w:t>
      </w:r>
      <w:r w:rsidRPr="00AC58F3">
        <w:rPr>
          <w:b w:val="0"/>
          <w:sz w:val="28"/>
          <w:szCs w:val="22"/>
        </w:rPr>
        <w:t>, вул.</w:t>
      </w:r>
      <w:r w:rsidR="000709F3" w:rsidRPr="00AC58F3">
        <w:rPr>
          <w:b w:val="0"/>
          <w:sz w:val="28"/>
          <w:szCs w:val="22"/>
        </w:rPr>
        <w:t xml:space="preserve"> </w:t>
      </w:r>
      <w:r w:rsidR="003B3B35" w:rsidRPr="00AC58F3">
        <w:rPr>
          <w:b w:val="0"/>
          <w:sz w:val="28"/>
          <w:szCs w:val="22"/>
        </w:rPr>
        <w:t>Східна</w:t>
      </w:r>
      <w:r w:rsidRPr="00AC58F3">
        <w:rPr>
          <w:b w:val="0"/>
          <w:sz w:val="28"/>
          <w:szCs w:val="22"/>
        </w:rPr>
        <w:t>, буд.</w:t>
      </w:r>
      <w:r w:rsidR="000709F3" w:rsidRPr="00AC58F3">
        <w:rPr>
          <w:b w:val="0"/>
          <w:sz w:val="28"/>
          <w:szCs w:val="22"/>
        </w:rPr>
        <w:t>1,</w:t>
      </w:r>
      <w:r w:rsidRPr="00AC58F3">
        <w:rPr>
          <w:b w:val="0"/>
          <w:sz w:val="28"/>
          <w:szCs w:val="22"/>
        </w:rPr>
        <w:t xml:space="preserve"> Марківського району Луганської області</w:t>
      </w:r>
      <w:r w:rsidR="00641BAB" w:rsidRPr="00AC58F3">
        <w:rPr>
          <w:b w:val="0"/>
          <w:bCs/>
          <w:sz w:val="32"/>
          <w:szCs w:val="24"/>
        </w:rPr>
        <w:t xml:space="preserve"> </w:t>
      </w:r>
      <w:r w:rsidR="00641BAB" w:rsidRPr="00A73D8E">
        <w:rPr>
          <w:b w:val="0"/>
          <w:bCs/>
          <w:sz w:val="28"/>
          <w:szCs w:val="24"/>
        </w:rPr>
        <w:t>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="00641BAB" w:rsidRPr="00A73D8E">
        <w:rPr>
          <w:b w:val="0"/>
          <w:bCs/>
          <w:i/>
          <w:sz w:val="28"/>
          <w:szCs w:val="24"/>
        </w:rPr>
        <w:t xml:space="preserve">, </w:t>
      </w:r>
      <w:r w:rsidR="00641BAB" w:rsidRPr="00A73D8E">
        <w:rPr>
          <w:b w:val="0"/>
          <w:bCs/>
          <w:sz w:val="28"/>
          <w:szCs w:val="24"/>
        </w:rPr>
        <w:t xml:space="preserve">сесія селищної ради </w:t>
      </w:r>
    </w:p>
    <w:p w:rsidR="00964989" w:rsidRPr="00A73D8E" w:rsidRDefault="00940538" w:rsidP="00940538">
      <w:pPr>
        <w:pStyle w:val="2"/>
        <w:ind w:firstLine="709"/>
        <w:jc w:val="center"/>
        <w:rPr>
          <w:b w:val="0"/>
          <w:bCs/>
          <w:sz w:val="28"/>
          <w:szCs w:val="24"/>
        </w:rPr>
      </w:pPr>
      <w:r w:rsidRPr="00A73D8E">
        <w:rPr>
          <w:bCs/>
          <w:sz w:val="28"/>
          <w:szCs w:val="24"/>
        </w:rPr>
        <w:t>в и р і ш и л а:</w:t>
      </w:r>
    </w:p>
    <w:p w:rsidR="00964989" w:rsidRPr="00A73D8E" w:rsidRDefault="00641BAB" w:rsidP="00AE33FE">
      <w:pPr>
        <w:pStyle w:val="2"/>
        <w:ind w:firstLine="709"/>
        <w:jc w:val="both"/>
        <w:rPr>
          <w:bCs/>
          <w:sz w:val="28"/>
          <w:szCs w:val="24"/>
        </w:rPr>
      </w:pPr>
      <w:r w:rsidRPr="00A73D8E">
        <w:rPr>
          <w:b w:val="0"/>
          <w:bCs/>
          <w:sz w:val="28"/>
          <w:szCs w:val="24"/>
        </w:rPr>
        <w:t xml:space="preserve">                                                 </w:t>
      </w:r>
    </w:p>
    <w:p w:rsidR="00AE33FE" w:rsidRPr="00A73D8E" w:rsidRDefault="003C152E" w:rsidP="00AE33FE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4"/>
        </w:rPr>
      </w:pPr>
      <w:r w:rsidRPr="00A73D8E">
        <w:rPr>
          <w:b w:val="0"/>
          <w:bCs/>
          <w:sz w:val="28"/>
          <w:szCs w:val="24"/>
        </w:rPr>
        <w:t xml:space="preserve">  </w:t>
      </w:r>
      <w:r w:rsidR="00641BAB" w:rsidRPr="00A73D8E">
        <w:rPr>
          <w:b w:val="0"/>
          <w:bCs/>
          <w:sz w:val="28"/>
          <w:szCs w:val="24"/>
        </w:rPr>
        <w:t xml:space="preserve">Затвердити </w:t>
      </w:r>
      <w:r w:rsidR="00AE33FE" w:rsidRPr="00A73D8E">
        <w:rPr>
          <w:b w:val="0"/>
          <w:bCs/>
          <w:sz w:val="28"/>
          <w:szCs w:val="24"/>
        </w:rPr>
        <w:t xml:space="preserve">технічну документацію із землеустрою щодо встановлення (відновлення)  меж земельної ділянки  в натурі (на місцевості) гр. </w:t>
      </w:r>
      <w:r w:rsidR="00AC58F3">
        <w:rPr>
          <w:b w:val="0"/>
          <w:bCs/>
          <w:sz w:val="28"/>
          <w:szCs w:val="24"/>
        </w:rPr>
        <w:t>Іван</w:t>
      </w:r>
      <w:r w:rsidR="003B3B35" w:rsidRPr="00A73D8E">
        <w:rPr>
          <w:b w:val="0"/>
          <w:bCs/>
          <w:sz w:val="28"/>
          <w:szCs w:val="24"/>
        </w:rPr>
        <w:t>енко Олександру Івановичу</w:t>
      </w:r>
      <w:r w:rsidR="000709F3" w:rsidRPr="00A73D8E">
        <w:rPr>
          <w:b w:val="0"/>
          <w:bCs/>
          <w:sz w:val="28"/>
          <w:szCs w:val="24"/>
        </w:rPr>
        <w:t>,</w:t>
      </w:r>
      <w:r w:rsidR="00386D2F" w:rsidRPr="00A73D8E">
        <w:rPr>
          <w:b w:val="0"/>
          <w:bCs/>
          <w:sz w:val="28"/>
          <w:szCs w:val="24"/>
        </w:rPr>
        <w:t xml:space="preserve"> </w:t>
      </w:r>
      <w:r w:rsidR="00AE33FE" w:rsidRPr="00A73D8E">
        <w:rPr>
          <w:b w:val="0"/>
          <w:bCs/>
          <w:sz w:val="28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r w:rsidR="000709F3" w:rsidRPr="00A73D8E">
        <w:rPr>
          <w:b w:val="0"/>
          <w:bCs/>
          <w:sz w:val="28"/>
          <w:szCs w:val="24"/>
        </w:rPr>
        <w:t>Кабичівській</w:t>
      </w:r>
      <w:r w:rsidR="00AE33FE" w:rsidRPr="00A73D8E">
        <w:rPr>
          <w:b w:val="0"/>
          <w:bCs/>
          <w:sz w:val="28"/>
          <w:szCs w:val="24"/>
        </w:rPr>
        <w:t xml:space="preserve"> </w:t>
      </w:r>
      <w:r w:rsidR="00AE33FE" w:rsidRPr="00A73D8E">
        <w:rPr>
          <w:b w:val="0"/>
          <w:bCs/>
          <w:sz w:val="28"/>
          <w:szCs w:val="24"/>
        </w:rPr>
        <w:lastRenderedPageBreak/>
        <w:t>сільській раді за адресою:</w:t>
      </w:r>
      <w:r w:rsidR="000709F3" w:rsidRPr="00A73D8E">
        <w:rPr>
          <w:b w:val="0"/>
          <w:bCs/>
          <w:sz w:val="28"/>
          <w:szCs w:val="24"/>
        </w:rPr>
        <w:t xml:space="preserve"> </w:t>
      </w:r>
      <w:r w:rsidR="00AE33FE" w:rsidRPr="00A73D8E">
        <w:rPr>
          <w:b w:val="0"/>
          <w:bCs/>
          <w:sz w:val="28"/>
          <w:szCs w:val="24"/>
        </w:rPr>
        <w:t xml:space="preserve">с. </w:t>
      </w:r>
      <w:r w:rsidR="003B3B35" w:rsidRPr="00A73D8E">
        <w:rPr>
          <w:b w:val="0"/>
          <w:bCs/>
          <w:sz w:val="28"/>
          <w:szCs w:val="24"/>
        </w:rPr>
        <w:t>Веселе</w:t>
      </w:r>
      <w:r w:rsidR="00AE33FE" w:rsidRPr="00A73D8E">
        <w:rPr>
          <w:b w:val="0"/>
          <w:bCs/>
          <w:sz w:val="28"/>
          <w:szCs w:val="24"/>
        </w:rPr>
        <w:t xml:space="preserve">, вул. </w:t>
      </w:r>
      <w:r w:rsidR="003B3B35" w:rsidRPr="00A73D8E">
        <w:rPr>
          <w:b w:val="0"/>
          <w:bCs/>
          <w:sz w:val="28"/>
          <w:szCs w:val="24"/>
        </w:rPr>
        <w:t>Східна</w:t>
      </w:r>
      <w:r w:rsidR="00AE33FE" w:rsidRPr="00A73D8E">
        <w:rPr>
          <w:b w:val="0"/>
          <w:bCs/>
          <w:sz w:val="28"/>
          <w:szCs w:val="24"/>
        </w:rPr>
        <w:t>, буд.</w:t>
      </w:r>
      <w:r w:rsidR="000709F3" w:rsidRPr="00A73D8E">
        <w:rPr>
          <w:b w:val="0"/>
          <w:bCs/>
          <w:sz w:val="28"/>
          <w:szCs w:val="24"/>
        </w:rPr>
        <w:t xml:space="preserve"> 1,</w:t>
      </w:r>
      <w:r w:rsidR="00386D2F" w:rsidRPr="00A73D8E">
        <w:rPr>
          <w:b w:val="0"/>
          <w:bCs/>
          <w:sz w:val="28"/>
          <w:szCs w:val="24"/>
        </w:rPr>
        <w:t xml:space="preserve"> </w:t>
      </w:r>
      <w:r w:rsidR="00AE33FE" w:rsidRPr="00A73D8E">
        <w:rPr>
          <w:b w:val="0"/>
          <w:bCs/>
          <w:sz w:val="28"/>
          <w:szCs w:val="24"/>
        </w:rPr>
        <w:t xml:space="preserve"> Марківського району Луганської області,   </w:t>
      </w:r>
    </w:p>
    <w:p w:rsidR="00AE33FE" w:rsidRPr="00A73D8E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4"/>
        </w:rPr>
      </w:pPr>
      <w:r w:rsidRPr="00A73D8E">
        <w:rPr>
          <w:b w:val="0"/>
          <w:bCs/>
          <w:sz w:val="28"/>
          <w:szCs w:val="24"/>
        </w:rPr>
        <w:t xml:space="preserve"> </w:t>
      </w:r>
      <w:r w:rsidR="003C152E" w:rsidRPr="00A73D8E">
        <w:rPr>
          <w:b w:val="0"/>
          <w:bCs/>
          <w:sz w:val="28"/>
          <w:szCs w:val="24"/>
        </w:rPr>
        <w:t xml:space="preserve">  </w:t>
      </w:r>
      <w:r w:rsidRPr="00A73D8E">
        <w:rPr>
          <w:b w:val="0"/>
          <w:bCs/>
          <w:sz w:val="28"/>
          <w:szCs w:val="24"/>
        </w:rPr>
        <w:t xml:space="preserve">Передати у  приватну власність гр. </w:t>
      </w:r>
      <w:r w:rsidR="00AC58F3">
        <w:rPr>
          <w:b w:val="0"/>
          <w:bCs/>
          <w:sz w:val="28"/>
          <w:szCs w:val="24"/>
        </w:rPr>
        <w:t>Іван</w:t>
      </w:r>
      <w:r w:rsidR="003B3B35" w:rsidRPr="00A73D8E">
        <w:rPr>
          <w:b w:val="0"/>
          <w:bCs/>
          <w:sz w:val="28"/>
          <w:szCs w:val="24"/>
        </w:rPr>
        <w:t>енко Олександру</w:t>
      </w:r>
      <w:r w:rsidR="000709F3" w:rsidRPr="00A73D8E">
        <w:rPr>
          <w:b w:val="0"/>
          <w:bCs/>
          <w:sz w:val="28"/>
          <w:szCs w:val="24"/>
        </w:rPr>
        <w:t xml:space="preserve"> Івановичу</w:t>
      </w:r>
      <w:r w:rsidR="00386D2F" w:rsidRPr="00A73D8E">
        <w:rPr>
          <w:b w:val="0"/>
          <w:bCs/>
          <w:sz w:val="28"/>
          <w:szCs w:val="24"/>
        </w:rPr>
        <w:t xml:space="preserve"> </w:t>
      </w:r>
      <w:r w:rsidRPr="00A73D8E">
        <w:rPr>
          <w:b w:val="0"/>
          <w:bCs/>
          <w:sz w:val="28"/>
          <w:szCs w:val="24"/>
        </w:rPr>
        <w:t>земельну ділянку загальною площею 0,2500</w:t>
      </w:r>
      <w:r w:rsidR="00386D2F" w:rsidRPr="00A73D8E">
        <w:rPr>
          <w:b w:val="0"/>
          <w:bCs/>
          <w:sz w:val="28"/>
          <w:szCs w:val="24"/>
        </w:rPr>
        <w:t>га (кадастровий номер 44225</w:t>
      </w:r>
      <w:r w:rsidR="000709F3" w:rsidRPr="00A73D8E">
        <w:rPr>
          <w:b w:val="0"/>
          <w:bCs/>
          <w:sz w:val="28"/>
          <w:szCs w:val="24"/>
        </w:rPr>
        <w:t>83300</w:t>
      </w:r>
      <w:r w:rsidRPr="00A73D8E">
        <w:rPr>
          <w:b w:val="0"/>
          <w:bCs/>
          <w:sz w:val="28"/>
          <w:szCs w:val="24"/>
        </w:rPr>
        <w:t>:</w:t>
      </w:r>
      <w:r w:rsidR="003B3B35" w:rsidRPr="00A73D8E">
        <w:rPr>
          <w:b w:val="0"/>
          <w:bCs/>
          <w:sz w:val="28"/>
          <w:szCs w:val="24"/>
        </w:rPr>
        <w:t>17</w:t>
      </w:r>
      <w:r w:rsidRPr="00A73D8E">
        <w:rPr>
          <w:b w:val="0"/>
          <w:bCs/>
          <w:sz w:val="28"/>
          <w:szCs w:val="24"/>
        </w:rPr>
        <w:t>:0</w:t>
      </w:r>
      <w:r w:rsidR="003B3B35" w:rsidRPr="00A73D8E">
        <w:rPr>
          <w:b w:val="0"/>
          <w:bCs/>
          <w:sz w:val="28"/>
          <w:szCs w:val="24"/>
        </w:rPr>
        <w:t>02</w:t>
      </w:r>
      <w:r w:rsidRPr="00A73D8E">
        <w:rPr>
          <w:b w:val="0"/>
          <w:bCs/>
          <w:sz w:val="28"/>
          <w:szCs w:val="24"/>
        </w:rPr>
        <w:t>:00</w:t>
      </w:r>
      <w:r w:rsidR="003B3B35" w:rsidRPr="00A73D8E">
        <w:rPr>
          <w:b w:val="0"/>
          <w:bCs/>
          <w:sz w:val="28"/>
          <w:szCs w:val="24"/>
        </w:rPr>
        <w:t>04</w:t>
      </w:r>
      <w:r w:rsidRPr="00A73D8E">
        <w:rPr>
          <w:b w:val="0"/>
          <w:bCs/>
          <w:sz w:val="28"/>
          <w:szCs w:val="24"/>
        </w:rPr>
        <w:t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</w:t>
      </w:r>
      <w:r w:rsidR="003B3B35" w:rsidRPr="00A73D8E">
        <w:rPr>
          <w:b w:val="0"/>
          <w:bCs/>
          <w:sz w:val="28"/>
          <w:szCs w:val="24"/>
        </w:rPr>
        <w:t>. Веселе</w:t>
      </w:r>
      <w:r w:rsidR="000709F3" w:rsidRPr="00A73D8E">
        <w:rPr>
          <w:b w:val="0"/>
          <w:bCs/>
          <w:sz w:val="28"/>
          <w:szCs w:val="24"/>
        </w:rPr>
        <w:t>,</w:t>
      </w:r>
      <w:r w:rsidR="00386D2F" w:rsidRPr="00A73D8E">
        <w:rPr>
          <w:b w:val="0"/>
          <w:bCs/>
          <w:sz w:val="28"/>
          <w:szCs w:val="24"/>
        </w:rPr>
        <w:t xml:space="preserve">  </w:t>
      </w:r>
      <w:r w:rsidR="00FB2CC8" w:rsidRPr="00A73D8E">
        <w:rPr>
          <w:b w:val="0"/>
          <w:bCs/>
          <w:sz w:val="28"/>
          <w:szCs w:val="24"/>
        </w:rPr>
        <w:t>вул.</w:t>
      </w:r>
      <w:r w:rsidR="00F30B5F" w:rsidRPr="00A73D8E">
        <w:rPr>
          <w:b w:val="0"/>
          <w:bCs/>
          <w:sz w:val="28"/>
          <w:szCs w:val="24"/>
        </w:rPr>
        <w:t xml:space="preserve"> </w:t>
      </w:r>
      <w:r w:rsidR="003B3B35" w:rsidRPr="00A73D8E">
        <w:rPr>
          <w:b w:val="0"/>
          <w:bCs/>
          <w:sz w:val="28"/>
          <w:szCs w:val="24"/>
        </w:rPr>
        <w:t>Східна</w:t>
      </w:r>
      <w:r w:rsidRPr="00A73D8E">
        <w:rPr>
          <w:b w:val="0"/>
          <w:bCs/>
          <w:sz w:val="28"/>
          <w:szCs w:val="24"/>
        </w:rPr>
        <w:t>, буд.</w:t>
      </w:r>
      <w:r w:rsidR="000709F3" w:rsidRPr="00A73D8E">
        <w:rPr>
          <w:b w:val="0"/>
          <w:bCs/>
          <w:sz w:val="28"/>
          <w:szCs w:val="24"/>
        </w:rPr>
        <w:t>1</w:t>
      </w:r>
      <w:r w:rsidRPr="00A73D8E">
        <w:rPr>
          <w:b w:val="0"/>
          <w:bCs/>
          <w:sz w:val="28"/>
          <w:szCs w:val="24"/>
        </w:rPr>
        <w:t xml:space="preserve"> Марківського району Луганської області. </w:t>
      </w:r>
    </w:p>
    <w:p w:rsidR="00D76FAA" w:rsidRPr="00A73D8E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4"/>
        </w:rPr>
      </w:pPr>
      <w:r w:rsidRPr="00A73D8E">
        <w:rPr>
          <w:b w:val="0"/>
          <w:bCs/>
          <w:sz w:val="28"/>
          <w:szCs w:val="24"/>
        </w:rPr>
        <w:t xml:space="preserve">  </w:t>
      </w:r>
      <w:r w:rsidR="00641BAB" w:rsidRPr="00A73D8E">
        <w:rPr>
          <w:b w:val="0"/>
          <w:bCs/>
          <w:sz w:val="28"/>
          <w:szCs w:val="24"/>
        </w:rPr>
        <w:t xml:space="preserve">Контроль за виконанням даного рішення покласти на постійно діючу комісію з питань </w:t>
      </w:r>
      <w:r w:rsidR="000C4F79" w:rsidRPr="00A73D8E">
        <w:rPr>
          <w:b w:val="0"/>
          <w:bCs/>
          <w:sz w:val="28"/>
          <w:szCs w:val="24"/>
        </w:rPr>
        <w:t>земельних відносин, містобудування та охорони нав</w:t>
      </w:r>
      <w:r w:rsidRPr="00A73D8E">
        <w:rPr>
          <w:b w:val="0"/>
          <w:bCs/>
          <w:sz w:val="28"/>
          <w:szCs w:val="24"/>
        </w:rPr>
        <w:t>колишнього природного середовища.</w:t>
      </w:r>
    </w:p>
    <w:p w:rsidR="003A53C6" w:rsidRPr="00A73D8E" w:rsidRDefault="003A53C6" w:rsidP="003A53C6">
      <w:pPr>
        <w:pStyle w:val="a3"/>
        <w:ind w:left="0"/>
        <w:jc w:val="both"/>
        <w:rPr>
          <w:b/>
          <w:bCs/>
          <w:i/>
          <w:sz w:val="28"/>
          <w:szCs w:val="24"/>
          <w:lang w:val="uk-UA"/>
        </w:rPr>
      </w:pPr>
      <w:r w:rsidRPr="00A73D8E">
        <w:rPr>
          <w:b/>
          <w:bCs/>
          <w:i/>
          <w:sz w:val="28"/>
          <w:szCs w:val="24"/>
          <w:lang w:val="uk-UA"/>
        </w:rPr>
        <w:t xml:space="preserve">            </w:t>
      </w:r>
    </w:p>
    <w:p w:rsidR="009F147B" w:rsidRDefault="009F147B" w:rsidP="0042413D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9F147B" w:rsidRDefault="009F147B" w:rsidP="0042413D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194650" w:rsidRPr="00A73D8E" w:rsidRDefault="00A62CBB" w:rsidP="0042413D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  <w:r w:rsidRPr="00A73D8E">
        <w:rPr>
          <w:b/>
          <w:bCs/>
          <w:sz w:val="28"/>
          <w:szCs w:val="24"/>
          <w:lang w:val="uk-UA"/>
        </w:rPr>
        <w:t xml:space="preserve"> </w:t>
      </w:r>
      <w:r w:rsidR="00A73D8E" w:rsidRPr="00A73D8E">
        <w:rPr>
          <w:b/>
          <w:sz w:val="28"/>
          <w:szCs w:val="28"/>
        </w:rPr>
        <w:t>Секретар ради                                              Надія КРИВОШЛИК</w:t>
      </w:r>
    </w:p>
    <w:sectPr w:rsidR="00194650" w:rsidRPr="00A73D8E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0AD" w:rsidRDefault="007820AD" w:rsidP="000709F3">
      <w:r>
        <w:separator/>
      </w:r>
    </w:p>
  </w:endnote>
  <w:endnote w:type="continuationSeparator" w:id="0">
    <w:p w:rsidR="007820AD" w:rsidRDefault="007820AD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0AD" w:rsidRDefault="007820AD" w:rsidP="000709F3">
      <w:r>
        <w:separator/>
      </w:r>
    </w:p>
  </w:footnote>
  <w:footnote w:type="continuationSeparator" w:id="0">
    <w:p w:rsidR="007820AD" w:rsidRDefault="007820AD" w:rsidP="0007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6148B"/>
    <w:rsid w:val="000709F3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3B3B35"/>
    <w:rsid w:val="003C152E"/>
    <w:rsid w:val="003C2EB6"/>
    <w:rsid w:val="004224C8"/>
    <w:rsid w:val="0042413D"/>
    <w:rsid w:val="00425AC2"/>
    <w:rsid w:val="0042746E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41BAB"/>
    <w:rsid w:val="00683869"/>
    <w:rsid w:val="0068499B"/>
    <w:rsid w:val="006A315B"/>
    <w:rsid w:val="006A7326"/>
    <w:rsid w:val="00707929"/>
    <w:rsid w:val="00717D49"/>
    <w:rsid w:val="00742AC1"/>
    <w:rsid w:val="00742C66"/>
    <w:rsid w:val="00775A5A"/>
    <w:rsid w:val="007820AD"/>
    <w:rsid w:val="007B790D"/>
    <w:rsid w:val="007D61F7"/>
    <w:rsid w:val="007E6DFC"/>
    <w:rsid w:val="00816B85"/>
    <w:rsid w:val="008202E5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0693"/>
    <w:rsid w:val="009D6C08"/>
    <w:rsid w:val="009E1BC3"/>
    <w:rsid w:val="009F147B"/>
    <w:rsid w:val="009F56F3"/>
    <w:rsid w:val="009F77B5"/>
    <w:rsid w:val="00A03E32"/>
    <w:rsid w:val="00A17388"/>
    <w:rsid w:val="00A62CBB"/>
    <w:rsid w:val="00A73D8E"/>
    <w:rsid w:val="00AB5B7F"/>
    <w:rsid w:val="00AC58F3"/>
    <w:rsid w:val="00AE3190"/>
    <w:rsid w:val="00AE33FE"/>
    <w:rsid w:val="00AE40EE"/>
    <w:rsid w:val="00AF0BB1"/>
    <w:rsid w:val="00B13814"/>
    <w:rsid w:val="00B4071D"/>
    <w:rsid w:val="00B543BB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22D58"/>
    <w:rsid w:val="00E515D7"/>
    <w:rsid w:val="00ED3EC6"/>
    <w:rsid w:val="00EF6135"/>
    <w:rsid w:val="00F07FAC"/>
    <w:rsid w:val="00F13272"/>
    <w:rsid w:val="00F30B5F"/>
    <w:rsid w:val="00F40D12"/>
    <w:rsid w:val="00F672FC"/>
    <w:rsid w:val="00FB0A19"/>
    <w:rsid w:val="00FB2CC8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17</cp:revision>
  <cp:lastPrinted>2021-04-23T09:24:00Z</cp:lastPrinted>
  <dcterms:created xsi:type="dcterms:W3CDTF">2020-02-14T11:24:00Z</dcterms:created>
  <dcterms:modified xsi:type="dcterms:W3CDTF">2021-04-23T09:25:00Z</dcterms:modified>
</cp:coreProperties>
</file>