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535" w:rsidRPr="008A1C73" w:rsidRDefault="00450535" w:rsidP="00450535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3922C582" wp14:editId="05FFCF5E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535" w:rsidRPr="008A1C73" w:rsidRDefault="00450535" w:rsidP="00450535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450535" w:rsidRPr="008A1C73" w:rsidRDefault="00450535" w:rsidP="00450535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821C86" w:rsidRPr="00BB1E23" w:rsidRDefault="00821C86" w:rsidP="00821C86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450535" w:rsidRPr="008A1C73" w:rsidRDefault="00450535" w:rsidP="00450535">
      <w:pPr>
        <w:jc w:val="center"/>
        <w:outlineLvl w:val="0"/>
        <w:rPr>
          <w:b/>
          <w:sz w:val="28"/>
          <w:szCs w:val="28"/>
          <w:lang w:val="uk-UA"/>
        </w:rPr>
      </w:pPr>
    </w:p>
    <w:p w:rsidR="00450535" w:rsidRPr="008A1C73" w:rsidRDefault="00450535" w:rsidP="00450535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1C73">
        <w:rPr>
          <w:b/>
          <w:sz w:val="28"/>
          <w:szCs w:val="28"/>
          <w:lang w:val="uk-UA"/>
        </w:rPr>
        <w:t>Н</w:t>
      </w:r>
      <w:proofErr w:type="spellEnd"/>
      <w:r w:rsidRPr="008A1C73">
        <w:rPr>
          <w:b/>
          <w:sz w:val="28"/>
          <w:szCs w:val="28"/>
          <w:lang w:val="uk-UA"/>
        </w:rPr>
        <w:t xml:space="preserve"> Я</w:t>
      </w:r>
    </w:p>
    <w:p w:rsidR="00450535" w:rsidRPr="008A1C73" w:rsidRDefault="00450535" w:rsidP="00450535">
      <w:pPr>
        <w:rPr>
          <w:sz w:val="28"/>
          <w:szCs w:val="28"/>
          <w:lang w:val="uk-UA"/>
        </w:rPr>
      </w:pPr>
    </w:p>
    <w:p w:rsidR="00450535" w:rsidRPr="008A1C73" w:rsidRDefault="002316E4" w:rsidP="004505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грудня 2021 року</w:t>
      </w:r>
      <w:r w:rsidR="00450535" w:rsidRPr="008A1C73">
        <w:rPr>
          <w:sz w:val="28"/>
          <w:szCs w:val="28"/>
          <w:lang w:val="uk-UA"/>
        </w:rPr>
        <w:t xml:space="preserve">                             смт </w:t>
      </w:r>
      <w:proofErr w:type="spellStart"/>
      <w:r w:rsidR="00450535" w:rsidRPr="008A1C73">
        <w:rPr>
          <w:sz w:val="28"/>
          <w:szCs w:val="28"/>
          <w:lang w:val="uk-UA"/>
        </w:rPr>
        <w:t>Марків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 xml:space="preserve">                     </w:t>
      </w:r>
      <w:r w:rsidR="00450535" w:rsidRPr="008A1C73">
        <w:rPr>
          <w:sz w:val="28"/>
          <w:szCs w:val="28"/>
          <w:lang w:val="uk-UA"/>
        </w:rPr>
        <w:t xml:space="preserve">      №</w:t>
      </w:r>
      <w:r>
        <w:rPr>
          <w:sz w:val="28"/>
          <w:szCs w:val="28"/>
          <w:lang w:val="uk-UA"/>
        </w:rPr>
        <w:t xml:space="preserve"> 15-55/2021</w:t>
      </w:r>
    </w:p>
    <w:p w:rsidR="00450535" w:rsidRPr="002316E4" w:rsidRDefault="00450535" w:rsidP="00450535">
      <w:pPr>
        <w:pStyle w:val="2"/>
        <w:jc w:val="both"/>
        <w:rPr>
          <w:b w:val="0"/>
          <w:bCs/>
          <w:sz w:val="20"/>
        </w:rPr>
      </w:pPr>
    </w:p>
    <w:p w:rsidR="00450535" w:rsidRPr="002316E4" w:rsidRDefault="00450535" w:rsidP="00450535">
      <w:pPr>
        <w:pStyle w:val="2"/>
        <w:jc w:val="both"/>
        <w:rPr>
          <w:bCs/>
          <w:sz w:val="27"/>
          <w:szCs w:val="27"/>
        </w:rPr>
      </w:pPr>
    </w:p>
    <w:p w:rsidR="00450535" w:rsidRPr="002316E4" w:rsidRDefault="00450535" w:rsidP="00450535">
      <w:pPr>
        <w:pStyle w:val="a4"/>
        <w:ind w:firstLine="0"/>
        <w:contextualSpacing/>
        <w:jc w:val="both"/>
        <w:rPr>
          <w:rFonts w:ascii="Times New Roman" w:hAnsi="Times New Roman"/>
          <w:b/>
          <w:noProof/>
          <w:sz w:val="27"/>
          <w:szCs w:val="27"/>
          <w:lang w:eastAsia="ar-SA"/>
        </w:rPr>
      </w:pPr>
      <w:r w:rsidRPr="002316E4">
        <w:rPr>
          <w:rFonts w:ascii="Times New Roman" w:hAnsi="Times New Roman"/>
          <w:b/>
          <w:noProof/>
          <w:sz w:val="27"/>
          <w:szCs w:val="27"/>
          <w:lang w:eastAsia="ar-SA"/>
        </w:rPr>
        <w:t>Про встановлення пільги із сплати</w:t>
      </w:r>
      <w:r w:rsidRPr="002316E4">
        <w:rPr>
          <w:rFonts w:ascii="Times New Roman" w:hAnsi="Times New Roman"/>
          <w:b/>
          <w:noProof/>
          <w:sz w:val="27"/>
          <w:szCs w:val="27"/>
          <w:lang w:val="ru-RU" w:eastAsia="ar-SA"/>
        </w:rPr>
        <w:t xml:space="preserve"> </w:t>
      </w:r>
      <w:r w:rsidRPr="002316E4">
        <w:rPr>
          <w:rFonts w:ascii="Times New Roman" w:hAnsi="Times New Roman"/>
          <w:b/>
          <w:noProof/>
          <w:sz w:val="27"/>
          <w:szCs w:val="27"/>
          <w:lang w:eastAsia="ar-SA"/>
        </w:rPr>
        <w:t>земельного податку на 2022</w:t>
      </w:r>
      <w:r w:rsidRPr="002316E4">
        <w:rPr>
          <w:rFonts w:ascii="Times New Roman" w:hAnsi="Times New Roman"/>
          <w:b/>
          <w:noProof/>
          <w:sz w:val="27"/>
          <w:szCs w:val="27"/>
          <w:lang w:val="ru-RU" w:eastAsia="ar-SA"/>
        </w:rPr>
        <w:t xml:space="preserve"> </w:t>
      </w:r>
      <w:r w:rsidRPr="002316E4">
        <w:rPr>
          <w:rFonts w:ascii="Times New Roman" w:hAnsi="Times New Roman"/>
          <w:b/>
          <w:noProof/>
          <w:sz w:val="27"/>
          <w:szCs w:val="27"/>
          <w:lang w:eastAsia="ar-SA"/>
        </w:rPr>
        <w:t>рік</w:t>
      </w:r>
    </w:p>
    <w:p w:rsidR="00450535" w:rsidRPr="002316E4" w:rsidRDefault="00450535" w:rsidP="00450535">
      <w:pPr>
        <w:pStyle w:val="a4"/>
        <w:ind w:firstLine="0"/>
        <w:contextualSpacing/>
        <w:jc w:val="both"/>
        <w:rPr>
          <w:rFonts w:ascii="Times New Roman" w:hAnsi="Times New Roman"/>
          <w:noProof/>
          <w:sz w:val="27"/>
          <w:szCs w:val="27"/>
          <w:lang w:eastAsia="ar-SA"/>
        </w:rPr>
      </w:pPr>
    </w:p>
    <w:p w:rsidR="00450535" w:rsidRPr="002316E4" w:rsidRDefault="00450535" w:rsidP="00450535">
      <w:pPr>
        <w:pStyle w:val="2"/>
        <w:ind w:firstLine="709"/>
        <w:jc w:val="both"/>
        <w:rPr>
          <w:b w:val="0"/>
          <w:bCs/>
          <w:sz w:val="27"/>
          <w:szCs w:val="27"/>
        </w:rPr>
      </w:pPr>
      <w:r w:rsidRPr="002316E4">
        <w:rPr>
          <w:b w:val="0"/>
          <w:color w:val="000000"/>
          <w:sz w:val="27"/>
          <w:szCs w:val="27"/>
        </w:rPr>
        <w:t xml:space="preserve">Розглянувши клопотання </w:t>
      </w:r>
      <w:r w:rsidRPr="002316E4">
        <w:rPr>
          <w:b w:val="0"/>
          <w:noProof/>
          <w:sz w:val="27"/>
          <w:szCs w:val="27"/>
          <w:lang w:eastAsia="ar-SA"/>
        </w:rPr>
        <w:t>8 державного пожежно-рятувального загону Головного управління Державної служби України з надзвичайних ситуацій у Луганській області</w:t>
      </w:r>
      <w:r w:rsidRPr="002316E4">
        <w:rPr>
          <w:b w:val="0"/>
          <w:noProof/>
          <w:sz w:val="27"/>
          <w:szCs w:val="27"/>
          <w:lang w:val="ru-RU" w:eastAsia="ar-SA"/>
        </w:rPr>
        <w:t xml:space="preserve">, </w:t>
      </w:r>
      <w:r w:rsidRPr="002316E4">
        <w:rPr>
          <w:b w:val="0"/>
          <w:noProof/>
          <w:sz w:val="27"/>
          <w:szCs w:val="27"/>
          <w:lang w:eastAsia="ar-SA"/>
        </w:rPr>
        <w:t>щодо надання пільги зі сплати земельного податку на 2022 рік за земельну ділянку державної форми власності</w:t>
      </w:r>
      <w:r w:rsidRPr="002316E4">
        <w:rPr>
          <w:b w:val="0"/>
          <w:color w:val="000000"/>
          <w:sz w:val="27"/>
          <w:szCs w:val="27"/>
        </w:rPr>
        <w:t xml:space="preserve">, яка знаходиться у постійному користуванні </w:t>
      </w:r>
      <w:r w:rsidRPr="002316E4">
        <w:rPr>
          <w:b w:val="0"/>
          <w:noProof/>
          <w:sz w:val="27"/>
          <w:szCs w:val="27"/>
          <w:lang w:eastAsia="ar-SA"/>
        </w:rPr>
        <w:t>8 державного пожежно-рятувального загону Головного управління Державної служби України з надзвичайних ситуацій у Луганській області</w:t>
      </w:r>
      <w:r w:rsidRPr="002316E4">
        <w:rPr>
          <w:b w:val="0"/>
          <w:color w:val="000000"/>
          <w:sz w:val="27"/>
          <w:szCs w:val="27"/>
        </w:rPr>
        <w:t>, площею 0,250</w:t>
      </w:r>
      <w:r w:rsidR="003948DD">
        <w:rPr>
          <w:b w:val="0"/>
          <w:color w:val="000000"/>
          <w:sz w:val="27"/>
          <w:szCs w:val="27"/>
        </w:rPr>
        <w:t xml:space="preserve">2 га,  з цільовим призначенням </w:t>
      </w:r>
      <w:r w:rsidRPr="002316E4">
        <w:rPr>
          <w:b w:val="0"/>
          <w:color w:val="000000"/>
          <w:sz w:val="27"/>
          <w:szCs w:val="27"/>
        </w:rPr>
        <w:t xml:space="preserve">03.14 – Для </w:t>
      </w:r>
      <w:r w:rsidRPr="002316E4">
        <w:rPr>
          <w:b w:val="0"/>
          <w:color w:val="000000"/>
          <w:sz w:val="27"/>
          <w:szCs w:val="27"/>
          <w:shd w:val="clear" w:color="auto" w:fill="FFFFFF"/>
        </w:rPr>
        <w:t>розміщення та постійної діяльності органів і підрозділів ДСНС,</w:t>
      </w:r>
      <w:r w:rsidRPr="002316E4">
        <w:rPr>
          <w:rFonts w:ascii="Calibri" w:hAnsi="Calibri"/>
          <w:b w:val="0"/>
          <w:color w:val="000000"/>
          <w:sz w:val="27"/>
          <w:szCs w:val="27"/>
          <w:shd w:val="clear" w:color="auto" w:fill="FFFFFF"/>
        </w:rPr>
        <w:t xml:space="preserve"> </w:t>
      </w:r>
      <w:r w:rsidRPr="002316E4">
        <w:rPr>
          <w:b w:val="0"/>
          <w:color w:val="000000"/>
          <w:sz w:val="27"/>
          <w:szCs w:val="27"/>
        </w:rPr>
        <w:t xml:space="preserve">за </w:t>
      </w:r>
      <w:proofErr w:type="spellStart"/>
      <w:r w:rsidRPr="002316E4">
        <w:rPr>
          <w:b w:val="0"/>
          <w:color w:val="000000"/>
          <w:sz w:val="27"/>
          <w:szCs w:val="27"/>
        </w:rPr>
        <w:t>адресою</w:t>
      </w:r>
      <w:proofErr w:type="spellEnd"/>
      <w:r w:rsidRPr="002316E4">
        <w:rPr>
          <w:b w:val="0"/>
          <w:color w:val="000000"/>
          <w:sz w:val="27"/>
          <w:szCs w:val="27"/>
        </w:rPr>
        <w:t xml:space="preserve">: смт. </w:t>
      </w:r>
      <w:proofErr w:type="spellStart"/>
      <w:r w:rsidRPr="002316E4">
        <w:rPr>
          <w:b w:val="0"/>
          <w:color w:val="000000"/>
          <w:sz w:val="27"/>
          <w:szCs w:val="27"/>
        </w:rPr>
        <w:t>Марківка</w:t>
      </w:r>
      <w:proofErr w:type="spellEnd"/>
      <w:r w:rsidRPr="002316E4">
        <w:rPr>
          <w:b w:val="0"/>
          <w:color w:val="000000"/>
          <w:sz w:val="27"/>
          <w:szCs w:val="27"/>
        </w:rPr>
        <w:t xml:space="preserve">, </w:t>
      </w:r>
      <w:proofErr w:type="spellStart"/>
      <w:r w:rsidRPr="002316E4">
        <w:rPr>
          <w:b w:val="0"/>
          <w:color w:val="000000"/>
          <w:sz w:val="27"/>
          <w:szCs w:val="27"/>
        </w:rPr>
        <w:t>пров</w:t>
      </w:r>
      <w:proofErr w:type="spellEnd"/>
      <w:r w:rsidRPr="002316E4">
        <w:rPr>
          <w:b w:val="0"/>
          <w:color w:val="000000"/>
          <w:sz w:val="27"/>
          <w:szCs w:val="27"/>
        </w:rPr>
        <w:t>. Південний, 7, у зв’язку з тим, що установа не прибуткова та фінансується з державного бюджету, кошти на сплату земельного податку не виділяються; керуючись статтею 143, 144 Конституції України, пункту 28 частини 1 статті 26, статті 59 Закону України «Про місцеве самоврядування в Україні»,</w:t>
      </w:r>
      <w:r w:rsidRPr="002316E4">
        <w:rPr>
          <w:b w:val="0"/>
          <w:noProof/>
          <w:sz w:val="27"/>
          <w:szCs w:val="27"/>
          <w:lang w:eastAsia="ar-SA"/>
        </w:rPr>
        <w:t xml:space="preserve"> п. 284.1 статті 284 Податкового кодексу України</w:t>
      </w:r>
      <w:r w:rsidRPr="002316E4">
        <w:rPr>
          <w:b w:val="0"/>
          <w:bCs/>
          <w:sz w:val="27"/>
          <w:szCs w:val="27"/>
        </w:rPr>
        <w:t xml:space="preserve">, </w:t>
      </w:r>
      <w:proofErr w:type="spellStart"/>
      <w:r w:rsidRPr="002316E4">
        <w:rPr>
          <w:b w:val="0"/>
          <w:bCs/>
          <w:sz w:val="27"/>
          <w:szCs w:val="27"/>
        </w:rPr>
        <w:t>Марківська</w:t>
      </w:r>
      <w:proofErr w:type="spellEnd"/>
      <w:r w:rsidRPr="002316E4">
        <w:rPr>
          <w:b w:val="0"/>
          <w:bCs/>
          <w:sz w:val="27"/>
          <w:szCs w:val="27"/>
        </w:rPr>
        <w:t xml:space="preserve"> селищна рада</w:t>
      </w:r>
    </w:p>
    <w:p w:rsidR="00450535" w:rsidRPr="002316E4" w:rsidRDefault="00450535" w:rsidP="00450535">
      <w:pPr>
        <w:pStyle w:val="2"/>
        <w:ind w:firstLine="709"/>
        <w:jc w:val="both"/>
        <w:rPr>
          <w:b w:val="0"/>
          <w:sz w:val="27"/>
          <w:szCs w:val="27"/>
        </w:rPr>
      </w:pPr>
    </w:p>
    <w:p w:rsidR="00450535" w:rsidRPr="002316E4" w:rsidRDefault="00450535" w:rsidP="00450535">
      <w:pPr>
        <w:pStyle w:val="2"/>
        <w:jc w:val="both"/>
        <w:rPr>
          <w:bCs/>
          <w:sz w:val="27"/>
          <w:szCs w:val="27"/>
        </w:rPr>
      </w:pPr>
      <w:r w:rsidRPr="002316E4">
        <w:rPr>
          <w:bCs/>
          <w:sz w:val="27"/>
          <w:szCs w:val="27"/>
        </w:rPr>
        <w:t>вирішила:</w:t>
      </w:r>
    </w:p>
    <w:p w:rsidR="00450535" w:rsidRPr="002316E4" w:rsidRDefault="00450535" w:rsidP="00450535">
      <w:pPr>
        <w:pStyle w:val="2"/>
        <w:jc w:val="both"/>
        <w:rPr>
          <w:bCs/>
          <w:sz w:val="27"/>
          <w:szCs w:val="27"/>
        </w:rPr>
      </w:pPr>
    </w:p>
    <w:p w:rsidR="00450535" w:rsidRPr="002316E4" w:rsidRDefault="00450535" w:rsidP="00B90066">
      <w:pPr>
        <w:pStyle w:val="a4"/>
        <w:numPr>
          <w:ilvl w:val="0"/>
          <w:numId w:val="2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2316E4">
        <w:rPr>
          <w:rFonts w:ascii="Times New Roman" w:hAnsi="Times New Roman"/>
          <w:color w:val="000000"/>
          <w:sz w:val="27"/>
          <w:szCs w:val="27"/>
        </w:rPr>
        <w:t xml:space="preserve">Надати податкову пільгу у вигляді звільнення від сплати земельного податку на 2022 рік за земельну ділянку з цільовим призначенням </w:t>
      </w:r>
      <w:r w:rsidRPr="002316E4">
        <w:rPr>
          <w:rFonts w:ascii="Times New Roman" w:hAnsi="Times New Roman"/>
          <w:sz w:val="27"/>
          <w:szCs w:val="27"/>
        </w:rPr>
        <w:t xml:space="preserve">03.14 </w:t>
      </w:r>
      <w:r w:rsidRPr="002316E4">
        <w:rPr>
          <w:rStyle w:val="rvts82"/>
          <w:rFonts w:ascii="Times New Roman" w:hAnsi="Times New Roman"/>
          <w:color w:val="000000"/>
          <w:sz w:val="27"/>
          <w:szCs w:val="27"/>
        </w:rPr>
        <w:t>Для розміщення та постійної діяльності органів і підрозділів ДСНС</w:t>
      </w:r>
      <w:r w:rsidRPr="002316E4">
        <w:rPr>
          <w:rFonts w:ascii="Times New Roman" w:hAnsi="Times New Roman"/>
          <w:color w:val="000000"/>
          <w:sz w:val="27"/>
          <w:szCs w:val="27"/>
        </w:rPr>
        <w:t xml:space="preserve">, розташовану на території </w:t>
      </w:r>
      <w:proofErr w:type="spellStart"/>
      <w:r w:rsidRPr="002316E4">
        <w:rPr>
          <w:rFonts w:ascii="Times New Roman" w:hAnsi="Times New Roman"/>
          <w:color w:val="000000"/>
          <w:sz w:val="27"/>
          <w:szCs w:val="27"/>
        </w:rPr>
        <w:t>Марківської</w:t>
      </w:r>
      <w:proofErr w:type="spellEnd"/>
      <w:r w:rsidRPr="002316E4">
        <w:rPr>
          <w:rFonts w:ascii="Times New Roman" w:hAnsi="Times New Roman"/>
          <w:color w:val="000000"/>
          <w:sz w:val="27"/>
          <w:szCs w:val="27"/>
        </w:rPr>
        <w:t xml:space="preserve"> селищної ради </w:t>
      </w:r>
      <w:proofErr w:type="spellStart"/>
      <w:r w:rsidRPr="002316E4">
        <w:rPr>
          <w:rFonts w:ascii="Times New Roman" w:hAnsi="Times New Roman"/>
          <w:color w:val="000000"/>
          <w:sz w:val="27"/>
          <w:szCs w:val="27"/>
        </w:rPr>
        <w:t>Старобільського</w:t>
      </w:r>
      <w:proofErr w:type="spellEnd"/>
      <w:r w:rsidRPr="002316E4">
        <w:rPr>
          <w:rFonts w:ascii="Times New Roman" w:hAnsi="Times New Roman"/>
          <w:color w:val="000000"/>
          <w:sz w:val="27"/>
          <w:szCs w:val="27"/>
        </w:rPr>
        <w:t xml:space="preserve"> району Луганської області, згідно додатку.</w:t>
      </w:r>
    </w:p>
    <w:p w:rsidR="002316E4" w:rsidRPr="002316E4" w:rsidRDefault="002316E4" w:rsidP="002316E4">
      <w:pPr>
        <w:pStyle w:val="a4"/>
        <w:tabs>
          <w:tab w:val="left" w:pos="993"/>
        </w:tabs>
        <w:spacing w:before="0"/>
        <w:ind w:left="709" w:firstLine="0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450535" w:rsidRPr="002316E4" w:rsidRDefault="00450535" w:rsidP="002316E4">
      <w:pPr>
        <w:pStyle w:val="a4"/>
        <w:numPr>
          <w:ilvl w:val="0"/>
          <w:numId w:val="2"/>
        </w:numPr>
        <w:tabs>
          <w:tab w:val="left" w:pos="993"/>
        </w:tabs>
        <w:spacing w:before="0"/>
        <w:ind w:left="0" w:firstLine="709"/>
        <w:contextualSpacing/>
        <w:jc w:val="both"/>
        <w:rPr>
          <w:rStyle w:val="rvts7"/>
          <w:rFonts w:ascii="Times New Roman" w:hAnsi="Times New Roman"/>
          <w:color w:val="000000"/>
          <w:sz w:val="27"/>
          <w:szCs w:val="27"/>
        </w:rPr>
      </w:pPr>
      <w:r w:rsidRPr="002316E4">
        <w:rPr>
          <w:rStyle w:val="rvts7"/>
          <w:rFonts w:ascii="Times New Roman" w:hAnsi="Times New Roman"/>
          <w:color w:val="000000"/>
          <w:sz w:val="27"/>
          <w:szCs w:val="27"/>
        </w:rPr>
        <w:t>Платники податку, котрим надано пільгу зі сплати земельного податку, відповідно до даного рішення, які надають в оренду земельні ділянки, окремі будівлі, споруди або їх частини, податок за такі земельні ділянки та земельні ділянки під такими будівлями (їх частинами) сплачують на загальних підставах з урахуванням прибудинкової території.</w:t>
      </w:r>
    </w:p>
    <w:p w:rsidR="002316E4" w:rsidRPr="002316E4" w:rsidRDefault="002316E4" w:rsidP="002316E4">
      <w:pPr>
        <w:pStyle w:val="a4"/>
        <w:tabs>
          <w:tab w:val="left" w:pos="993"/>
        </w:tabs>
        <w:spacing w:before="0"/>
        <w:ind w:firstLine="0"/>
        <w:contextualSpacing/>
        <w:jc w:val="both"/>
        <w:rPr>
          <w:rStyle w:val="rvts7"/>
          <w:rFonts w:ascii="Times New Roman" w:hAnsi="Times New Roman"/>
          <w:color w:val="000000"/>
          <w:sz w:val="27"/>
          <w:szCs w:val="27"/>
        </w:rPr>
      </w:pPr>
    </w:p>
    <w:p w:rsidR="00450535" w:rsidRPr="002316E4" w:rsidRDefault="00450535" w:rsidP="00450535">
      <w:pPr>
        <w:pStyle w:val="a4"/>
        <w:numPr>
          <w:ilvl w:val="0"/>
          <w:numId w:val="2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2316E4">
        <w:rPr>
          <w:rStyle w:val="rvts7"/>
          <w:rFonts w:ascii="Times New Roman" w:hAnsi="Times New Roman"/>
          <w:color w:val="000000"/>
          <w:sz w:val="27"/>
          <w:szCs w:val="27"/>
        </w:rPr>
        <w:t>Рекомендувати платникам податку, які користуються пільгами з цього податку в 2022 році, при плануванні бюджету на наступний рік передбачати кошти на сплату земельного податку.</w:t>
      </w:r>
      <w:r w:rsidRPr="002316E4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2316E4" w:rsidRPr="002316E4" w:rsidRDefault="002316E4" w:rsidP="002316E4">
      <w:pPr>
        <w:pStyle w:val="a4"/>
        <w:tabs>
          <w:tab w:val="left" w:pos="993"/>
        </w:tabs>
        <w:spacing w:before="0"/>
        <w:ind w:firstLine="0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450535" w:rsidRPr="002316E4" w:rsidRDefault="00450535" w:rsidP="00450535">
      <w:pPr>
        <w:pStyle w:val="a4"/>
        <w:numPr>
          <w:ilvl w:val="0"/>
          <w:numId w:val="2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2316E4">
        <w:rPr>
          <w:rFonts w:ascii="Times New Roman" w:hAnsi="Times New Roman"/>
          <w:color w:val="000000"/>
          <w:sz w:val="27"/>
          <w:szCs w:val="27"/>
        </w:rPr>
        <w:lastRenderedPageBreak/>
        <w:t xml:space="preserve">Направити дане рішення до </w:t>
      </w:r>
      <w:proofErr w:type="spellStart"/>
      <w:r w:rsidRPr="002316E4">
        <w:rPr>
          <w:rFonts w:ascii="Times New Roman" w:hAnsi="Times New Roman"/>
          <w:color w:val="000000"/>
          <w:sz w:val="27"/>
          <w:szCs w:val="27"/>
        </w:rPr>
        <w:t>Марківського</w:t>
      </w:r>
      <w:proofErr w:type="spellEnd"/>
      <w:r w:rsidRPr="002316E4">
        <w:rPr>
          <w:rFonts w:ascii="Times New Roman" w:hAnsi="Times New Roman"/>
          <w:color w:val="000000"/>
          <w:sz w:val="27"/>
          <w:szCs w:val="27"/>
        </w:rPr>
        <w:t xml:space="preserve"> відділення </w:t>
      </w:r>
      <w:proofErr w:type="spellStart"/>
      <w:r w:rsidRPr="002316E4">
        <w:rPr>
          <w:rFonts w:ascii="Times New Roman" w:hAnsi="Times New Roman"/>
          <w:color w:val="000000"/>
          <w:sz w:val="27"/>
          <w:szCs w:val="27"/>
        </w:rPr>
        <w:t>Старобільської</w:t>
      </w:r>
      <w:proofErr w:type="spellEnd"/>
      <w:r w:rsidRPr="002316E4">
        <w:rPr>
          <w:rFonts w:ascii="Times New Roman" w:hAnsi="Times New Roman"/>
          <w:color w:val="000000"/>
          <w:sz w:val="27"/>
          <w:szCs w:val="27"/>
        </w:rPr>
        <w:t xml:space="preserve"> ОДПІ ГУ ДФС у Луганській області.</w:t>
      </w:r>
      <w:r w:rsidRPr="002316E4">
        <w:rPr>
          <w:rFonts w:ascii="Times New Roman" w:hAnsi="Times New Roman"/>
          <w:noProof/>
          <w:sz w:val="27"/>
          <w:szCs w:val="27"/>
        </w:rPr>
        <w:t xml:space="preserve"> Оприлюднити дане рішення на офіційному веб-сайті Марківської селищної ради.</w:t>
      </w:r>
    </w:p>
    <w:p w:rsidR="002316E4" w:rsidRPr="002316E4" w:rsidRDefault="002316E4" w:rsidP="002316E4">
      <w:pPr>
        <w:pStyle w:val="a4"/>
        <w:tabs>
          <w:tab w:val="left" w:pos="993"/>
        </w:tabs>
        <w:spacing w:before="0"/>
        <w:ind w:firstLine="0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450535" w:rsidRPr="002316E4" w:rsidRDefault="00450535" w:rsidP="00450535">
      <w:pPr>
        <w:pStyle w:val="a4"/>
        <w:numPr>
          <w:ilvl w:val="0"/>
          <w:numId w:val="2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2316E4">
        <w:rPr>
          <w:rFonts w:ascii="Times New Roman" w:hAnsi="Times New Roman"/>
          <w:bCs/>
          <w:sz w:val="27"/>
          <w:szCs w:val="27"/>
        </w:rPr>
        <w:t>Контроль за виконанням дан</w:t>
      </w:r>
      <w:r w:rsidR="00423B82" w:rsidRPr="002316E4">
        <w:rPr>
          <w:rFonts w:ascii="Times New Roman" w:hAnsi="Times New Roman"/>
          <w:bCs/>
          <w:sz w:val="27"/>
          <w:szCs w:val="27"/>
        </w:rPr>
        <w:t>ого рішення покласти на постійно діючу</w:t>
      </w:r>
      <w:r w:rsidRPr="002316E4">
        <w:rPr>
          <w:rFonts w:ascii="Times New Roman" w:hAnsi="Times New Roman"/>
          <w:bCs/>
          <w:sz w:val="27"/>
          <w:szCs w:val="27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450535" w:rsidRDefault="00450535" w:rsidP="00450535">
      <w:pPr>
        <w:pStyle w:val="a3"/>
        <w:jc w:val="both"/>
        <w:rPr>
          <w:bCs/>
          <w:sz w:val="27"/>
          <w:szCs w:val="27"/>
          <w:lang w:val="uk-UA"/>
        </w:rPr>
      </w:pPr>
    </w:p>
    <w:p w:rsidR="002316E4" w:rsidRPr="002316E4" w:rsidRDefault="002316E4" w:rsidP="00450535">
      <w:pPr>
        <w:pStyle w:val="a3"/>
        <w:jc w:val="both"/>
        <w:rPr>
          <w:bCs/>
          <w:sz w:val="27"/>
          <w:szCs w:val="27"/>
          <w:lang w:val="uk-UA"/>
        </w:rPr>
      </w:pPr>
    </w:p>
    <w:p w:rsidR="00450535" w:rsidRPr="002316E4" w:rsidRDefault="00450535" w:rsidP="00B14BC9">
      <w:pPr>
        <w:tabs>
          <w:tab w:val="left" w:pos="7088"/>
        </w:tabs>
        <w:rPr>
          <w:bCs/>
          <w:sz w:val="27"/>
          <w:szCs w:val="27"/>
          <w:lang w:val="uk-UA"/>
        </w:rPr>
      </w:pPr>
      <w:r w:rsidRPr="002316E4">
        <w:rPr>
          <w:bCs/>
          <w:sz w:val="27"/>
          <w:szCs w:val="27"/>
          <w:lang w:val="uk-UA"/>
        </w:rPr>
        <w:t>Селищний голова                                                                                   Ігор ДЗЮБА</w:t>
      </w: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2316E4" w:rsidRDefault="002316E4" w:rsidP="00450535">
      <w:pPr>
        <w:ind w:left="5670"/>
        <w:rPr>
          <w:bCs/>
          <w:sz w:val="28"/>
          <w:szCs w:val="28"/>
          <w:lang w:val="uk-UA"/>
        </w:rPr>
      </w:pPr>
    </w:p>
    <w:p w:rsidR="00450535" w:rsidRPr="00983577" w:rsidRDefault="00450535" w:rsidP="00450535">
      <w:pPr>
        <w:ind w:left="5670"/>
        <w:rPr>
          <w:bCs/>
          <w:sz w:val="28"/>
          <w:szCs w:val="28"/>
          <w:lang w:val="uk-UA"/>
        </w:rPr>
      </w:pPr>
      <w:bookmarkStart w:id="0" w:name="_GoBack"/>
      <w:bookmarkEnd w:id="0"/>
      <w:r w:rsidRPr="00983577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450535" w:rsidRPr="00983577" w:rsidRDefault="00450535" w:rsidP="00450535">
      <w:pPr>
        <w:ind w:left="5670"/>
        <w:rPr>
          <w:bCs/>
          <w:sz w:val="28"/>
          <w:szCs w:val="28"/>
          <w:lang w:val="uk-UA"/>
        </w:rPr>
      </w:pPr>
      <w:r w:rsidRPr="00983577">
        <w:rPr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983577">
        <w:rPr>
          <w:bCs/>
          <w:sz w:val="28"/>
          <w:szCs w:val="28"/>
          <w:lang w:val="uk-UA"/>
        </w:rPr>
        <w:t>Марківської</w:t>
      </w:r>
      <w:proofErr w:type="spellEnd"/>
      <w:r w:rsidRPr="00983577">
        <w:rPr>
          <w:bCs/>
          <w:sz w:val="28"/>
          <w:szCs w:val="28"/>
          <w:lang w:val="uk-UA"/>
        </w:rPr>
        <w:t xml:space="preserve"> селищної ради</w:t>
      </w:r>
    </w:p>
    <w:p w:rsidR="002316E4" w:rsidRDefault="00450535" w:rsidP="00450535">
      <w:pPr>
        <w:ind w:left="5670"/>
        <w:rPr>
          <w:bCs/>
          <w:sz w:val="28"/>
          <w:szCs w:val="28"/>
          <w:lang w:val="uk-UA"/>
        </w:rPr>
      </w:pPr>
      <w:r w:rsidRPr="00983577">
        <w:rPr>
          <w:bCs/>
          <w:sz w:val="28"/>
          <w:szCs w:val="28"/>
          <w:lang w:val="uk-UA"/>
        </w:rPr>
        <w:t xml:space="preserve">від </w:t>
      </w:r>
      <w:r w:rsidR="002316E4">
        <w:rPr>
          <w:bCs/>
          <w:sz w:val="28"/>
          <w:szCs w:val="28"/>
          <w:lang w:val="uk-UA"/>
        </w:rPr>
        <w:t xml:space="preserve">10 грудня 2021 року </w:t>
      </w:r>
    </w:p>
    <w:p w:rsidR="00450535" w:rsidRDefault="003948DD" w:rsidP="00450535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15-55</w:t>
      </w:r>
      <w:r w:rsidR="002316E4">
        <w:rPr>
          <w:bCs/>
          <w:sz w:val="28"/>
          <w:szCs w:val="28"/>
          <w:lang w:val="uk-UA"/>
        </w:rPr>
        <w:t>/2021</w:t>
      </w:r>
    </w:p>
    <w:p w:rsidR="00B90066" w:rsidRDefault="00B90066" w:rsidP="00B90066">
      <w:pPr>
        <w:rPr>
          <w:bCs/>
          <w:sz w:val="28"/>
          <w:szCs w:val="28"/>
          <w:lang w:val="uk-UA"/>
        </w:rPr>
      </w:pPr>
    </w:p>
    <w:p w:rsidR="00B90066" w:rsidRPr="00983577" w:rsidRDefault="00B90066" w:rsidP="00B90066">
      <w:pPr>
        <w:rPr>
          <w:bCs/>
          <w:sz w:val="28"/>
          <w:szCs w:val="28"/>
          <w:lang w:val="uk-UA"/>
        </w:rPr>
      </w:pPr>
    </w:p>
    <w:p w:rsidR="00B90066" w:rsidRDefault="00B90066" w:rsidP="00B90066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</w:p>
    <w:p w:rsidR="00450535" w:rsidRPr="00B56F36" w:rsidRDefault="00450535" w:rsidP="00B90066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 w:rsidRPr="00B56F36">
        <w:rPr>
          <w:rFonts w:ascii="Times New Roman" w:hAnsi="Times New Roman"/>
          <w:sz w:val="28"/>
          <w:szCs w:val="28"/>
        </w:rPr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  <w:r w:rsidRPr="00B56F36">
        <w:rPr>
          <w:rFonts w:ascii="Times New Roman" w:hAnsi="Times New Roman"/>
          <w:sz w:val="28"/>
          <w:szCs w:val="28"/>
          <w:vertAlign w:val="superscript"/>
        </w:rPr>
        <w:t>1</w:t>
      </w:r>
      <w:r w:rsidRPr="00B56F36">
        <w:rPr>
          <w:rFonts w:ascii="Times New Roman" w:hAnsi="Times New Roman"/>
          <w:sz w:val="28"/>
          <w:szCs w:val="28"/>
        </w:rPr>
        <w:br/>
      </w:r>
    </w:p>
    <w:p w:rsidR="00450535" w:rsidRPr="00B56F36" w:rsidRDefault="00450535" w:rsidP="00B90066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Пільги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встановлюються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  <w:lang w:val="ru-RU"/>
        </w:rPr>
        <w:t xml:space="preserve"> 2022 </w:t>
      </w:r>
      <w:r w:rsidRPr="00B56F36">
        <w:rPr>
          <w:rFonts w:ascii="Times New Roman" w:hAnsi="Times New Roman"/>
          <w:sz w:val="24"/>
          <w:szCs w:val="24"/>
        </w:rPr>
        <w:t>рік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вводяться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B90066">
        <w:rPr>
          <w:rFonts w:ascii="Times New Roman" w:hAnsi="Times New Roman"/>
          <w:sz w:val="24"/>
          <w:szCs w:val="24"/>
        </w:rPr>
        <w:t xml:space="preserve">дію </w:t>
      </w:r>
      <w:r w:rsidRPr="00B56F36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3713AA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713AA">
        <w:rPr>
          <w:rFonts w:ascii="Times New Roman" w:hAnsi="Times New Roman"/>
          <w:sz w:val="24"/>
          <w:szCs w:val="24"/>
          <w:lang w:val="ru-RU"/>
        </w:rPr>
        <w:t>січня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ru-RU"/>
        </w:rPr>
        <w:t xml:space="preserve">22 </w:t>
      </w:r>
      <w:r w:rsidRPr="00B56F36">
        <w:rPr>
          <w:rFonts w:ascii="Times New Roman" w:hAnsi="Times New Roman"/>
          <w:sz w:val="24"/>
          <w:szCs w:val="24"/>
        </w:rPr>
        <w:t>року.</w:t>
      </w:r>
    </w:p>
    <w:p w:rsidR="00450535" w:rsidRPr="00B56F36" w:rsidRDefault="00450535" w:rsidP="00B90066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Адміністративно-територіальні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одиниці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населені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пункти,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об’єднаних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територіальних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громад,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які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поширюється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дія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444"/>
        <w:gridCol w:w="1913"/>
        <w:gridCol w:w="4374"/>
      </w:tblGrid>
      <w:tr w:rsidR="00450535" w:rsidRPr="00B56F36" w:rsidTr="00A4686E">
        <w:tc>
          <w:tcPr>
            <w:tcW w:w="990" w:type="pct"/>
            <w:vAlign w:val="center"/>
          </w:tcPr>
          <w:p w:rsidR="00450535" w:rsidRPr="00B56F36" w:rsidRDefault="00450535" w:rsidP="00A4686E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:rsidR="00450535" w:rsidRPr="00B56F36" w:rsidRDefault="00450535" w:rsidP="00A4686E">
            <w:pPr>
              <w:pStyle w:val="a4"/>
              <w:ind w:right="-150"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993" w:type="pct"/>
            <w:vAlign w:val="center"/>
          </w:tcPr>
          <w:p w:rsidR="00450535" w:rsidRPr="00B56F36" w:rsidRDefault="00450535" w:rsidP="00A4686E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згідно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2269" w:type="pct"/>
            <w:vAlign w:val="center"/>
          </w:tcPr>
          <w:p w:rsidR="00450535" w:rsidRPr="00B56F36" w:rsidRDefault="00450535" w:rsidP="00A4686E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пункту,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450535" w:rsidRPr="00B56F36" w:rsidTr="00A4686E">
        <w:trPr>
          <w:trHeight w:val="1478"/>
        </w:trPr>
        <w:tc>
          <w:tcPr>
            <w:tcW w:w="990" w:type="pct"/>
            <w:vAlign w:val="center"/>
          </w:tcPr>
          <w:p w:rsidR="00450535" w:rsidRPr="00B56F36" w:rsidRDefault="00450535" w:rsidP="00A4686E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748" w:type="pct"/>
            <w:vAlign w:val="center"/>
          </w:tcPr>
          <w:p w:rsidR="00450535" w:rsidRPr="000237E6" w:rsidRDefault="00450535" w:rsidP="00A4686E">
            <w:pPr>
              <w:pStyle w:val="a4"/>
              <w:ind w:right="-150"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7E6">
              <w:rPr>
                <w:rFonts w:ascii="Times New Roman" w:hAnsi="Times New Roman"/>
                <w:bCs/>
                <w:sz w:val="24"/>
                <w:szCs w:val="24"/>
              </w:rPr>
              <w:t>4422500000</w:t>
            </w:r>
          </w:p>
        </w:tc>
        <w:tc>
          <w:tcPr>
            <w:tcW w:w="993" w:type="pct"/>
            <w:vAlign w:val="center"/>
          </w:tcPr>
          <w:p w:rsidR="00450535" w:rsidRDefault="00450535" w:rsidP="00A4686E">
            <w:pPr>
              <w:pStyle w:val="a4"/>
              <w:ind w:firstLine="2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37E6">
              <w:rPr>
                <w:rFonts w:ascii="Times New Roman" w:hAnsi="Times New Roman"/>
                <w:bCs/>
                <w:sz w:val="24"/>
                <w:szCs w:val="24"/>
              </w:rPr>
              <w:t>4422555100</w:t>
            </w:r>
          </w:p>
          <w:p w:rsidR="00450535" w:rsidRPr="000237E6" w:rsidRDefault="00450535" w:rsidP="00A4686E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D50">
              <w:rPr>
                <w:rFonts w:ascii="Times New Roman" w:hAnsi="Times New Roman"/>
                <w:bCs/>
                <w:sz w:val="24"/>
                <w:szCs w:val="24"/>
              </w:rPr>
              <w:t>4422555101</w:t>
            </w:r>
          </w:p>
        </w:tc>
        <w:tc>
          <w:tcPr>
            <w:tcW w:w="2269" w:type="pct"/>
            <w:vAlign w:val="center"/>
          </w:tcPr>
          <w:p w:rsidR="00450535" w:rsidRPr="00B56F36" w:rsidRDefault="00450535" w:rsidP="002316E4">
            <w:pPr>
              <w:rPr>
                <w:sz w:val="24"/>
                <w:szCs w:val="24"/>
              </w:rPr>
            </w:pPr>
            <w:proofErr w:type="spellStart"/>
            <w:r w:rsidRPr="00B75F82">
              <w:rPr>
                <w:sz w:val="24"/>
                <w:szCs w:val="24"/>
              </w:rPr>
              <w:t>Марківська</w:t>
            </w:r>
            <w:proofErr w:type="spellEnd"/>
            <w:r w:rsidRPr="00B75F8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селищна</w:t>
            </w:r>
            <w:proofErr w:type="spellEnd"/>
            <w:r>
              <w:rPr>
                <w:sz w:val="24"/>
                <w:szCs w:val="24"/>
              </w:rPr>
              <w:t xml:space="preserve"> рада </w:t>
            </w:r>
            <w:proofErr w:type="spellStart"/>
            <w:r>
              <w:rPr>
                <w:sz w:val="24"/>
                <w:szCs w:val="24"/>
              </w:rPr>
              <w:t>Старобільського</w:t>
            </w:r>
            <w:proofErr w:type="spellEnd"/>
            <w:r w:rsidR="00B900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райо</w:t>
            </w:r>
            <w:r w:rsidR="002316E4">
              <w:rPr>
                <w:sz w:val="24"/>
                <w:szCs w:val="24"/>
              </w:rPr>
              <w:t xml:space="preserve">ну </w:t>
            </w:r>
            <w:proofErr w:type="spellStart"/>
            <w:r w:rsidR="002316E4">
              <w:rPr>
                <w:sz w:val="24"/>
                <w:szCs w:val="24"/>
              </w:rPr>
              <w:t>Луганської</w:t>
            </w:r>
            <w:proofErr w:type="spellEnd"/>
            <w:r w:rsidR="002316E4">
              <w:rPr>
                <w:sz w:val="24"/>
                <w:szCs w:val="24"/>
              </w:rPr>
              <w:t xml:space="preserve"> </w:t>
            </w:r>
            <w:proofErr w:type="spellStart"/>
            <w:r w:rsidR="002316E4">
              <w:rPr>
                <w:sz w:val="24"/>
                <w:szCs w:val="24"/>
              </w:rPr>
              <w:t>області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450535" w:rsidRPr="00B56F36" w:rsidRDefault="00450535" w:rsidP="00450535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3"/>
        <w:gridCol w:w="2905"/>
      </w:tblGrid>
      <w:tr w:rsidR="00450535" w:rsidRPr="00B56F36" w:rsidTr="00A4686E">
        <w:tc>
          <w:tcPr>
            <w:tcW w:w="3493" w:type="pct"/>
            <w:vAlign w:val="center"/>
          </w:tcPr>
          <w:p w:rsidR="00450535" w:rsidRPr="00B56F36" w:rsidRDefault="00450535" w:rsidP="00A4686E">
            <w:pPr>
              <w:pStyle w:val="a4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Група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платників,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категорія/цільове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земельних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ділянок</w:t>
            </w:r>
          </w:p>
        </w:tc>
        <w:tc>
          <w:tcPr>
            <w:tcW w:w="1507" w:type="pct"/>
            <w:vAlign w:val="center"/>
          </w:tcPr>
          <w:p w:rsidR="00450535" w:rsidRPr="00B56F36" w:rsidRDefault="00450535" w:rsidP="00A4686E">
            <w:pPr>
              <w:pStyle w:val="a4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Розмір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пільги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суми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податкового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рік)</w:t>
            </w:r>
          </w:p>
        </w:tc>
      </w:tr>
      <w:tr w:rsidR="00450535" w:rsidRPr="00B56F36" w:rsidTr="00A4686E">
        <w:tc>
          <w:tcPr>
            <w:tcW w:w="3493" w:type="pct"/>
            <w:vAlign w:val="center"/>
          </w:tcPr>
          <w:p w:rsidR="00450535" w:rsidRPr="0045314D" w:rsidRDefault="00450535" w:rsidP="00A4686E">
            <w:pPr>
              <w:pStyle w:val="a4"/>
              <w:ind w:firstLine="0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ar-SA"/>
              </w:rPr>
              <w:t>Група платників:  Центральні органи державного управління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ar-SA"/>
              </w:rPr>
              <w:t xml:space="preserve"> </w:t>
            </w:r>
          </w:p>
          <w:p w:rsidR="00450535" w:rsidRDefault="00450535" w:rsidP="00A4686E">
            <w:pPr>
              <w:pStyle w:val="a4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Категорія - </w:t>
            </w:r>
            <w:r w:rsidRPr="00780BB6">
              <w:rPr>
                <w:rStyle w:val="rvts90"/>
                <w:rFonts w:ascii="Times New Roman" w:hAnsi="Times New Roman"/>
                <w:bCs/>
                <w:color w:val="000000"/>
                <w:sz w:val="24"/>
                <w:szCs w:val="24"/>
              </w:rPr>
              <w:t>Землі житлової та громадської забудови</w:t>
            </w:r>
          </w:p>
          <w:p w:rsidR="00450535" w:rsidRPr="0045314D" w:rsidRDefault="00450535" w:rsidP="00A4686E">
            <w:pPr>
              <w:pStyle w:val="a4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14D">
              <w:rPr>
                <w:rFonts w:ascii="Times New Roman" w:hAnsi="Times New Roman"/>
                <w:sz w:val="24"/>
                <w:szCs w:val="24"/>
              </w:rPr>
              <w:t xml:space="preserve">Цільове призначення - 03.14 </w:t>
            </w:r>
            <w:r w:rsidRPr="0045314D">
              <w:rPr>
                <w:rStyle w:val="rvts82"/>
                <w:rFonts w:ascii="Times New Roman" w:hAnsi="Times New Roman"/>
                <w:color w:val="000000"/>
                <w:sz w:val="24"/>
                <w:szCs w:val="24"/>
              </w:rPr>
              <w:t>Для розміщення та постійної діяльності органів і підрозділів ДСНС</w:t>
            </w:r>
          </w:p>
        </w:tc>
        <w:tc>
          <w:tcPr>
            <w:tcW w:w="1507" w:type="pct"/>
            <w:vAlign w:val="center"/>
          </w:tcPr>
          <w:p w:rsidR="00450535" w:rsidRPr="00B56F36" w:rsidRDefault="00450535" w:rsidP="00A4686E">
            <w:pPr>
              <w:pStyle w:val="a4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50535" w:rsidRPr="00BC6929" w:rsidRDefault="00450535" w:rsidP="00450535">
      <w:pPr>
        <w:pStyle w:val="a4"/>
        <w:jc w:val="both"/>
        <w:rPr>
          <w:rFonts w:ascii="Times New Roman" w:hAnsi="Times New Roman"/>
          <w:sz w:val="20"/>
        </w:rPr>
      </w:pPr>
      <w:r w:rsidRPr="00BC6929"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z w:val="20"/>
          <w:vertAlign w:val="superscript"/>
        </w:rPr>
        <w:t xml:space="preserve"> </w:t>
      </w:r>
      <w:r w:rsidRPr="00BC6929">
        <w:rPr>
          <w:rFonts w:ascii="Times New Roman" w:hAnsi="Times New Roman"/>
          <w:sz w:val="20"/>
        </w:rPr>
        <w:t>Пільги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визначаються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з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урахуванням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норм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підпункту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12.3.7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12.3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статті</w:t>
      </w:r>
      <w:r w:rsidRPr="000237E6">
        <w:rPr>
          <w:rFonts w:ascii="Times New Roman" w:hAnsi="Times New Roman"/>
          <w:sz w:val="20"/>
          <w:lang w:val="ru-RU"/>
        </w:rPr>
        <w:t xml:space="preserve"> </w:t>
      </w:r>
      <w:r w:rsidRPr="00BC6929">
        <w:rPr>
          <w:rFonts w:ascii="Times New Roman" w:hAnsi="Times New Roman"/>
          <w:sz w:val="20"/>
        </w:rPr>
        <w:t>12,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30.2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статті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30,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статей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281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і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282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Податкового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кодексу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України.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разі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встановлення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пільг,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відмінних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територіях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різних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населених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пунктів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адміністративно-територіальної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одиниці,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кожним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населеним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пунктом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пільги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затверджуються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окремо.</w:t>
      </w:r>
    </w:p>
    <w:sectPr w:rsidR="00450535" w:rsidRPr="00BC6929" w:rsidSect="002316E4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BC9" w:rsidRDefault="00B14BC9" w:rsidP="00B14BC9">
      <w:r>
        <w:separator/>
      </w:r>
    </w:p>
  </w:endnote>
  <w:endnote w:type="continuationSeparator" w:id="0">
    <w:p w:rsidR="00B14BC9" w:rsidRDefault="00B14BC9" w:rsidP="00B14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BC9" w:rsidRDefault="00B14BC9" w:rsidP="00B14BC9">
      <w:r>
        <w:separator/>
      </w:r>
    </w:p>
  </w:footnote>
  <w:footnote w:type="continuationSeparator" w:id="0">
    <w:p w:rsidR="00B14BC9" w:rsidRDefault="00B14BC9" w:rsidP="00B14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8748002"/>
      <w:docPartObj>
        <w:docPartGallery w:val="Page Numbers (Top of Page)"/>
        <w:docPartUnique/>
      </w:docPartObj>
    </w:sdtPr>
    <w:sdtEndPr/>
    <w:sdtContent>
      <w:p w:rsidR="002316E4" w:rsidRDefault="002316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8DD">
          <w:rPr>
            <w:noProof/>
          </w:rPr>
          <w:t>2</w:t>
        </w:r>
        <w:r>
          <w:fldChar w:fldCharType="end"/>
        </w:r>
      </w:p>
    </w:sdtContent>
  </w:sdt>
  <w:p w:rsidR="002316E4" w:rsidRDefault="002316E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BC9" w:rsidRPr="00B14BC9" w:rsidRDefault="00B14BC9" w:rsidP="00B14BC9">
    <w:pPr>
      <w:pStyle w:val="a6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A552D"/>
    <w:multiLevelType w:val="hybridMultilevel"/>
    <w:tmpl w:val="2E0A8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35"/>
    <w:rsid w:val="002316E4"/>
    <w:rsid w:val="003948DD"/>
    <w:rsid w:val="00423B82"/>
    <w:rsid w:val="0042419E"/>
    <w:rsid w:val="00450535"/>
    <w:rsid w:val="00821C86"/>
    <w:rsid w:val="00B14BC9"/>
    <w:rsid w:val="00B50066"/>
    <w:rsid w:val="00B9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B524D-77C7-47E8-A414-0B62DC92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53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45053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5053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50535"/>
    <w:pPr>
      <w:ind w:left="720"/>
      <w:contextualSpacing/>
    </w:pPr>
    <w:rPr>
      <w:rFonts w:eastAsia="Times New Roman"/>
    </w:rPr>
  </w:style>
  <w:style w:type="paragraph" w:customStyle="1" w:styleId="1">
    <w:name w:val="Абзац списка1"/>
    <w:basedOn w:val="a"/>
    <w:rsid w:val="00450535"/>
    <w:pPr>
      <w:ind w:left="720"/>
    </w:pPr>
  </w:style>
  <w:style w:type="character" w:customStyle="1" w:styleId="rvts9">
    <w:name w:val="rvts9"/>
    <w:basedOn w:val="a0"/>
    <w:rsid w:val="00450535"/>
  </w:style>
  <w:style w:type="character" w:customStyle="1" w:styleId="rvts37">
    <w:name w:val="rvts37"/>
    <w:basedOn w:val="a0"/>
    <w:rsid w:val="00450535"/>
  </w:style>
  <w:style w:type="paragraph" w:customStyle="1" w:styleId="a4">
    <w:name w:val="Нормальний текст"/>
    <w:basedOn w:val="a"/>
    <w:rsid w:val="00450535"/>
    <w:pPr>
      <w:spacing w:before="120"/>
      <w:ind w:firstLine="567"/>
    </w:pPr>
    <w:rPr>
      <w:rFonts w:ascii="Antiqua" w:eastAsia="Times New Roman" w:hAnsi="Antiqua"/>
      <w:sz w:val="26"/>
      <w:lang w:val="uk-UA"/>
    </w:rPr>
  </w:style>
  <w:style w:type="character" w:customStyle="1" w:styleId="rvts7">
    <w:name w:val="rvts7"/>
    <w:basedOn w:val="a0"/>
    <w:rsid w:val="00450535"/>
  </w:style>
  <w:style w:type="character" w:customStyle="1" w:styleId="rvts82">
    <w:name w:val="rvts82"/>
    <w:basedOn w:val="a0"/>
    <w:rsid w:val="00450535"/>
  </w:style>
  <w:style w:type="paragraph" w:customStyle="1" w:styleId="a5">
    <w:name w:val="Назва документа"/>
    <w:basedOn w:val="a"/>
    <w:next w:val="a4"/>
    <w:rsid w:val="00450535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lang w:val="uk-UA"/>
    </w:rPr>
  </w:style>
  <w:style w:type="character" w:customStyle="1" w:styleId="rvts90">
    <w:name w:val="rvts90"/>
    <w:basedOn w:val="a0"/>
    <w:rsid w:val="00450535"/>
  </w:style>
  <w:style w:type="paragraph" w:styleId="a6">
    <w:name w:val="header"/>
    <w:basedOn w:val="a"/>
    <w:link w:val="a7"/>
    <w:uiPriority w:val="99"/>
    <w:unhideWhenUsed/>
    <w:rsid w:val="00B14BC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4BC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14BC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4BC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2316E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16E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2521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2021-12-21T13:19:00Z</cp:lastPrinted>
  <dcterms:created xsi:type="dcterms:W3CDTF">2021-12-02T06:37:00Z</dcterms:created>
  <dcterms:modified xsi:type="dcterms:W3CDTF">2021-12-21T13:19:00Z</dcterms:modified>
</cp:coreProperties>
</file>