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A7" w:rsidRPr="00CE192F" w:rsidRDefault="00BC4EA7" w:rsidP="00BC4EA7">
      <w:pPr>
        <w:pStyle w:val="1"/>
        <w:jc w:val="left"/>
        <w:rPr>
          <w:rFonts w:eastAsia="Calibri"/>
          <w:sz w:val="25"/>
          <w:szCs w:val="25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7848A7FF" wp14:editId="1661DF39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EA7" w:rsidRPr="00CE192F" w:rsidRDefault="00BC4EA7" w:rsidP="00BC4EA7">
      <w:pPr>
        <w:pStyle w:val="1"/>
        <w:jc w:val="left"/>
        <w:rPr>
          <w:rFonts w:eastAsia="Calibri"/>
          <w:i/>
          <w:sz w:val="25"/>
          <w:szCs w:val="25"/>
          <w:lang w:val="ru-RU"/>
        </w:rPr>
      </w:pPr>
      <w:r w:rsidRPr="00CE192F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E192F">
        <w:rPr>
          <w:rFonts w:eastAsia="Calibri"/>
          <w:sz w:val="25"/>
          <w:szCs w:val="25"/>
          <w:lang w:val="ru-RU"/>
        </w:rPr>
        <w:t xml:space="preserve">                    проект</w:t>
      </w:r>
    </w:p>
    <w:p w:rsidR="00BC4EA7" w:rsidRPr="00CE192F" w:rsidRDefault="00BC4EA7" w:rsidP="00BC4EA7">
      <w:pPr>
        <w:pStyle w:val="1"/>
        <w:rPr>
          <w:rFonts w:eastAsia="Calibri"/>
          <w:sz w:val="25"/>
          <w:szCs w:val="25"/>
        </w:rPr>
      </w:pPr>
      <w:r w:rsidRPr="00CE192F">
        <w:rPr>
          <w:rFonts w:eastAsia="Calibri"/>
          <w:sz w:val="25"/>
          <w:szCs w:val="25"/>
        </w:rPr>
        <w:t>МАРКІВСЬКОГО РАЙОНУ ЛУГАНСЬКОЇ ОБЛАСТІ</w:t>
      </w:r>
    </w:p>
    <w:p w:rsidR="00BC4EA7" w:rsidRPr="00CE192F" w:rsidRDefault="00BC4EA7" w:rsidP="00BC4EA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E192F">
        <w:rPr>
          <w:b/>
          <w:bCs/>
          <w:sz w:val="25"/>
          <w:szCs w:val="25"/>
          <w:lang w:val="uk-UA"/>
        </w:rPr>
        <w:t>ВОСЬМОГО</w:t>
      </w:r>
      <w:r w:rsidRPr="00CE192F">
        <w:rPr>
          <w:b/>
          <w:bCs/>
          <w:sz w:val="25"/>
          <w:szCs w:val="25"/>
        </w:rPr>
        <w:t xml:space="preserve"> СКЛИКАННЯ </w:t>
      </w:r>
      <w:r w:rsidRPr="00CE192F">
        <w:rPr>
          <w:b/>
          <w:bCs/>
          <w:sz w:val="25"/>
          <w:szCs w:val="25"/>
          <w:lang w:val="uk-UA"/>
        </w:rPr>
        <w:t>ДЕВ</w:t>
      </w:r>
      <w:r w:rsidRPr="00CE192F">
        <w:rPr>
          <w:b/>
          <w:bCs/>
          <w:sz w:val="25"/>
          <w:szCs w:val="25"/>
        </w:rPr>
        <w:t>’</w:t>
      </w:r>
      <w:r w:rsidRPr="00CE192F">
        <w:rPr>
          <w:b/>
          <w:bCs/>
          <w:sz w:val="25"/>
          <w:szCs w:val="25"/>
          <w:lang w:val="uk-UA"/>
        </w:rPr>
        <w:t>ЯТА С</w:t>
      </w:r>
      <w:r w:rsidRPr="00CE192F">
        <w:rPr>
          <w:b/>
          <w:bCs/>
          <w:sz w:val="25"/>
          <w:szCs w:val="25"/>
        </w:rPr>
        <w:t xml:space="preserve">ЕСІЯ </w:t>
      </w:r>
    </w:p>
    <w:p w:rsidR="00BC4EA7" w:rsidRPr="00CE192F" w:rsidRDefault="00BC4EA7" w:rsidP="00BC4EA7">
      <w:pPr>
        <w:ind w:right="84"/>
        <w:jc w:val="center"/>
        <w:rPr>
          <w:b/>
          <w:sz w:val="25"/>
          <w:szCs w:val="25"/>
        </w:rPr>
      </w:pPr>
      <w:r w:rsidRPr="00CE192F">
        <w:rPr>
          <w:b/>
          <w:sz w:val="25"/>
          <w:szCs w:val="25"/>
        </w:rPr>
        <w:t>Р І Ш Е Н Н Я</w:t>
      </w:r>
    </w:p>
    <w:p w:rsidR="00BC4EA7" w:rsidRPr="00CE192F" w:rsidRDefault="00BC4EA7" w:rsidP="00BC4EA7">
      <w:pPr>
        <w:ind w:right="84"/>
        <w:jc w:val="center"/>
        <w:rPr>
          <w:b/>
          <w:sz w:val="25"/>
          <w:szCs w:val="25"/>
        </w:rPr>
      </w:pPr>
    </w:p>
    <w:p w:rsidR="00BC4EA7" w:rsidRPr="005C2F06" w:rsidRDefault="00BC4EA7" w:rsidP="00BC4EA7">
      <w:pPr>
        <w:pStyle w:val="2"/>
        <w:jc w:val="both"/>
        <w:rPr>
          <w:b w:val="0"/>
          <w:bCs/>
          <w:sz w:val="28"/>
          <w:szCs w:val="28"/>
        </w:rPr>
      </w:pPr>
      <w:r w:rsidRPr="005C2F06">
        <w:rPr>
          <w:b w:val="0"/>
          <w:sz w:val="28"/>
          <w:szCs w:val="28"/>
          <w:lang w:val="ru-RU"/>
        </w:rPr>
        <w:t xml:space="preserve">____________ </w:t>
      </w:r>
      <w:r w:rsidRPr="005C2F06">
        <w:rPr>
          <w:b w:val="0"/>
          <w:bCs/>
          <w:sz w:val="28"/>
          <w:szCs w:val="28"/>
          <w:lang w:val="ru-RU"/>
        </w:rPr>
        <w:t xml:space="preserve">2021 року             </w:t>
      </w:r>
      <w:r w:rsidRPr="005C2F06">
        <w:rPr>
          <w:b w:val="0"/>
          <w:bCs/>
          <w:sz w:val="28"/>
          <w:szCs w:val="28"/>
        </w:rPr>
        <w:t xml:space="preserve">    смт Марківка                       </w:t>
      </w:r>
      <w:r w:rsidRPr="005C2F06">
        <w:rPr>
          <w:b w:val="0"/>
          <w:bCs/>
          <w:sz w:val="28"/>
          <w:szCs w:val="28"/>
          <w:lang w:val="ru-RU"/>
        </w:rPr>
        <w:t xml:space="preserve">           </w:t>
      </w:r>
      <w:r w:rsidRPr="005C2F06">
        <w:rPr>
          <w:b w:val="0"/>
          <w:bCs/>
          <w:sz w:val="28"/>
          <w:szCs w:val="28"/>
        </w:rPr>
        <w:t>№ _ – ___</w:t>
      </w:r>
      <w:r w:rsidRPr="005C2F06">
        <w:rPr>
          <w:b w:val="0"/>
          <w:bCs/>
          <w:sz w:val="28"/>
          <w:szCs w:val="28"/>
          <w:lang w:val="ru-RU"/>
        </w:rPr>
        <w:t>/2021</w:t>
      </w:r>
    </w:p>
    <w:p w:rsidR="00BC4EA7" w:rsidRPr="005C2F06" w:rsidRDefault="00BC4EA7" w:rsidP="00BC4EA7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1"/>
      </w:tblGrid>
      <w:tr w:rsidR="00BC4EA7" w:rsidRPr="00C8571C" w:rsidTr="00584893">
        <w:trPr>
          <w:trHeight w:val="1000"/>
        </w:trPr>
        <w:tc>
          <w:tcPr>
            <w:tcW w:w="5781" w:type="dxa"/>
          </w:tcPr>
          <w:p w:rsidR="00584893" w:rsidRDefault="009E0C40" w:rsidP="00584893">
            <w:pPr>
              <w:spacing w:line="256" w:lineRule="auto"/>
              <w:ind w:right="-58"/>
              <w:jc w:val="both"/>
              <w:rPr>
                <w:bCs/>
                <w:sz w:val="28"/>
                <w:szCs w:val="28"/>
                <w:lang w:val="uk-UA"/>
              </w:rPr>
            </w:pPr>
            <w:r w:rsidRPr="005C2F06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="00584893">
              <w:rPr>
                <w:bCs/>
                <w:sz w:val="28"/>
                <w:szCs w:val="28"/>
                <w:lang w:val="uk-UA"/>
              </w:rPr>
              <w:t xml:space="preserve">затвердження положення </w:t>
            </w:r>
          </w:p>
          <w:p w:rsidR="00BC4EA7" w:rsidRPr="00584893" w:rsidRDefault="00584893" w:rsidP="00584893">
            <w:pPr>
              <w:spacing w:line="256" w:lineRule="auto"/>
              <w:ind w:right="-58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 громадські пасовища</w:t>
            </w:r>
          </w:p>
        </w:tc>
      </w:tr>
    </w:tbl>
    <w:p w:rsidR="00584893" w:rsidRPr="008F5804" w:rsidRDefault="00584893" w:rsidP="00584893">
      <w:pPr>
        <w:jc w:val="both"/>
        <w:rPr>
          <w:sz w:val="28"/>
          <w:szCs w:val="28"/>
          <w:lang w:val="uk-UA"/>
        </w:rPr>
      </w:pPr>
      <w:r w:rsidRPr="008F5804">
        <w:rPr>
          <w:sz w:val="28"/>
          <w:szCs w:val="28"/>
          <w:lang w:val="uk-UA"/>
        </w:rPr>
        <w:t xml:space="preserve">Керуючись </w:t>
      </w:r>
      <w:r w:rsidR="008F5804" w:rsidRPr="008F5804">
        <w:rPr>
          <w:sz w:val="28"/>
          <w:szCs w:val="28"/>
          <w:lang w:val="uk-UA"/>
        </w:rPr>
        <w:t xml:space="preserve">ст.ст. 143, 144 Конституції України, ст. 26 Закону України «Про місцеве самоврядування в Україні», </w:t>
      </w:r>
      <w:r w:rsidR="008F5804" w:rsidRPr="005C2F06">
        <w:rPr>
          <w:sz w:val="28"/>
          <w:szCs w:val="28"/>
          <w:lang w:val="uk-UA"/>
        </w:rPr>
        <w:t>ст. 12</w:t>
      </w:r>
      <w:r w:rsidR="008F5804">
        <w:rPr>
          <w:sz w:val="28"/>
          <w:szCs w:val="28"/>
          <w:lang w:val="uk-UA"/>
        </w:rPr>
        <w:t>,</w:t>
      </w:r>
      <w:r w:rsidR="008F5804" w:rsidRPr="005C2F06">
        <w:rPr>
          <w:sz w:val="28"/>
          <w:szCs w:val="28"/>
          <w:lang w:val="uk-UA"/>
        </w:rPr>
        <w:t xml:space="preserve"> </w:t>
      </w:r>
      <w:r w:rsidR="008F5804" w:rsidRPr="008F5804">
        <w:rPr>
          <w:sz w:val="28"/>
          <w:szCs w:val="28"/>
          <w:lang w:val="uk-UA"/>
        </w:rPr>
        <w:t xml:space="preserve">ч. 2 ст. 34 </w:t>
      </w:r>
      <w:r w:rsidR="008F5804">
        <w:rPr>
          <w:sz w:val="28"/>
          <w:szCs w:val="28"/>
          <w:lang w:val="uk-UA"/>
        </w:rPr>
        <w:t>Земельного кодексу України,</w:t>
      </w:r>
      <w:r w:rsidR="008F5804" w:rsidRPr="008F5804">
        <w:rPr>
          <w:sz w:val="28"/>
          <w:szCs w:val="28"/>
          <w:lang w:val="uk-UA"/>
        </w:rPr>
        <w:t xml:space="preserve"> ч. 2 ст.</w:t>
      </w:r>
      <w:r w:rsidRPr="008F5804">
        <w:rPr>
          <w:sz w:val="28"/>
          <w:szCs w:val="28"/>
          <w:lang w:val="uk-UA"/>
        </w:rPr>
        <w:t xml:space="preserve"> 25, частиною 8 статті 46 Закону України «Про землеустрій», </w:t>
      </w:r>
      <w:r w:rsidR="008F5804" w:rsidRPr="005C2F06">
        <w:rPr>
          <w:sz w:val="28"/>
          <w:szCs w:val="28"/>
          <w:lang w:val="uk-UA"/>
        </w:rPr>
        <w:t>сесія селищної ради</w:t>
      </w:r>
    </w:p>
    <w:p w:rsidR="00BC4EA7" w:rsidRPr="00584893" w:rsidRDefault="00BC4EA7" w:rsidP="00BC4EA7">
      <w:pPr>
        <w:ind w:firstLine="709"/>
        <w:jc w:val="both"/>
        <w:rPr>
          <w:bCs/>
          <w:sz w:val="25"/>
          <w:szCs w:val="25"/>
        </w:rPr>
      </w:pPr>
    </w:p>
    <w:p w:rsidR="00BC4EA7" w:rsidRPr="00CE192F" w:rsidRDefault="00BC4EA7" w:rsidP="00BC4EA7">
      <w:pPr>
        <w:pStyle w:val="2"/>
        <w:jc w:val="center"/>
        <w:rPr>
          <w:bCs/>
          <w:sz w:val="25"/>
          <w:szCs w:val="25"/>
        </w:rPr>
      </w:pPr>
      <w:r w:rsidRPr="00CE192F">
        <w:rPr>
          <w:bCs/>
          <w:sz w:val="25"/>
          <w:szCs w:val="25"/>
        </w:rPr>
        <w:t>в и р і ш и л а:</w:t>
      </w:r>
    </w:p>
    <w:p w:rsidR="00BC4EA7" w:rsidRPr="00CE192F" w:rsidRDefault="00BC4EA7" w:rsidP="00BC4EA7">
      <w:pPr>
        <w:pStyle w:val="2"/>
        <w:jc w:val="center"/>
        <w:rPr>
          <w:b w:val="0"/>
          <w:bCs/>
          <w:sz w:val="25"/>
          <w:szCs w:val="25"/>
        </w:rPr>
      </w:pPr>
    </w:p>
    <w:p w:rsidR="00584893" w:rsidRPr="00584893" w:rsidRDefault="00584893" w:rsidP="005C2F06">
      <w:pPr>
        <w:pStyle w:val="a3"/>
        <w:numPr>
          <w:ilvl w:val="0"/>
          <w:numId w:val="5"/>
        </w:numPr>
        <w:spacing w:after="160"/>
        <w:jc w:val="both"/>
        <w:rPr>
          <w:sz w:val="25"/>
          <w:szCs w:val="25"/>
          <w:lang w:val="uk-UA"/>
        </w:rPr>
      </w:pPr>
      <w:r w:rsidRPr="00584893">
        <w:rPr>
          <w:bCs/>
          <w:sz w:val="28"/>
          <w:szCs w:val="28"/>
          <w:lang w:val="uk-UA"/>
        </w:rPr>
        <w:t>Затвердити положення про гром</w:t>
      </w:r>
      <w:r w:rsidR="00C1796F">
        <w:rPr>
          <w:bCs/>
          <w:sz w:val="28"/>
          <w:szCs w:val="28"/>
          <w:lang w:val="uk-UA"/>
        </w:rPr>
        <w:t>адські пасовища, що додається</w:t>
      </w:r>
      <w:r w:rsidRPr="00584893">
        <w:rPr>
          <w:bCs/>
          <w:sz w:val="28"/>
          <w:szCs w:val="28"/>
          <w:lang w:val="uk-UA"/>
        </w:rPr>
        <w:t>;</w:t>
      </w:r>
    </w:p>
    <w:p w:rsidR="00584893" w:rsidRPr="00584893" w:rsidRDefault="00584893" w:rsidP="00584893">
      <w:pPr>
        <w:pStyle w:val="a3"/>
        <w:spacing w:after="160"/>
        <w:jc w:val="both"/>
        <w:rPr>
          <w:sz w:val="25"/>
          <w:szCs w:val="25"/>
          <w:lang w:val="uk-UA"/>
        </w:rPr>
      </w:pPr>
    </w:p>
    <w:p w:rsidR="00CE192F" w:rsidRPr="00EA0F81" w:rsidRDefault="00CE192F" w:rsidP="005C2F06">
      <w:pPr>
        <w:pStyle w:val="a3"/>
        <w:numPr>
          <w:ilvl w:val="0"/>
          <w:numId w:val="5"/>
        </w:numPr>
        <w:spacing w:after="160"/>
        <w:jc w:val="both"/>
        <w:rPr>
          <w:sz w:val="25"/>
          <w:szCs w:val="25"/>
          <w:lang w:val="uk-UA"/>
        </w:rPr>
      </w:pPr>
      <w:r w:rsidRPr="005C2F06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  <w:r w:rsidRPr="00EA0F81">
        <w:rPr>
          <w:bCs/>
          <w:sz w:val="25"/>
          <w:szCs w:val="25"/>
          <w:lang w:val="uk-UA"/>
        </w:rPr>
        <w:t>.</w:t>
      </w:r>
    </w:p>
    <w:p w:rsidR="00CE192F" w:rsidRPr="00CE192F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CE192F" w:rsidRDefault="00CE192F" w:rsidP="00CE192F">
      <w:pPr>
        <w:pStyle w:val="a3"/>
        <w:ind w:left="0"/>
        <w:jc w:val="both"/>
        <w:rPr>
          <w:bCs/>
          <w:sz w:val="25"/>
          <w:szCs w:val="25"/>
        </w:rPr>
      </w:pPr>
    </w:p>
    <w:p w:rsidR="00CE192F" w:rsidRPr="00CE192F" w:rsidRDefault="00CE192F" w:rsidP="00CE192F">
      <w:pPr>
        <w:ind w:left="708"/>
        <w:jc w:val="center"/>
        <w:rPr>
          <w:b/>
          <w:sz w:val="25"/>
          <w:szCs w:val="25"/>
          <w:lang w:val="uk-UA"/>
        </w:rPr>
      </w:pPr>
      <w:r w:rsidRPr="00CE192F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p w:rsidR="00916AA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/>
    <w:p w:rsidR="00C1796F" w:rsidRDefault="00C1796F" w:rsidP="00C1796F">
      <w:pPr>
        <w:shd w:val="clear" w:color="auto" w:fill="FFFFFF"/>
        <w:jc w:val="right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lastRenderedPageBreak/>
        <w:t xml:space="preserve">Затверджено </w:t>
      </w:r>
    </w:p>
    <w:p w:rsidR="00C1796F" w:rsidRPr="00C1796F" w:rsidRDefault="00C1796F" w:rsidP="00C1796F">
      <w:pPr>
        <w:shd w:val="clear" w:color="auto" w:fill="FFFFFF"/>
        <w:jc w:val="right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Р</w:t>
      </w: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ішення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Марківської селищної ради</w:t>
      </w:r>
    </w:p>
    <w:p w:rsidR="00C1796F" w:rsidRPr="00C1796F" w:rsidRDefault="00C1796F" w:rsidP="00C1796F">
      <w:pPr>
        <w:shd w:val="clear" w:color="auto" w:fill="FFFFFF"/>
        <w:jc w:val="right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№ ______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val="uk-UA" w:eastAsia="uk-UA"/>
        </w:rPr>
        <w:t>__ від________ 2021</w:t>
      </w: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року</w:t>
      </w:r>
    </w:p>
    <w:p w:rsidR="00C1796F" w:rsidRPr="00C1796F" w:rsidRDefault="00C1796F" w:rsidP="00C1796F">
      <w:pPr>
        <w:shd w:val="clear" w:color="auto" w:fill="FFFFFF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 w:eastAsia="uk-UA"/>
        </w:rPr>
      </w:pPr>
    </w:p>
    <w:p w:rsidR="00C1796F" w:rsidRPr="00C1796F" w:rsidRDefault="00C1796F" w:rsidP="00C1796F">
      <w:pPr>
        <w:shd w:val="clear" w:color="auto" w:fill="FFFFFF"/>
        <w:jc w:val="center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b/>
          <w:bCs/>
          <w:color w:val="000000"/>
          <w:sz w:val="28"/>
          <w:szCs w:val="28"/>
          <w:lang w:val="uk-UA" w:eastAsia="uk-UA"/>
        </w:rPr>
        <w:t>Положення</w:t>
      </w:r>
    </w:p>
    <w:p w:rsidR="00C1796F" w:rsidRPr="00C1796F" w:rsidRDefault="00C1796F" w:rsidP="00C1796F">
      <w:pPr>
        <w:shd w:val="clear" w:color="auto" w:fill="FFFFFF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b/>
          <w:bCs/>
          <w:color w:val="000000"/>
          <w:sz w:val="28"/>
          <w:szCs w:val="28"/>
          <w:lang w:val="uk-UA" w:eastAsia="uk-UA"/>
        </w:rPr>
        <w:t>про громадські пасовища</w:t>
      </w:r>
    </w:p>
    <w:p w:rsidR="00C1796F" w:rsidRPr="00C1796F" w:rsidRDefault="00C1796F" w:rsidP="00C1796F">
      <w:pPr>
        <w:shd w:val="clear" w:color="auto" w:fill="FFFFFF"/>
        <w:jc w:val="center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 1. Дане положення про громадські пасовища розроблено у відповідності до вимог Земельного кодексу України, Закону України «Про місцеве самоврядування в Україні», Закону України «Про землеустрій» з метою забезпечення потреби жителів територіальної громади у випасанні худоби, для сприяння розвитку скотарства (тваринництва), зокрема молочного та м’ясного поголів’я великої рогатої худоби та для регулювання земельних відносин щодо спільного використання пасовищ жителями Марківської територіальної громади – власниками худоби.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    2. Громадське пасовище створюється за бажанням жителів територіальної громади – власників худоби із земель сільськогосподарського призначення комунальної власності в межах та за межами населених пунктів і призначається для спільного використання на добровільних засадах власниками худоби. 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3. Жителі територіальної громади – власники худоби, зацікавлені в створенні громадського пасовища проводять загальні збори села, на яких обговорюють питання щодо необхідності створення громадського пасовища та обирають уповноважену особу, на яку покладають обов’язки по організації і документальному оформленні випасання худоби жителів села. Пропозиції оформляються протоколом загальних зборів села.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      4. Плата за користування громадським пасовищем не стягується.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 w:themeColor="text1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      5.</w:t>
      </w:r>
      <w:r w:rsidRPr="00C1796F">
        <w:rPr>
          <w:rFonts w:eastAsia="Times New Roman"/>
          <w:color w:val="000000" w:themeColor="text1"/>
          <w:sz w:val="28"/>
          <w:szCs w:val="28"/>
          <w:lang w:val="uk-UA" w:eastAsia="uk-UA"/>
        </w:rPr>
        <w:t>Кількісний і персональний склад користувачів громадських пасовищ  формується щорічно, на підставі волевиявлення громадян (письмових заяв), які подаються на ім’я селищного голови до 10 лютого поточного року.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 w:themeColor="text1"/>
          <w:sz w:val="28"/>
          <w:szCs w:val="28"/>
          <w:lang w:val="uk-UA" w:eastAsia="uk-UA"/>
        </w:rPr>
        <w:t>Кількісний і персональний склад користувачів погоджується на загальних зборах громадян та затверджується Виконавчим комітетом Марківської селищної ради.</w:t>
      </w:r>
      <w:r w:rsidRPr="00C1796F">
        <w:rPr>
          <w:rFonts w:eastAsia="Times New Roman"/>
          <w:color w:val="FFFFFF" w:themeColor="background1"/>
          <w:sz w:val="28"/>
          <w:szCs w:val="28"/>
          <w:lang w:val="uk-UA" w:eastAsia="uk-UA"/>
        </w:rPr>
        <w:t>_____________________________________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6. Уповноважена особа звертається до Марківської селищної ради з клопотанням про надання дозволу на розробку проекту землеустрою щодо відведення відповідної земельної ділянки.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      До клопотання додаються: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викопіювання з кадастрової карти (плану) або інші графічні матеріали, на яких зазначене бажане місце розташування земельної ділянки та її площа;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протокол зборів жителів села про необхідність створення громадського пасовища та обрання уповноваженої особи;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розрахунок потреби в площі земельних ділянок для створення громадських пасовищ в розрізі населеного пункту.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 7. Виконавчий комітет Марківської селищної ради збирає інформацію щодо потреби у створенні громадського пасовища</w:t>
      </w:r>
      <w:r w:rsidRPr="00C1796F">
        <w:rPr>
          <w:rFonts w:eastAsia="Times New Roman"/>
          <w:i/>
          <w:iCs/>
          <w:color w:val="000000"/>
          <w:sz w:val="28"/>
          <w:szCs w:val="28"/>
          <w:lang w:val="uk-UA" w:eastAsia="uk-UA"/>
        </w:rPr>
        <w:t>,</w:t>
      </w: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уточнює норми випасу, кількість наявного поголів’я худоби, визначає площу кормових угідь та встановлює за рахунок яких земель буде відбуватися створення.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lastRenderedPageBreak/>
        <w:t>      8. Селищна рада, за умови відповідності вимогам законодавства, приймає рішення про створення громадського пасовища  та надає дозвіл на розробку проекту землеустрою щодо відведення відповідної земельної ділянки</w:t>
      </w:r>
      <w:r w:rsidRPr="00C1796F">
        <w:rPr>
          <w:rFonts w:eastAsia="Times New Roman"/>
          <w:i/>
          <w:iCs/>
          <w:color w:val="000000"/>
          <w:sz w:val="28"/>
          <w:szCs w:val="28"/>
          <w:lang w:val="uk-UA" w:eastAsia="uk-UA"/>
        </w:rPr>
        <w:t>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9. Після надання дозволу, Марківська селищна рада замовляє розробку проекту землеустрою щодо відведення відповідної земельної ділянки для створення громадського пасовища в організації, яка має необхідні дозвільні документи та сертифікованих спеціалістів для виконання робіт із землеустрою та укладає договір на виконання робіт.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10. Після розроблення проекту землеустрою забезпечується реєстрація земельної ділянки у Державному земельному кадастрі, відповідно до законодавства.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 xml:space="preserve">        11. Після реєстрації земельної ділянки у Державному земельному кадастрі, на підставі розробленого проекту землеустрою, уповноважена особа звертається до Марківської селищної ради із клопотанням про затвердження розробленого проекту землеустрою.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       До клопотання додається: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проекту землеустрою щодо відведення відповідної земельної ділянки;</w:t>
      </w:r>
    </w:p>
    <w:p w:rsidR="00C1796F" w:rsidRPr="00C1796F" w:rsidRDefault="00C1796F" w:rsidP="00C1796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- копія витягу з Державного земельного кадастру .</w:t>
      </w:r>
    </w:p>
    <w:p w:rsidR="00C1796F" w:rsidRPr="00C1796F" w:rsidRDefault="00C1796F" w:rsidP="00C1796F">
      <w:pPr>
        <w:jc w:val="both"/>
        <w:rPr>
          <w:rFonts w:eastAsiaTheme="minorEastAsia"/>
          <w:sz w:val="28"/>
          <w:szCs w:val="28"/>
          <w:lang w:val="uk-UA" w:eastAsia="uk-UA"/>
        </w:rPr>
      </w:pPr>
      <w:r w:rsidRPr="00C1796F">
        <w:rPr>
          <w:rFonts w:eastAsia="Times New Roman"/>
          <w:color w:val="000000"/>
          <w:sz w:val="28"/>
          <w:szCs w:val="28"/>
          <w:lang w:val="uk-UA" w:eastAsia="uk-UA"/>
        </w:rPr>
        <w:t>     12. Розглянувши клопотання уповноваженої особи та надані документи, за умови їх відповідності вимогам чинного законодавства, селищна рада приймає рішення про затвердження проекту землеустрою щодо відведення земельної ділянки для створення громадського </w:t>
      </w:r>
      <w:r w:rsidRPr="00C1796F">
        <w:rPr>
          <w:rFonts w:eastAsia="Times New Roman"/>
          <w:iCs/>
          <w:color w:val="000000"/>
          <w:sz w:val="28"/>
          <w:szCs w:val="28"/>
          <w:lang w:val="uk-UA" w:eastAsia="uk-UA"/>
        </w:rPr>
        <w:t>пасовища.</w:t>
      </w:r>
    </w:p>
    <w:p w:rsidR="00C1796F" w:rsidRPr="00C1796F" w:rsidRDefault="00C1796F" w:rsidP="00C1796F">
      <w:pPr>
        <w:jc w:val="both"/>
        <w:rPr>
          <w:rFonts w:eastAsiaTheme="minorEastAsia"/>
          <w:sz w:val="28"/>
          <w:szCs w:val="28"/>
          <w:lang w:val="uk-UA" w:eastAsia="uk-UA"/>
        </w:rPr>
      </w:pPr>
    </w:p>
    <w:p w:rsidR="00C1796F" w:rsidRDefault="00C1796F" w:rsidP="00C1796F">
      <w:r w:rsidRPr="00C1796F">
        <w:rPr>
          <w:rFonts w:eastAsiaTheme="minorEastAsia"/>
          <w:sz w:val="28"/>
          <w:szCs w:val="28"/>
          <w:lang w:val="uk-UA" w:eastAsia="uk-UA"/>
        </w:rPr>
        <w:t xml:space="preserve">        </w:t>
      </w:r>
      <w:r w:rsidRPr="00C1796F">
        <w:rPr>
          <w:rFonts w:eastAsiaTheme="minorEastAsia"/>
          <w:b/>
          <w:sz w:val="28"/>
          <w:szCs w:val="28"/>
          <w:lang w:val="uk-UA" w:eastAsia="uk-UA"/>
        </w:rPr>
        <w:t xml:space="preserve">Селищний голова                                    </w:t>
      </w:r>
      <w:r>
        <w:rPr>
          <w:rFonts w:eastAsiaTheme="minorEastAsia"/>
          <w:b/>
          <w:sz w:val="28"/>
          <w:szCs w:val="28"/>
          <w:lang w:val="uk-UA" w:eastAsia="uk-UA"/>
        </w:rPr>
        <w:t xml:space="preserve">                       </w:t>
      </w:r>
      <w:r w:rsidRPr="00C1796F">
        <w:rPr>
          <w:rFonts w:eastAsiaTheme="minorEastAsia"/>
          <w:b/>
          <w:sz w:val="28"/>
          <w:szCs w:val="28"/>
          <w:lang w:val="uk-UA" w:eastAsia="uk-UA"/>
        </w:rPr>
        <w:t xml:space="preserve">           Ігор ДЗЮБА</w:t>
      </w:r>
    </w:p>
    <w:sectPr w:rsidR="00C179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1220F"/>
    <w:multiLevelType w:val="hybridMultilevel"/>
    <w:tmpl w:val="176AA694"/>
    <w:lvl w:ilvl="0" w:tplc="ADECAEF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5179EB"/>
    <w:multiLevelType w:val="hybridMultilevel"/>
    <w:tmpl w:val="FADEBD10"/>
    <w:lvl w:ilvl="0" w:tplc="BB30B03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1B77D7"/>
    <w:multiLevelType w:val="hybridMultilevel"/>
    <w:tmpl w:val="ADB22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A7"/>
    <w:rsid w:val="00196A21"/>
    <w:rsid w:val="00203891"/>
    <w:rsid w:val="00212AB8"/>
    <w:rsid w:val="00277DA6"/>
    <w:rsid w:val="0042419E"/>
    <w:rsid w:val="00584893"/>
    <w:rsid w:val="005C2F06"/>
    <w:rsid w:val="00695F83"/>
    <w:rsid w:val="007754F2"/>
    <w:rsid w:val="008F5804"/>
    <w:rsid w:val="009B0D81"/>
    <w:rsid w:val="009E0C40"/>
    <w:rsid w:val="00B50066"/>
    <w:rsid w:val="00BC4EA7"/>
    <w:rsid w:val="00C1796F"/>
    <w:rsid w:val="00C8571C"/>
    <w:rsid w:val="00CE192F"/>
    <w:rsid w:val="00EA0F81"/>
    <w:rsid w:val="00EE15A4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6B01A-347C-4385-BDEF-1CDB7B17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C4E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C4E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4E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C4EA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BC4E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0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0D8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3244</Words>
  <Characters>1850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Денис Чередниченко</cp:lastModifiedBy>
  <cp:revision>14</cp:revision>
  <cp:lastPrinted>2021-07-02T07:46:00Z</cp:lastPrinted>
  <dcterms:created xsi:type="dcterms:W3CDTF">2021-06-08T13:13:00Z</dcterms:created>
  <dcterms:modified xsi:type="dcterms:W3CDTF">2021-07-30T04:53:00Z</dcterms:modified>
</cp:coreProperties>
</file>