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EA" w:rsidRDefault="001F00EA" w:rsidP="001F00EA">
      <w:pPr>
        <w:pStyle w:val="1"/>
        <w:rPr>
          <w:b w:val="0"/>
          <w:szCs w:val="24"/>
        </w:rPr>
      </w:pPr>
      <w:r w:rsidRPr="000F13C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9959" r:id="rId6"/>
        </w:object>
      </w:r>
    </w:p>
    <w:p w:rsidR="007C1BCF" w:rsidRDefault="007C1BCF" w:rsidP="001F00EA">
      <w:pPr>
        <w:pStyle w:val="2"/>
        <w:ind w:left="170" w:right="57"/>
        <w:jc w:val="right"/>
        <w:rPr>
          <w:b w:val="0"/>
          <w:bCs/>
          <w:szCs w:val="24"/>
          <w:lang w:val="ru-RU"/>
        </w:rPr>
      </w:pPr>
    </w:p>
    <w:p w:rsidR="001F00EA" w:rsidRPr="007C1BCF" w:rsidRDefault="007C1BCF" w:rsidP="001720C8">
      <w:pPr>
        <w:pStyle w:val="2"/>
        <w:ind w:left="170" w:right="57"/>
        <w:jc w:val="right"/>
        <w:rPr>
          <w:bCs/>
          <w:szCs w:val="24"/>
          <w:lang w:val="ru-RU"/>
        </w:rPr>
      </w:pPr>
      <w:r w:rsidRPr="007C1BCF">
        <w:rPr>
          <w:bCs/>
          <w:szCs w:val="24"/>
        </w:rPr>
        <w:t>РІШЕННЯ  НЕ ПРИЙНЯТО</w:t>
      </w:r>
      <w:r w:rsidR="001F00EA" w:rsidRPr="007C1BCF">
        <w:rPr>
          <w:bCs/>
          <w:szCs w:val="24"/>
          <w:lang w:val="ru-RU"/>
        </w:rPr>
        <w:tab/>
      </w:r>
      <w:r w:rsidR="001F00EA" w:rsidRPr="007C1BCF">
        <w:rPr>
          <w:bCs/>
          <w:szCs w:val="24"/>
          <w:lang w:val="ru-RU"/>
        </w:rPr>
        <w:tab/>
      </w:r>
      <w:r w:rsidR="001F00EA" w:rsidRPr="007C1BCF">
        <w:rPr>
          <w:bCs/>
          <w:szCs w:val="24"/>
        </w:rPr>
        <w:t xml:space="preserve">                               </w:t>
      </w:r>
      <w:r w:rsidR="001F00EA" w:rsidRPr="007C1BCF">
        <w:rPr>
          <w:bCs/>
          <w:szCs w:val="24"/>
          <w:lang w:val="ru-RU"/>
        </w:rPr>
        <w:t xml:space="preserve">                </w:t>
      </w:r>
    </w:p>
    <w:p w:rsidR="001F00EA" w:rsidRPr="00954082" w:rsidRDefault="001F00EA" w:rsidP="007C1BCF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1F00EA" w:rsidRDefault="001F00EA" w:rsidP="001F00EA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1F00EA" w:rsidRDefault="00954082" w:rsidP="001F00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ТРИНАДЦЯТА</w:t>
      </w:r>
      <w:r w:rsidR="001F00EA">
        <w:rPr>
          <w:b/>
          <w:bCs/>
          <w:sz w:val="24"/>
          <w:szCs w:val="24"/>
          <w:lang w:val="uk-UA"/>
        </w:rPr>
        <w:t xml:space="preserve"> СЕСІЯ</w:t>
      </w:r>
    </w:p>
    <w:p w:rsidR="001F00EA" w:rsidRDefault="001F00EA" w:rsidP="001F00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1F00EA" w:rsidRDefault="001F00EA" w:rsidP="001F00E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1F00EA" w:rsidRDefault="001F00EA" w:rsidP="001F00E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F00EA" w:rsidRDefault="00954082" w:rsidP="001F00E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1F00EA">
        <w:rPr>
          <w:b w:val="0"/>
          <w:bCs/>
          <w:szCs w:val="24"/>
        </w:rPr>
        <w:t xml:space="preserve"> 2021 року  </w:t>
      </w:r>
      <w:r>
        <w:rPr>
          <w:b w:val="0"/>
          <w:bCs/>
          <w:szCs w:val="24"/>
        </w:rPr>
        <w:t xml:space="preserve">                            </w:t>
      </w:r>
      <w:proofErr w:type="spellStart"/>
      <w:r w:rsidR="001F00EA">
        <w:rPr>
          <w:b w:val="0"/>
          <w:bCs/>
          <w:szCs w:val="24"/>
        </w:rPr>
        <w:t>смт</w:t>
      </w:r>
      <w:proofErr w:type="spellEnd"/>
      <w:r w:rsidR="001F00EA">
        <w:rPr>
          <w:b w:val="0"/>
          <w:bCs/>
          <w:szCs w:val="24"/>
        </w:rPr>
        <w:t xml:space="preserve">. </w:t>
      </w:r>
      <w:proofErr w:type="spellStart"/>
      <w:r w:rsidR="001F00EA">
        <w:rPr>
          <w:b w:val="0"/>
          <w:bCs/>
          <w:szCs w:val="24"/>
        </w:rPr>
        <w:t>Марківка</w:t>
      </w:r>
      <w:proofErr w:type="spellEnd"/>
      <w:r w:rsidR="001F00EA">
        <w:rPr>
          <w:b w:val="0"/>
          <w:bCs/>
          <w:szCs w:val="24"/>
        </w:rPr>
        <w:t xml:space="preserve">  </w:t>
      </w:r>
      <w:r w:rsidR="001F00EA">
        <w:rPr>
          <w:b w:val="0"/>
          <w:bCs/>
          <w:szCs w:val="24"/>
          <w:lang w:val="ru-RU"/>
        </w:rPr>
        <w:t xml:space="preserve">           </w:t>
      </w:r>
      <w:r w:rsidR="001F00EA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>№ 13/</w:t>
      </w:r>
      <w:r w:rsidR="006F210C">
        <w:rPr>
          <w:b w:val="0"/>
          <w:bCs/>
          <w:szCs w:val="24"/>
          <w:lang w:val="ru-RU"/>
        </w:rPr>
        <w:t>2-148</w:t>
      </w:r>
      <w:r w:rsidR="001F00EA">
        <w:rPr>
          <w:b w:val="0"/>
          <w:bCs/>
          <w:szCs w:val="24"/>
        </w:rPr>
        <w:t>/2021</w:t>
      </w:r>
    </w:p>
    <w:p w:rsidR="001F00EA" w:rsidRDefault="001F00EA" w:rsidP="001F00E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1F00EA" w:rsidTr="001F00EA">
        <w:trPr>
          <w:trHeight w:val="2098"/>
        </w:trPr>
        <w:tc>
          <w:tcPr>
            <w:tcW w:w="4786" w:type="dxa"/>
            <w:hideMark/>
          </w:tcPr>
          <w:p w:rsidR="001F00EA" w:rsidRDefault="001F00EA" w:rsidP="001F00EA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Аносову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Костянтину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Федоровичу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.Л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існа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Поляна (в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механізованого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току)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1F00EA" w:rsidRDefault="001F00EA" w:rsidP="001F00EA">
      <w:pPr>
        <w:pStyle w:val="2"/>
        <w:jc w:val="both"/>
        <w:rPr>
          <w:b w:val="0"/>
          <w:szCs w:val="24"/>
          <w:lang w:val="ru-RU"/>
        </w:rPr>
      </w:pPr>
    </w:p>
    <w:p w:rsidR="001F00EA" w:rsidRDefault="001F00EA" w:rsidP="001F00E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Аносова</w:t>
      </w:r>
      <w:proofErr w:type="spellEnd"/>
      <w:r>
        <w:rPr>
          <w:b w:val="0"/>
          <w:szCs w:val="24"/>
        </w:rPr>
        <w:t xml:space="preserve"> Костянтина Федоровича,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розташована за адресою: </w:t>
      </w:r>
      <w:proofErr w:type="spellStart"/>
      <w:r>
        <w:rPr>
          <w:b w:val="0"/>
          <w:szCs w:val="24"/>
        </w:rPr>
        <w:t>с.Лісна</w:t>
      </w:r>
      <w:proofErr w:type="spellEnd"/>
      <w:r>
        <w:rPr>
          <w:b w:val="0"/>
          <w:szCs w:val="24"/>
        </w:rPr>
        <w:t xml:space="preserve"> Поляна (в районі механізованого току),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1F00EA" w:rsidRDefault="001F00EA" w:rsidP="001F00EA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1F00EA" w:rsidRDefault="001F00EA" w:rsidP="001F00E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Аносову</w:t>
      </w:r>
      <w:proofErr w:type="spellEnd"/>
      <w:r>
        <w:rPr>
          <w:b w:val="0"/>
          <w:szCs w:val="24"/>
        </w:rPr>
        <w:t xml:space="preserve"> Костянтину Федоровичу,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господарства, (угіддя-рілля) орієнтовною площею 2,0000 га, за адресою: </w:t>
      </w:r>
      <w:proofErr w:type="spellStart"/>
      <w:r>
        <w:rPr>
          <w:b w:val="0"/>
          <w:szCs w:val="24"/>
        </w:rPr>
        <w:t>сЛісна</w:t>
      </w:r>
      <w:proofErr w:type="spellEnd"/>
      <w:r>
        <w:rPr>
          <w:b w:val="0"/>
          <w:szCs w:val="24"/>
        </w:rPr>
        <w:t xml:space="preserve"> Поляна (в районі механізованого току),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1F00EA" w:rsidRDefault="001F00EA" w:rsidP="001F00E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F00EA" w:rsidRDefault="001F00EA" w:rsidP="001F00E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1F00EA" w:rsidRDefault="001F00EA" w:rsidP="001F00E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1F00EA" w:rsidRDefault="001F00EA" w:rsidP="001F00E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967436" w:rsidRDefault="00967436"/>
    <w:sectPr w:rsidR="00967436" w:rsidSect="0096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0EA"/>
    <w:rsid w:val="000F13C5"/>
    <w:rsid w:val="001720C8"/>
    <w:rsid w:val="001F00EA"/>
    <w:rsid w:val="00474B76"/>
    <w:rsid w:val="006F210C"/>
    <w:rsid w:val="007C1BCF"/>
    <w:rsid w:val="007E5EBE"/>
    <w:rsid w:val="00954082"/>
    <w:rsid w:val="0096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00E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F00E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00EA"/>
    <w:pPr>
      <w:ind w:left="720"/>
      <w:contextualSpacing/>
    </w:pPr>
  </w:style>
  <w:style w:type="paragraph" w:customStyle="1" w:styleId="11">
    <w:name w:val="Абзац списка1"/>
    <w:basedOn w:val="a"/>
    <w:rsid w:val="001F00EA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2021-11-09T14:19:00Z</cp:lastPrinted>
  <dcterms:created xsi:type="dcterms:W3CDTF">2021-05-12T10:34:00Z</dcterms:created>
  <dcterms:modified xsi:type="dcterms:W3CDTF">2021-11-09T14:20:00Z</dcterms:modified>
</cp:coreProperties>
</file>