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B55" w:rsidRDefault="007B0B55" w:rsidP="007B0B55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8150" cy="571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0B55" w:rsidRDefault="007B0B55" w:rsidP="007B0B55">
      <w:pPr>
        <w:jc w:val="center"/>
        <w:outlineLvl w:val="0"/>
        <w:rPr>
          <w:rFonts w:eastAsia="Calibri"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 СЕЛИЩНА РАДА</w:t>
      </w:r>
    </w:p>
    <w:p w:rsidR="007B0B55" w:rsidRDefault="007B0B55" w:rsidP="007B0B55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ЛУГАНСЬКОЇ ОБЛАСТІ</w:t>
      </w:r>
    </w:p>
    <w:p w:rsidR="007B0B55" w:rsidRDefault="007B0B55" w:rsidP="007B0B55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ВОСЬМОГО СКЛИКАННЯ </w:t>
      </w:r>
      <w:r w:rsidR="00AC255D">
        <w:rPr>
          <w:b/>
          <w:sz w:val="28"/>
          <w:szCs w:val="28"/>
          <w:lang w:val="uk-UA"/>
        </w:rPr>
        <w:t>ВІСІМНАДЦЯТА СЕСІЯ</w:t>
      </w:r>
    </w:p>
    <w:p w:rsidR="007B0B55" w:rsidRDefault="007B0B55" w:rsidP="007B0B55">
      <w:pPr>
        <w:jc w:val="center"/>
        <w:outlineLvl w:val="0"/>
        <w:rPr>
          <w:b/>
          <w:sz w:val="28"/>
          <w:szCs w:val="28"/>
          <w:lang w:val="uk-UA"/>
        </w:rPr>
      </w:pPr>
    </w:p>
    <w:p w:rsidR="007B0B55" w:rsidRDefault="007B0B55" w:rsidP="007B0B5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7B0B55" w:rsidRDefault="007B0B55" w:rsidP="007B0B55">
      <w:pPr>
        <w:rPr>
          <w:sz w:val="28"/>
          <w:szCs w:val="28"/>
          <w:lang w:val="uk-UA"/>
        </w:rPr>
      </w:pPr>
    </w:p>
    <w:p w:rsidR="007B0B55" w:rsidRDefault="00AC255D" w:rsidP="007B0B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 січня 2022 року                          смт </w:t>
      </w:r>
      <w:proofErr w:type="spellStart"/>
      <w:r>
        <w:rPr>
          <w:sz w:val="28"/>
          <w:szCs w:val="28"/>
          <w:lang w:val="uk-UA"/>
        </w:rPr>
        <w:t>Марківка</w:t>
      </w:r>
      <w:proofErr w:type="spellEnd"/>
      <w:r>
        <w:rPr>
          <w:sz w:val="28"/>
          <w:szCs w:val="28"/>
          <w:lang w:val="uk-UA"/>
        </w:rPr>
        <w:t xml:space="preserve">              </w:t>
      </w:r>
      <w:r w:rsidR="007B0B55">
        <w:rPr>
          <w:sz w:val="28"/>
          <w:szCs w:val="28"/>
          <w:lang w:val="uk-UA"/>
        </w:rPr>
        <w:t xml:space="preserve">                   №</w:t>
      </w:r>
      <w:r w:rsidR="002D2CB0">
        <w:rPr>
          <w:sz w:val="28"/>
          <w:szCs w:val="28"/>
          <w:lang w:val="uk-UA"/>
        </w:rPr>
        <w:t xml:space="preserve"> 18-97</w:t>
      </w:r>
      <w:r>
        <w:rPr>
          <w:sz w:val="28"/>
          <w:szCs w:val="28"/>
          <w:lang w:val="uk-UA"/>
        </w:rPr>
        <w:t>/2022</w:t>
      </w:r>
    </w:p>
    <w:p w:rsidR="007B0B55" w:rsidRPr="007B0B55" w:rsidRDefault="007B0B55" w:rsidP="007B0B55">
      <w:pPr>
        <w:jc w:val="both"/>
        <w:rPr>
          <w:sz w:val="28"/>
          <w:szCs w:val="28"/>
          <w:lang w:val="uk-UA"/>
        </w:rPr>
      </w:pPr>
    </w:p>
    <w:p w:rsidR="007B0B55" w:rsidRPr="007B0B55" w:rsidRDefault="007B0B55" w:rsidP="007B0B55">
      <w:pPr>
        <w:jc w:val="both"/>
        <w:rPr>
          <w:lang w:val="uk-UA"/>
        </w:rPr>
      </w:pPr>
    </w:p>
    <w:p w:rsidR="007B0B55" w:rsidRPr="00403D75" w:rsidRDefault="007B0B55" w:rsidP="007B0B55">
      <w:pPr>
        <w:jc w:val="both"/>
        <w:rPr>
          <w:b/>
          <w:sz w:val="28"/>
          <w:szCs w:val="28"/>
          <w:lang w:val="uk-UA"/>
        </w:rPr>
      </w:pPr>
      <w:r w:rsidRPr="00403D75">
        <w:rPr>
          <w:b/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«Радянська Україна» сільськогосподарського призначення (контур № 61)</w:t>
      </w:r>
    </w:p>
    <w:p w:rsidR="00847090" w:rsidRPr="00403D75" w:rsidRDefault="00847090" w:rsidP="00847090">
      <w:pPr>
        <w:pStyle w:val="2"/>
        <w:jc w:val="both"/>
        <w:rPr>
          <w:b w:val="0"/>
          <w:bCs/>
          <w:sz w:val="28"/>
          <w:szCs w:val="28"/>
        </w:rPr>
      </w:pPr>
    </w:p>
    <w:p w:rsidR="00847090" w:rsidRPr="00403D75" w:rsidRDefault="00847090" w:rsidP="00847090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403D75">
        <w:rPr>
          <w:b w:val="0"/>
          <w:bCs/>
          <w:sz w:val="28"/>
          <w:szCs w:val="28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403D75">
        <w:rPr>
          <w:b w:val="0"/>
          <w:bCs/>
          <w:sz w:val="28"/>
          <w:szCs w:val="28"/>
          <w:lang w:val="en-US"/>
        </w:rPr>
        <w:t>VIII</w:t>
      </w:r>
      <w:r w:rsidRPr="00403D75"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403D75">
        <w:rPr>
          <w:b w:val="0"/>
          <w:sz w:val="28"/>
          <w:szCs w:val="28"/>
        </w:rPr>
        <w:t>, ст. 26 Закону України «Про місцеве самоврядування в Україні»,</w:t>
      </w:r>
      <w:r w:rsidRPr="00403D75">
        <w:rPr>
          <w:b w:val="0"/>
          <w:bCs/>
          <w:sz w:val="28"/>
          <w:szCs w:val="28"/>
        </w:rPr>
        <w:t xml:space="preserve"> </w:t>
      </w:r>
      <w:proofErr w:type="spellStart"/>
      <w:r w:rsidR="00403D75" w:rsidRPr="00403D75">
        <w:rPr>
          <w:b w:val="0"/>
          <w:bCs/>
          <w:sz w:val="28"/>
          <w:szCs w:val="28"/>
        </w:rPr>
        <w:t>Марківська</w:t>
      </w:r>
      <w:proofErr w:type="spellEnd"/>
      <w:r w:rsidR="00403D75" w:rsidRPr="00403D75">
        <w:rPr>
          <w:b w:val="0"/>
          <w:bCs/>
          <w:sz w:val="28"/>
          <w:szCs w:val="28"/>
        </w:rPr>
        <w:t xml:space="preserve"> селищна рада</w:t>
      </w:r>
    </w:p>
    <w:p w:rsidR="00847090" w:rsidRPr="00403D75" w:rsidRDefault="00847090" w:rsidP="00847090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847090" w:rsidRPr="00403D75" w:rsidRDefault="00403D75" w:rsidP="00403D75">
      <w:pPr>
        <w:pStyle w:val="2"/>
        <w:rPr>
          <w:bCs/>
          <w:sz w:val="28"/>
          <w:szCs w:val="28"/>
        </w:rPr>
      </w:pPr>
      <w:r w:rsidRPr="00403D75">
        <w:rPr>
          <w:bCs/>
          <w:sz w:val="28"/>
          <w:szCs w:val="28"/>
        </w:rPr>
        <w:t>вирішила:</w:t>
      </w:r>
    </w:p>
    <w:p w:rsidR="00403D75" w:rsidRPr="00403D75" w:rsidRDefault="00403D75" w:rsidP="00403D75">
      <w:pPr>
        <w:pStyle w:val="2"/>
        <w:rPr>
          <w:bCs/>
          <w:sz w:val="28"/>
          <w:szCs w:val="28"/>
        </w:rPr>
      </w:pPr>
    </w:p>
    <w:p w:rsidR="00847090" w:rsidRPr="00403D75" w:rsidRDefault="00847090" w:rsidP="00403D75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 w:val="0"/>
        <w:jc w:val="both"/>
        <w:rPr>
          <w:sz w:val="28"/>
          <w:szCs w:val="28"/>
          <w:lang w:val="uk-UA"/>
        </w:rPr>
      </w:pPr>
      <w:r w:rsidRPr="00403D75">
        <w:rPr>
          <w:bCs/>
          <w:sz w:val="28"/>
          <w:szCs w:val="28"/>
          <w:lang w:val="uk-UA"/>
        </w:rPr>
        <w:t>Надати дозвіл на розробку технічної документації із земл</w:t>
      </w:r>
      <w:bookmarkStart w:id="0" w:name="_GoBack"/>
      <w:bookmarkEnd w:id="0"/>
      <w:r w:rsidRPr="00403D75">
        <w:rPr>
          <w:bCs/>
          <w:sz w:val="28"/>
          <w:szCs w:val="28"/>
          <w:lang w:val="uk-UA"/>
        </w:rPr>
        <w:t>еустрою щодо інвентаризації земель невитребуваних (нерозподілених) часток (паїв) колишнього КСП «Радянська Україна», розташовані в контурі №</w:t>
      </w:r>
      <w:r w:rsidR="008F6569" w:rsidRPr="00403D75">
        <w:rPr>
          <w:bCs/>
          <w:sz w:val="28"/>
          <w:szCs w:val="28"/>
          <w:lang w:val="uk-UA"/>
        </w:rPr>
        <w:t xml:space="preserve"> 61 (угіддя – пасовища, площа 3,</w:t>
      </w:r>
      <w:r w:rsidRPr="00403D75">
        <w:rPr>
          <w:bCs/>
          <w:sz w:val="28"/>
          <w:szCs w:val="28"/>
          <w:lang w:val="uk-UA"/>
        </w:rPr>
        <w:t>3 га), згідно технічної документації щодо передачі земель в колективну власність КСП «Рад</w:t>
      </w:r>
      <w:r w:rsidR="00D34FFB">
        <w:rPr>
          <w:bCs/>
          <w:sz w:val="28"/>
          <w:szCs w:val="28"/>
          <w:lang w:val="uk-UA"/>
        </w:rPr>
        <w:t>янська Україна», розташованих в межах населеного пункту</w:t>
      </w:r>
      <w:r w:rsidRPr="00403D75">
        <w:rPr>
          <w:bCs/>
          <w:sz w:val="28"/>
          <w:szCs w:val="28"/>
          <w:lang w:val="uk-UA"/>
        </w:rPr>
        <w:t xml:space="preserve">, на території, яка за даними Державного земельного кадастру враховується в </w:t>
      </w:r>
      <w:proofErr w:type="spellStart"/>
      <w:r w:rsidRPr="00403D75">
        <w:rPr>
          <w:bCs/>
          <w:sz w:val="28"/>
          <w:szCs w:val="28"/>
          <w:lang w:val="uk-UA"/>
        </w:rPr>
        <w:t>Марківській</w:t>
      </w:r>
      <w:proofErr w:type="spellEnd"/>
      <w:r w:rsidRPr="00403D75">
        <w:rPr>
          <w:bCs/>
          <w:sz w:val="28"/>
          <w:szCs w:val="28"/>
          <w:lang w:val="uk-UA"/>
        </w:rPr>
        <w:t xml:space="preserve"> селищній раді </w:t>
      </w:r>
      <w:proofErr w:type="spellStart"/>
      <w:r w:rsidRPr="00403D75">
        <w:rPr>
          <w:bCs/>
          <w:sz w:val="28"/>
          <w:szCs w:val="28"/>
          <w:lang w:val="uk-UA"/>
        </w:rPr>
        <w:t>Старобільського</w:t>
      </w:r>
      <w:proofErr w:type="spellEnd"/>
      <w:r w:rsidRPr="00403D75">
        <w:rPr>
          <w:bCs/>
          <w:sz w:val="28"/>
          <w:szCs w:val="28"/>
          <w:lang w:val="uk-UA"/>
        </w:rPr>
        <w:t xml:space="preserve"> району Луганської області.</w:t>
      </w:r>
    </w:p>
    <w:p w:rsidR="00403D75" w:rsidRPr="00403D75" w:rsidRDefault="00403D75" w:rsidP="00403D75">
      <w:pPr>
        <w:pStyle w:val="a3"/>
        <w:tabs>
          <w:tab w:val="left" w:pos="993"/>
        </w:tabs>
        <w:ind w:left="709"/>
        <w:contextualSpacing w:val="0"/>
        <w:jc w:val="both"/>
        <w:rPr>
          <w:sz w:val="28"/>
          <w:szCs w:val="28"/>
          <w:lang w:val="uk-UA"/>
        </w:rPr>
      </w:pPr>
    </w:p>
    <w:p w:rsidR="00847090" w:rsidRPr="00403D75" w:rsidRDefault="00403D75" w:rsidP="00403D75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 w:val="0"/>
        <w:jc w:val="both"/>
        <w:rPr>
          <w:sz w:val="28"/>
          <w:szCs w:val="28"/>
          <w:lang w:val="uk-UA"/>
        </w:rPr>
      </w:pPr>
      <w:r w:rsidRPr="00403D75">
        <w:rPr>
          <w:bCs/>
          <w:sz w:val="28"/>
          <w:szCs w:val="28"/>
          <w:lang w:val="uk-UA"/>
        </w:rPr>
        <w:t>З</w:t>
      </w:r>
      <w:r w:rsidR="00847090" w:rsidRPr="00403D75">
        <w:rPr>
          <w:bCs/>
          <w:sz w:val="28"/>
          <w:szCs w:val="28"/>
          <w:lang w:val="uk-UA"/>
        </w:rPr>
        <w:t>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403D75" w:rsidRPr="00403D75" w:rsidRDefault="00403D75" w:rsidP="00403D75">
      <w:pPr>
        <w:pStyle w:val="a3"/>
        <w:tabs>
          <w:tab w:val="left" w:pos="993"/>
        </w:tabs>
        <w:rPr>
          <w:sz w:val="28"/>
          <w:szCs w:val="28"/>
          <w:lang w:val="uk-UA"/>
        </w:rPr>
      </w:pPr>
    </w:p>
    <w:p w:rsidR="00847090" w:rsidRPr="00403D75" w:rsidRDefault="00847090" w:rsidP="00403D75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 w:val="0"/>
        <w:jc w:val="both"/>
        <w:rPr>
          <w:sz w:val="28"/>
          <w:szCs w:val="28"/>
          <w:lang w:val="uk-UA"/>
        </w:rPr>
      </w:pPr>
      <w:r w:rsidRPr="00403D75">
        <w:rPr>
          <w:bCs/>
          <w:sz w:val="28"/>
          <w:szCs w:val="28"/>
          <w:lang w:val="uk-UA"/>
        </w:rPr>
        <w:t xml:space="preserve">Укласти тристоронній договір між </w:t>
      </w:r>
      <w:proofErr w:type="spellStart"/>
      <w:r w:rsidRPr="00403D75">
        <w:rPr>
          <w:bCs/>
          <w:sz w:val="28"/>
          <w:szCs w:val="28"/>
          <w:lang w:val="uk-UA"/>
        </w:rPr>
        <w:t>Марківською</w:t>
      </w:r>
      <w:proofErr w:type="spellEnd"/>
      <w:r w:rsidRPr="00403D75">
        <w:rPr>
          <w:bCs/>
          <w:sz w:val="28"/>
          <w:szCs w:val="28"/>
          <w:lang w:val="uk-UA"/>
        </w:rPr>
        <w:t xml:space="preserve"> селищною радою, ФОП Мірошниченком Артемом Сергійовичем та </w:t>
      </w:r>
      <w:proofErr w:type="spellStart"/>
      <w:r w:rsidRPr="00403D75">
        <w:rPr>
          <w:bCs/>
          <w:sz w:val="28"/>
          <w:szCs w:val="28"/>
          <w:lang w:val="uk-UA"/>
        </w:rPr>
        <w:t>суб</w:t>
      </w:r>
      <w:proofErr w:type="spellEnd"/>
      <w:r w:rsidRPr="00403D75">
        <w:rPr>
          <w:bCs/>
          <w:sz w:val="28"/>
          <w:szCs w:val="28"/>
        </w:rPr>
        <w:t>’</w:t>
      </w:r>
      <w:proofErr w:type="spellStart"/>
      <w:r w:rsidRPr="00403D75">
        <w:rPr>
          <w:bCs/>
          <w:sz w:val="28"/>
          <w:szCs w:val="28"/>
          <w:lang w:val="uk-UA"/>
        </w:rPr>
        <w:t>єктом</w:t>
      </w:r>
      <w:proofErr w:type="spellEnd"/>
      <w:r w:rsidRPr="00403D75">
        <w:rPr>
          <w:bCs/>
          <w:sz w:val="28"/>
          <w:szCs w:val="28"/>
          <w:lang w:val="uk-UA"/>
        </w:rPr>
        <w:t>, який має право на проведення робіт із землеустрою.</w:t>
      </w:r>
    </w:p>
    <w:p w:rsidR="00847090" w:rsidRPr="00403D75" w:rsidRDefault="00847090" w:rsidP="0090463C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 w:val="0"/>
        <w:jc w:val="both"/>
        <w:rPr>
          <w:sz w:val="28"/>
          <w:szCs w:val="28"/>
          <w:lang w:val="uk-UA"/>
        </w:rPr>
      </w:pPr>
      <w:r w:rsidRPr="00403D75">
        <w:rPr>
          <w:bCs/>
          <w:sz w:val="28"/>
          <w:szCs w:val="28"/>
          <w:lang w:val="uk-UA"/>
        </w:rPr>
        <w:lastRenderedPageBreak/>
        <w:t>ФОП Мірошниченку Артему Сергійовичу провести оплату за виготовлення технічної документації із землеустрою щодо інвентаризації земель колишнього КСП «Радянська Україна» сільськогосподарського призначення (контур № 61).</w:t>
      </w:r>
    </w:p>
    <w:p w:rsidR="00403D75" w:rsidRPr="00403D75" w:rsidRDefault="00403D75" w:rsidP="00403D75">
      <w:pPr>
        <w:pStyle w:val="a3"/>
        <w:tabs>
          <w:tab w:val="left" w:pos="993"/>
        </w:tabs>
        <w:rPr>
          <w:sz w:val="28"/>
          <w:szCs w:val="28"/>
          <w:lang w:val="uk-UA"/>
        </w:rPr>
      </w:pPr>
    </w:p>
    <w:p w:rsidR="00847090" w:rsidRPr="00403D75" w:rsidRDefault="00847090" w:rsidP="00403D75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 w:val="0"/>
        <w:jc w:val="both"/>
        <w:rPr>
          <w:sz w:val="28"/>
          <w:szCs w:val="28"/>
          <w:lang w:val="uk-UA"/>
        </w:rPr>
      </w:pPr>
      <w:r w:rsidRPr="00403D75">
        <w:rPr>
          <w:bCs/>
          <w:sz w:val="28"/>
          <w:szCs w:val="28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403D75" w:rsidRPr="00403D75" w:rsidRDefault="00403D75" w:rsidP="00403D75">
      <w:pPr>
        <w:pStyle w:val="a3"/>
        <w:tabs>
          <w:tab w:val="left" w:pos="993"/>
        </w:tabs>
        <w:rPr>
          <w:sz w:val="28"/>
          <w:szCs w:val="28"/>
          <w:lang w:val="uk-UA"/>
        </w:rPr>
      </w:pPr>
    </w:p>
    <w:p w:rsidR="00847090" w:rsidRPr="00403D75" w:rsidRDefault="00847090" w:rsidP="00403D75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 w:val="0"/>
        <w:jc w:val="both"/>
        <w:rPr>
          <w:bCs/>
          <w:sz w:val="28"/>
          <w:szCs w:val="28"/>
        </w:rPr>
      </w:pPr>
      <w:r w:rsidRPr="00403D75">
        <w:rPr>
          <w:bCs/>
          <w:sz w:val="28"/>
          <w:szCs w:val="28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847090" w:rsidRPr="00403D75" w:rsidRDefault="00847090" w:rsidP="00847090">
      <w:pPr>
        <w:pStyle w:val="a3"/>
        <w:ind w:left="0"/>
        <w:jc w:val="both"/>
        <w:rPr>
          <w:bCs/>
          <w:sz w:val="28"/>
          <w:szCs w:val="28"/>
        </w:rPr>
      </w:pPr>
    </w:p>
    <w:p w:rsidR="00CB6A1C" w:rsidRPr="00403D75" w:rsidRDefault="00CB6A1C" w:rsidP="00847090">
      <w:pPr>
        <w:pStyle w:val="a3"/>
        <w:ind w:left="0"/>
        <w:jc w:val="both"/>
        <w:rPr>
          <w:bCs/>
          <w:sz w:val="28"/>
          <w:szCs w:val="28"/>
        </w:rPr>
      </w:pPr>
    </w:p>
    <w:p w:rsidR="00847090" w:rsidRPr="00CB6A1C" w:rsidRDefault="00847090" w:rsidP="00403D75">
      <w:pPr>
        <w:tabs>
          <w:tab w:val="left" w:pos="7088"/>
        </w:tabs>
        <w:rPr>
          <w:sz w:val="28"/>
          <w:szCs w:val="28"/>
          <w:lang w:val="uk-UA"/>
        </w:rPr>
      </w:pPr>
      <w:r w:rsidRPr="00403D75">
        <w:rPr>
          <w:bCs/>
          <w:sz w:val="28"/>
          <w:szCs w:val="28"/>
          <w:lang w:val="uk-UA"/>
        </w:rPr>
        <w:t xml:space="preserve">Селищний голова                                                               </w:t>
      </w:r>
      <w:r w:rsidR="00CB6A1C" w:rsidRPr="00403D75">
        <w:rPr>
          <w:bCs/>
          <w:sz w:val="28"/>
          <w:szCs w:val="28"/>
          <w:lang w:val="uk-UA"/>
        </w:rPr>
        <w:t xml:space="preserve">        </w:t>
      </w:r>
      <w:r w:rsidRPr="00CB6A1C">
        <w:rPr>
          <w:bCs/>
          <w:sz w:val="28"/>
          <w:szCs w:val="28"/>
          <w:lang w:val="uk-UA"/>
        </w:rPr>
        <w:t>Ігор ДЗЮБА</w:t>
      </w:r>
    </w:p>
    <w:sectPr w:rsidR="00847090" w:rsidRPr="00CB6A1C" w:rsidSect="00403D75">
      <w:headerReference w:type="default" r:id="rId8"/>
      <w:headerReference w:type="firs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770F" w:rsidRDefault="00FD770F" w:rsidP="00403D75">
      <w:r>
        <w:separator/>
      </w:r>
    </w:p>
  </w:endnote>
  <w:endnote w:type="continuationSeparator" w:id="0">
    <w:p w:rsidR="00FD770F" w:rsidRDefault="00FD770F" w:rsidP="00403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770F" w:rsidRDefault="00FD770F" w:rsidP="00403D75">
      <w:r>
        <w:separator/>
      </w:r>
    </w:p>
  </w:footnote>
  <w:footnote w:type="continuationSeparator" w:id="0">
    <w:p w:rsidR="00FD770F" w:rsidRDefault="00FD770F" w:rsidP="00403D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D75" w:rsidRPr="00403D75" w:rsidRDefault="00403D75" w:rsidP="00403D75">
    <w:pPr>
      <w:pStyle w:val="a5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D75" w:rsidRPr="00403D75" w:rsidRDefault="00403D75" w:rsidP="00403D75">
    <w:pPr>
      <w:pStyle w:val="a5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090"/>
    <w:rsid w:val="000E72AC"/>
    <w:rsid w:val="001E4A52"/>
    <w:rsid w:val="002D2CB0"/>
    <w:rsid w:val="00403D75"/>
    <w:rsid w:val="0042419E"/>
    <w:rsid w:val="005D1254"/>
    <w:rsid w:val="007B0B55"/>
    <w:rsid w:val="00847090"/>
    <w:rsid w:val="0086693A"/>
    <w:rsid w:val="008B5BE6"/>
    <w:rsid w:val="008F6569"/>
    <w:rsid w:val="0090463C"/>
    <w:rsid w:val="00AC255D"/>
    <w:rsid w:val="00B50066"/>
    <w:rsid w:val="00CB6A1C"/>
    <w:rsid w:val="00D34FFB"/>
    <w:rsid w:val="00E57CDA"/>
    <w:rsid w:val="00FD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F994C7-0D87-40E2-87C8-5B24483A6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0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847090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70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4709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8470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847090"/>
    <w:pPr>
      <w:ind w:left="720"/>
      <w:contextualSpacing/>
    </w:pPr>
  </w:style>
  <w:style w:type="table" w:styleId="a4">
    <w:name w:val="Table Grid"/>
    <w:basedOn w:val="a1"/>
    <w:uiPriority w:val="59"/>
    <w:rsid w:val="00847090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03D7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03D7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03D75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03D7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90463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0463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43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1642</Words>
  <Characters>936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9</cp:revision>
  <cp:lastPrinted>2022-02-10T08:23:00Z</cp:lastPrinted>
  <dcterms:created xsi:type="dcterms:W3CDTF">2021-11-26T07:18:00Z</dcterms:created>
  <dcterms:modified xsi:type="dcterms:W3CDTF">2022-02-10T08:52:00Z</dcterms:modified>
</cp:coreProperties>
</file>