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ECE" w:rsidRDefault="007C3ECE" w:rsidP="007C3ECE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7C3ECE" w:rsidRDefault="007C3ECE" w:rsidP="007C3ECE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  <w:bookmarkStart w:id="0" w:name="_GoBack"/>
      <w:bookmarkEnd w:id="0"/>
    </w:p>
    <w:p w:rsidR="007C3ECE" w:rsidRDefault="007C3ECE" w:rsidP="007C3ECE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7C3ECE" w:rsidRDefault="007C3ECE" w:rsidP="007C3ECE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7C3ECE" w:rsidRDefault="007C3ECE" w:rsidP="007C3ECE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7C3ECE" w:rsidRDefault="007C3ECE" w:rsidP="007C3ECE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18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7C3ECE" w:rsidRDefault="007C3ECE" w:rsidP="007C3ECE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>
        <w:rPr>
          <w:bCs/>
          <w:szCs w:val="24"/>
        </w:rPr>
        <w:t>№ 20 – 17</w:t>
      </w:r>
      <w:r>
        <w:rPr>
          <w:bCs/>
          <w:szCs w:val="24"/>
          <w:lang w:val="ru-RU"/>
        </w:rPr>
        <w:t>/2020</w:t>
      </w:r>
    </w:p>
    <w:p w:rsidR="007C3ECE" w:rsidRDefault="007C3ECE" w:rsidP="007C3ECE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7"/>
      </w:tblGrid>
      <w:tr w:rsidR="007C3ECE" w:rsidTr="007C3ECE">
        <w:trPr>
          <w:trHeight w:val="1449"/>
        </w:trPr>
        <w:tc>
          <w:tcPr>
            <w:tcW w:w="4317" w:type="dxa"/>
          </w:tcPr>
          <w:p w:rsidR="007C3ECE" w:rsidRDefault="007C3EC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надання дозволу на розробку технічної документації із землеустрою щодо інвентаризації земель колишнього КСП «</w:t>
            </w:r>
            <w:proofErr w:type="spellStart"/>
            <w:r>
              <w:rPr>
                <w:sz w:val="24"/>
                <w:szCs w:val="24"/>
                <w:lang w:val="uk-UA"/>
              </w:rPr>
              <w:t>Родіна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» сільськогосподарського призначення (контур № 65) </w:t>
            </w:r>
          </w:p>
          <w:p w:rsidR="007C3ECE" w:rsidRDefault="007C3ECE">
            <w:pPr>
              <w:pStyle w:val="2"/>
              <w:jc w:val="both"/>
              <w:rPr>
                <w:b w:val="0"/>
                <w:bCs/>
                <w:szCs w:val="24"/>
                <w:lang w:val="ru-RU"/>
              </w:rPr>
            </w:pPr>
          </w:p>
        </w:tc>
      </w:tr>
    </w:tbl>
    <w:p w:rsidR="007C3ECE" w:rsidRDefault="007C3ECE" w:rsidP="007C3ECE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>
        <w:rPr>
          <w:b w:val="0"/>
          <w:bCs/>
          <w:szCs w:val="24"/>
          <w:lang w:val="en-US"/>
        </w:rPr>
        <w:t>VIII</w:t>
      </w:r>
      <w:r w:rsidRPr="007C3ECE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>
        <w:rPr>
          <w:b w:val="0"/>
          <w:szCs w:val="24"/>
        </w:rPr>
        <w:t>, ст. 26 Закону України «Про місцеве самоврядування в Україні»,</w:t>
      </w:r>
      <w:r>
        <w:rPr>
          <w:b w:val="0"/>
          <w:bCs/>
          <w:szCs w:val="24"/>
        </w:rPr>
        <w:t xml:space="preserve"> сесія селищної ради</w:t>
      </w:r>
    </w:p>
    <w:p w:rsidR="007C3ECE" w:rsidRDefault="007C3ECE" w:rsidP="007C3ECE">
      <w:pPr>
        <w:pStyle w:val="2"/>
        <w:ind w:firstLine="709"/>
        <w:jc w:val="both"/>
        <w:rPr>
          <w:b w:val="0"/>
          <w:bCs/>
          <w:szCs w:val="24"/>
        </w:rPr>
      </w:pPr>
    </w:p>
    <w:p w:rsidR="007C3ECE" w:rsidRPr="007C3ECE" w:rsidRDefault="007C3ECE" w:rsidP="007C3ECE">
      <w:pPr>
        <w:pStyle w:val="2"/>
        <w:jc w:val="center"/>
        <w:rPr>
          <w:bCs/>
          <w:szCs w:val="24"/>
        </w:rPr>
      </w:pPr>
      <w:r w:rsidRPr="007C3ECE">
        <w:rPr>
          <w:bCs/>
          <w:szCs w:val="24"/>
        </w:rPr>
        <w:t>в и р і ш и л а</w:t>
      </w:r>
      <w:r>
        <w:rPr>
          <w:bCs/>
          <w:szCs w:val="24"/>
        </w:rPr>
        <w:t>:</w:t>
      </w:r>
    </w:p>
    <w:p w:rsidR="007C3ECE" w:rsidRDefault="007C3ECE" w:rsidP="007C3ECE">
      <w:pPr>
        <w:pStyle w:val="2"/>
        <w:jc w:val="center"/>
        <w:rPr>
          <w:b w:val="0"/>
          <w:bCs/>
          <w:szCs w:val="24"/>
        </w:rPr>
      </w:pPr>
    </w:p>
    <w:p w:rsidR="007C3ECE" w:rsidRDefault="007C3ECE" w:rsidP="007C3EC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 технічної документації із землеустрою щодо інвентаризації земель нерозподілених часток (паїв) колишнього КСП «</w:t>
      </w:r>
      <w:proofErr w:type="spellStart"/>
      <w:r>
        <w:rPr>
          <w:bCs/>
          <w:sz w:val="24"/>
          <w:szCs w:val="24"/>
          <w:lang w:val="uk-UA"/>
        </w:rPr>
        <w:t>Родіна</w:t>
      </w:r>
      <w:proofErr w:type="spellEnd"/>
      <w:r>
        <w:rPr>
          <w:bCs/>
          <w:sz w:val="24"/>
          <w:szCs w:val="24"/>
          <w:lang w:val="uk-UA"/>
        </w:rPr>
        <w:t>» розташовані в контурі № 65 (угіддя – пасовища, площа 11,9 га), згідно проекту роздержавлення і приватизації земель КСП «</w:t>
      </w:r>
      <w:proofErr w:type="spellStart"/>
      <w:r>
        <w:rPr>
          <w:bCs/>
          <w:sz w:val="24"/>
          <w:szCs w:val="24"/>
          <w:lang w:val="uk-UA"/>
        </w:rPr>
        <w:t>Родіна</w:t>
      </w:r>
      <w:proofErr w:type="spellEnd"/>
      <w:r>
        <w:rPr>
          <w:bCs/>
          <w:sz w:val="24"/>
          <w:szCs w:val="24"/>
          <w:lang w:val="uk-UA"/>
        </w:rPr>
        <w:t xml:space="preserve">»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>
        <w:rPr>
          <w:bCs/>
          <w:sz w:val="24"/>
          <w:szCs w:val="24"/>
          <w:lang w:val="uk-UA"/>
        </w:rPr>
        <w:t>Бондарівській</w:t>
      </w:r>
      <w:proofErr w:type="spellEnd"/>
      <w:r>
        <w:rPr>
          <w:bCs/>
          <w:sz w:val="24"/>
          <w:szCs w:val="24"/>
          <w:lang w:val="uk-UA"/>
        </w:rPr>
        <w:t xml:space="preserve"> сільській раді </w:t>
      </w:r>
      <w:proofErr w:type="spellStart"/>
      <w:r>
        <w:rPr>
          <w:bCs/>
          <w:sz w:val="24"/>
          <w:szCs w:val="24"/>
          <w:lang w:val="uk-UA"/>
        </w:rPr>
        <w:t>Марківського</w:t>
      </w:r>
      <w:proofErr w:type="spellEnd"/>
      <w:r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7C3ECE" w:rsidRDefault="007C3ECE" w:rsidP="007C3EC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7C3ECE" w:rsidRDefault="007C3ECE" w:rsidP="007C3EC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радою, </w:t>
      </w:r>
      <w:proofErr w:type="spellStart"/>
      <w:r>
        <w:rPr>
          <w:bCs/>
          <w:sz w:val="24"/>
          <w:szCs w:val="24"/>
          <w:lang w:val="uk-UA"/>
        </w:rPr>
        <w:t>Палазюком</w:t>
      </w:r>
      <w:proofErr w:type="spellEnd"/>
      <w:r>
        <w:rPr>
          <w:bCs/>
          <w:sz w:val="24"/>
          <w:szCs w:val="24"/>
          <w:lang w:val="uk-UA"/>
        </w:rPr>
        <w:t xml:space="preserve"> Олександром Олексійовичем та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>, який має право на проведення робіт із землеустрою.</w:t>
      </w:r>
    </w:p>
    <w:p w:rsidR="007C3ECE" w:rsidRDefault="007C3ECE" w:rsidP="007C3EC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r>
        <w:rPr>
          <w:bCs/>
          <w:sz w:val="24"/>
          <w:szCs w:val="24"/>
          <w:lang w:val="uk-UA"/>
        </w:rPr>
        <w:t>Палазюку</w:t>
      </w:r>
      <w:proofErr w:type="spellEnd"/>
      <w:r>
        <w:rPr>
          <w:bCs/>
          <w:sz w:val="24"/>
          <w:szCs w:val="24"/>
          <w:lang w:val="uk-UA"/>
        </w:rPr>
        <w:t xml:space="preserve"> Олександру Олексійовичу провести оплату за виготовлення технічної документації із землеустрою щодо інвентаризації земель колишнього КСП «</w:t>
      </w:r>
      <w:proofErr w:type="spellStart"/>
      <w:r>
        <w:rPr>
          <w:bCs/>
          <w:sz w:val="24"/>
          <w:szCs w:val="24"/>
          <w:lang w:val="uk-UA"/>
        </w:rPr>
        <w:t>Родіна</w:t>
      </w:r>
      <w:proofErr w:type="spellEnd"/>
      <w:r>
        <w:rPr>
          <w:bCs/>
          <w:sz w:val="24"/>
          <w:szCs w:val="24"/>
          <w:lang w:val="uk-UA"/>
        </w:rPr>
        <w:t>» сільськогосподарського призначення (контур № 65).</w:t>
      </w:r>
    </w:p>
    <w:p w:rsidR="007C3ECE" w:rsidRDefault="007C3ECE" w:rsidP="007C3EC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7C3ECE" w:rsidRDefault="007C3ECE" w:rsidP="007C3ECE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7C3ECE" w:rsidRDefault="007C3ECE" w:rsidP="007C3ECE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7C3ECE" w:rsidRDefault="007C3ECE" w:rsidP="007C3ECE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7C3ECE" w:rsidRDefault="007C3ECE" w:rsidP="007C3ECE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7C3ECE" w:rsidRDefault="007C3ECE" w:rsidP="007C3ECE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ДЗЮБА</w:t>
      </w:r>
    </w:p>
    <w:p w:rsidR="00916AAF" w:rsidRDefault="00E468AF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ECE"/>
    <w:rsid w:val="0042419E"/>
    <w:rsid w:val="007C3ECE"/>
    <w:rsid w:val="00B50066"/>
    <w:rsid w:val="00E4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83F84-515C-4039-93AA-7ADFE7E7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C3ECE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3EC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7C3ECE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7C3EC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C3ECE"/>
    <w:pPr>
      <w:ind w:left="720"/>
      <w:contextualSpacing/>
    </w:pPr>
  </w:style>
  <w:style w:type="table" w:styleId="a4">
    <w:name w:val="Table Grid"/>
    <w:basedOn w:val="a1"/>
    <w:uiPriority w:val="59"/>
    <w:rsid w:val="007C3EC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0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1675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2020-08-19T10:22:00Z</dcterms:created>
  <dcterms:modified xsi:type="dcterms:W3CDTF">2020-08-19T11:02:00Z</dcterms:modified>
</cp:coreProperties>
</file>