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ED" w:rsidRDefault="000903ED" w:rsidP="000903E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4CF6AF3A" wp14:editId="2EAD1C30">
            <wp:simplePos x="0" y="0"/>
            <wp:positionH relativeFrom="column">
              <wp:posOffset>2602230</wp:posOffset>
            </wp:positionH>
            <wp:positionV relativeFrom="paragraph">
              <wp:posOffset>-531495</wp:posOffset>
            </wp:positionV>
            <wp:extent cx="350520" cy="447040"/>
            <wp:effectExtent l="19050" t="19050" r="11430" b="1016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77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93139"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</w:t>
      </w:r>
    </w:p>
    <w:p w:rsidR="000903ED" w:rsidRDefault="00D93139" w:rsidP="000903E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D93139" w:rsidRPr="00D93139" w:rsidRDefault="00D93139" w:rsidP="000903ED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D93139" w:rsidRPr="00D93139" w:rsidRDefault="00D93139" w:rsidP="00D93139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</w:p>
    <w:p w:rsidR="00D93139" w:rsidRPr="00D93139" w:rsidRDefault="000903ED" w:rsidP="00D9313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D93139"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D93139" w:rsidRPr="00D93139" w:rsidRDefault="00D93139" w:rsidP="00D9313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  <w:t>№</w:t>
      </w:r>
      <w:r w:rsidR="000903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6-37/</w:t>
      </w: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2019</w:t>
      </w:r>
    </w:p>
    <w:p w:rsidR="00D93139" w:rsidRPr="00D93139" w:rsidRDefault="00D93139" w:rsidP="00D93139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D9313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Рішення</w:t>
      </w:r>
    </w:p>
    <w:p w:rsidR="00D93139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93139" w:rsidRPr="00D93139" w:rsidTr="00B44033">
        <w:trPr>
          <w:trHeight w:val="2098"/>
        </w:trPr>
        <w:tc>
          <w:tcPr>
            <w:tcW w:w="4769" w:type="dxa"/>
          </w:tcPr>
          <w:p w:rsidR="00D93139" w:rsidRPr="00496A68" w:rsidRDefault="00D93139" w:rsidP="00B440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3139" w:rsidRPr="007D61F7" w:rsidRDefault="00D93139" w:rsidP="00B44033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E20C8">
              <w:rPr>
                <w:b w:val="0"/>
                <w:bCs/>
                <w:szCs w:val="24"/>
              </w:rPr>
              <w:t>Про надання дозволу на виготовлення проекту землеустрою щодо відведення земельної ділянки в оренду</w:t>
            </w:r>
            <w:r>
              <w:t xml:space="preserve"> </w:t>
            </w:r>
            <w:r w:rsidRPr="00E907EE">
              <w:rPr>
                <w:b w:val="0"/>
                <w:bCs/>
                <w:szCs w:val="24"/>
              </w:rPr>
              <w:t>для городництва</w:t>
            </w:r>
            <w:r w:rsidRPr="005E20C8">
              <w:rPr>
                <w:b w:val="0"/>
                <w:bCs/>
                <w:szCs w:val="24"/>
              </w:rPr>
              <w:t xml:space="preserve"> терміном на 15 років </w:t>
            </w:r>
            <w:r>
              <w:rPr>
                <w:b w:val="0"/>
                <w:bCs/>
                <w:szCs w:val="24"/>
              </w:rPr>
              <w:t xml:space="preserve">            </w:t>
            </w:r>
            <w:r w:rsidRPr="005E20C8">
              <w:rPr>
                <w:b w:val="0"/>
                <w:bCs/>
                <w:szCs w:val="24"/>
              </w:rPr>
              <w:t xml:space="preserve">гр. </w:t>
            </w:r>
            <w:r w:rsidRPr="00D93139">
              <w:rPr>
                <w:b w:val="0"/>
                <w:bCs/>
                <w:szCs w:val="24"/>
                <w:lang w:val="ru-RU"/>
              </w:rPr>
              <w:t xml:space="preserve">Корнейчуку </w:t>
            </w:r>
            <w:proofErr w:type="spellStart"/>
            <w:r w:rsidRPr="00D93139">
              <w:rPr>
                <w:b w:val="0"/>
                <w:bCs/>
                <w:szCs w:val="24"/>
                <w:lang w:val="ru-RU"/>
              </w:rPr>
              <w:t>Володимиру</w:t>
            </w:r>
            <w:proofErr w:type="spellEnd"/>
            <w:r w:rsidRPr="00D93139">
              <w:rPr>
                <w:b w:val="0"/>
                <w:bCs/>
                <w:szCs w:val="24"/>
                <w:lang w:val="ru-RU"/>
              </w:rPr>
              <w:t xml:space="preserve"> </w:t>
            </w:r>
            <w:proofErr w:type="spellStart"/>
            <w:r w:rsidRPr="00D93139">
              <w:rPr>
                <w:b w:val="0"/>
                <w:bCs/>
                <w:szCs w:val="24"/>
                <w:lang w:val="ru-RU"/>
              </w:rPr>
              <w:t>Миколайовичу</w:t>
            </w:r>
            <w:proofErr w:type="spellEnd"/>
            <w:r>
              <w:rPr>
                <w:b w:val="0"/>
                <w:bCs/>
                <w:szCs w:val="24"/>
              </w:rPr>
              <w:t xml:space="preserve">, за 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 : </w:t>
            </w:r>
            <w:proofErr w:type="spellStart"/>
            <w:r w:rsidRPr="002C1AB5">
              <w:rPr>
                <w:b w:val="0"/>
                <w:bCs/>
                <w:szCs w:val="24"/>
              </w:rPr>
              <w:t>с.Лісна</w:t>
            </w:r>
            <w:proofErr w:type="spellEnd"/>
            <w:r w:rsidRPr="002C1AB5">
              <w:rPr>
                <w:b w:val="0"/>
                <w:bCs/>
                <w:szCs w:val="24"/>
              </w:rPr>
              <w:t xml:space="preserve"> Поляна (в районі вулиці Садової),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5E20C8">
              <w:rPr>
                <w:b w:val="0"/>
                <w:bCs/>
                <w:szCs w:val="24"/>
              </w:rPr>
              <w:t xml:space="preserve">на території, яка за даними Державного земельного кадастру враховується в </w:t>
            </w:r>
            <w:proofErr w:type="spellStart"/>
            <w:r w:rsidRPr="005E20C8">
              <w:rPr>
                <w:b w:val="0"/>
                <w:bCs/>
                <w:szCs w:val="24"/>
              </w:rPr>
              <w:t>Ліснополянській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сільській раді </w:t>
            </w:r>
            <w:proofErr w:type="spellStart"/>
            <w:r w:rsidRPr="005E20C8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5E20C8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CA1417" w:rsidRPr="00496A68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03ED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гр.Корнейчука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Володимира Миколайовича , про надання дозволу на виготовлення проекту землеустрою щодо відведення земельної  ділянки в оренду терміном на 15 років, для городн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 xml:space="preserve">ицтва, орієнтовною площею 1,2500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7A15">
        <w:rPr>
          <w:rFonts w:ascii="Times New Roman" w:hAnsi="Times New Roman" w:cs="Times New Roman"/>
          <w:sz w:val="24"/>
          <w:szCs w:val="24"/>
          <w:lang w:val="uk-UA"/>
        </w:rPr>
        <w:t>Поляна (в районі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0903ED" w:rsidRPr="000903ED">
        <w:rPr>
          <w:rFonts w:ascii="Times New Roman" w:hAnsi="Times New Roman" w:cs="Times New Roman"/>
          <w:sz w:val="24"/>
          <w:szCs w:val="24"/>
          <w:lang w:val="uk-UA"/>
        </w:rPr>
        <w:t xml:space="preserve">ст. 143,144 Конституції України,  ст.26 Закону України «Про місцеве самоврядування в Україні», </w:t>
      </w:r>
      <w:r w:rsidR="000903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3ED" w:rsidRPr="000903ED">
        <w:rPr>
          <w:rFonts w:ascii="Times New Roman" w:hAnsi="Times New Roman" w:cs="Times New Roman"/>
          <w:sz w:val="24"/>
          <w:szCs w:val="24"/>
          <w:lang w:val="uk-UA"/>
        </w:rPr>
        <w:t>«Земельним кодексом України», Законом України «Про оренду землі»,  сесія селищної ради</w:t>
      </w:r>
    </w:p>
    <w:p w:rsidR="00CA1417" w:rsidRPr="00496A68" w:rsidRDefault="00CA1417" w:rsidP="000903E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CA1417" w:rsidRPr="00496A68" w:rsidRDefault="00CA1417" w:rsidP="00CA1417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A1417" w:rsidRPr="00496A68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гр.</w:t>
      </w:r>
      <w:r w:rsidR="000903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Корнейчуку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Володимиру Миколайовичу  на виготовлення проекту землеустрою щодо відведення земельної ділянки в оренду для городництва терміном на 15років , (угіддя-</w:t>
      </w:r>
      <w:r w:rsidR="00FD7A15">
        <w:rPr>
          <w:rFonts w:ascii="Times New Roman" w:hAnsi="Times New Roman" w:cs="Times New Roman"/>
          <w:sz w:val="24"/>
          <w:szCs w:val="24"/>
          <w:lang w:val="uk-UA"/>
        </w:rPr>
        <w:t>рілля) орієнтовною площею 1,25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FD7A15">
        <w:rPr>
          <w:rFonts w:ascii="Times New Roman" w:hAnsi="Times New Roman" w:cs="Times New Roman"/>
          <w:sz w:val="24"/>
          <w:szCs w:val="24"/>
          <w:lang w:val="uk-UA"/>
        </w:rPr>
        <w:t xml:space="preserve"> Поляна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7A15">
        <w:rPr>
          <w:rFonts w:ascii="Times New Roman" w:hAnsi="Times New Roman" w:cs="Times New Roman"/>
          <w:sz w:val="24"/>
          <w:szCs w:val="24"/>
          <w:lang w:val="uk-UA"/>
        </w:rPr>
        <w:t xml:space="preserve">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CA1417" w:rsidRPr="00496A68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гр.Корнейчуку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  замови</w:t>
      </w:r>
      <w:r w:rsidR="000903ED">
        <w:rPr>
          <w:rFonts w:ascii="Times New Roman" w:hAnsi="Times New Roman" w:cs="Times New Roman"/>
          <w:sz w:val="24"/>
          <w:szCs w:val="24"/>
          <w:lang w:val="uk-UA"/>
        </w:rPr>
        <w:t>ти  та виготовити в організації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, яка має ліцензію на </w:t>
      </w:r>
      <w:r w:rsidR="000903ED">
        <w:rPr>
          <w:rFonts w:ascii="Times New Roman" w:hAnsi="Times New Roman" w:cs="Times New Roman"/>
          <w:sz w:val="24"/>
          <w:szCs w:val="24"/>
          <w:lang w:val="uk-UA"/>
        </w:rPr>
        <w:t>проведення землевпорядних робіт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відповідний проект землеустрою. Всі витрати покласти на заявника.</w:t>
      </w:r>
    </w:p>
    <w:p w:rsidR="00CA1417" w:rsidRPr="00496A68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>пущення вищезазначеного терміну, дане рішення вважається таким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що втратило чинність.</w:t>
      </w:r>
    </w:p>
    <w:p w:rsidR="00CA1417" w:rsidRPr="00496A68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CA1417" w:rsidRPr="00496A68" w:rsidRDefault="00CA1417" w:rsidP="000903E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93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</w:t>
      </w:r>
      <w:r w:rsidR="000903ED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середовища.</w:t>
      </w:r>
    </w:p>
    <w:p w:rsidR="00CA1417" w:rsidRPr="00496A68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03ED" w:rsidRDefault="00CA1417" w:rsidP="00CA14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CA1417" w:rsidRPr="00496A68" w:rsidRDefault="000903ED" w:rsidP="00CA1417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1417" w:rsidRPr="00496A6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Ігор Д</w:t>
      </w:r>
      <w:r w:rsidR="00D93139">
        <w:rPr>
          <w:rFonts w:ascii="Times New Roman" w:hAnsi="Times New Roman" w:cs="Times New Roman"/>
          <w:b/>
          <w:sz w:val="24"/>
          <w:szCs w:val="24"/>
          <w:lang w:val="uk-UA"/>
        </w:rPr>
        <w:t>ЗЮБА</w:t>
      </w:r>
      <w:bookmarkStart w:id="0" w:name="_GoBack"/>
      <w:bookmarkEnd w:id="0"/>
    </w:p>
    <w:sectPr w:rsidR="00CA1417" w:rsidRPr="00496A68" w:rsidSect="002C1AB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0903ED"/>
    <w:rsid w:val="001218C7"/>
    <w:rsid w:val="001300FB"/>
    <w:rsid w:val="001E4D6E"/>
    <w:rsid w:val="00236D8C"/>
    <w:rsid w:val="00247F32"/>
    <w:rsid w:val="0027356B"/>
    <w:rsid w:val="002C1AB5"/>
    <w:rsid w:val="00315D73"/>
    <w:rsid w:val="00346741"/>
    <w:rsid w:val="004849AE"/>
    <w:rsid w:val="00496A68"/>
    <w:rsid w:val="004A4FAC"/>
    <w:rsid w:val="005226D9"/>
    <w:rsid w:val="005E20C8"/>
    <w:rsid w:val="00632AE8"/>
    <w:rsid w:val="00663129"/>
    <w:rsid w:val="00800CF1"/>
    <w:rsid w:val="00806810"/>
    <w:rsid w:val="008876B7"/>
    <w:rsid w:val="008955B6"/>
    <w:rsid w:val="008F4002"/>
    <w:rsid w:val="008F5CEF"/>
    <w:rsid w:val="00960FA7"/>
    <w:rsid w:val="009B2121"/>
    <w:rsid w:val="009C3877"/>
    <w:rsid w:val="00A1777F"/>
    <w:rsid w:val="00A87A12"/>
    <w:rsid w:val="00AA4AC9"/>
    <w:rsid w:val="00B44033"/>
    <w:rsid w:val="00B670A3"/>
    <w:rsid w:val="00BB6ED8"/>
    <w:rsid w:val="00C37545"/>
    <w:rsid w:val="00C42761"/>
    <w:rsid w:val="00CA1417"/>
    <w:rsid w:val="00CD50E8"/>
    <w:rsid w:val="00CF1864"/>
    <w:rsid w:val="00D019BB"/>
    <w:rsid w:val="00D93139"/>
    <w:rsid w:val="00DB1AA0"/>
    <w:rsid w:val="00DD1938"/>
    <w:rsid w:val="00DD4455"/>
    <w:rsid w:val="00E704F2"/>
    <w:rsid w:val="00E907EE"/>
    <w:rsid w:val="00EB47CC"/>
    <w:rsid w:val="00F31555"/>
    <w:rsid w:val="00F5471E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40668-0C2F-48CA-BE8A-757E4B6A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4</cp:revision>
  <cp:lastPrinted>2019-11-30T09:57:00Z</cp:lastPrinted>
  <dcterms:created xsi:type="dcterms:W3CDTF">2019-11-30T09:54:00Z</dcterms:created>
  <dcterms:modified xsi:type="dcterms:W3CDTF">2019-11-30T09:57:00Z</dcterms:modified>
</cp:coreProperties>
</file>