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CEE" w:rsidRDefault="00B23CEE" w:rsidP="00B23CEE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095826" r:id="rId6"/>
        </w:object>
      </w:r>
    </w:p>
    <w:p w:rsidR="00B23CEE" w:rsidRDefault="00B23CEE" w:rsidP="00B23CEE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B23CEE" w:rsidRDefault="00B23CEE" w:rsidP="00B23CEE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B23CEE" w:rsidRDefault="00B23CEE" w:rsidP="00B23CE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B23CEE" w:rsidRDefault="00B23CEE" w:rsidP="00B23CE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B23CEE" w:rsidRDefault="00B23CEE" w:rsidP="00B23CE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B23CEE" w:rsidRDefault="00B23CEE" w:rsidP="00B23CE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B23CEE" w:rsidRDefault="00B23CEE" w:rsidP="00B23C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№ </w:t>
      </w:r>
      <w:r w:rsidR="00C01EC6">
        <w:rPr>
          <w:bCs/>
          <w:sz w:val="28"/>
          <w:szCs w:val="28"/>
          <w:lang w:val="uk-UA"/>
        </w:rPr>
        <w:t>11-59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C16840" w:rsidRPr="00BA5378" w:rsidTr="00C16840">
        <w:trPr>
          <w:trHeight w:val="2098"/>
        </w:trPr>
        <w:tc>
          <w:tcPr>
            <w:tcW w:w="4786" w:type="dxa"/>
            <w:hideMark/>
          </w:tcPr>
          <w:p w:rsidR="00C16840" w:rsidRPr="00BA5378" w:rsidRDefault="00C16840" w:rsidP="00C16840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rFonts w:eastAsia="Times New Roman"/>
                <w:b w:val="0"/>
                <w:bCs/>
                <w:sz w:val="26"/>
                <w:szCs w:val="26"/>
                <w:lang w:eastAsia="en-US"/>
              </w:rPr>
            </w:pPr>
            <w:r w:rsidRPr="00BA5378">
              <w:rPr>
                <w:b w:val="0"/>
                <w:bCs/>
                <w:sz w:val="26"/>
                <w:szCs w:val="26"/>
                <w:lang w:eastAsia="en-US"/>
              </w:rPr>
              <w:t>Про надання дозволу на виготовлення проєкту землеустрою щодо</w:t>
            </w:r>
            <w:r w:rsidR="001446D0" w:rsidRPr="00BA5378">
              <w:rPr>
                <w:b w:val="0"/>
                <w:bCs/>
                <w:sz w:val="26"/>
                <w:szCs w:val="26"/>
                <w:lang w:eastAsia="en-US"/>
              </w:rPr>
              <w:t xml:space="preserve"> відведення земельної ділянки </w:t>
            </w:r>
            <w:r w:rsidRPr="00BA5378">
              <w:rPr>
                <w:b w:val="0"/>
                <w:bCs/>
                <w:sz w:val="26"/>
                <w:szCs w:val="26"/>
                <w:lang w:eastAsia="en-US"/>
              </w:rPr>
              <w:t>3-ом громадянам</w:t>
            </w:r>
            <w:r w:rsidRPr="00BA5378">
              <w:rPr>
                <w:b w:val="0"/>
                <w:sz w:val="26"/>
                <w:szCs w:val="26"/>
                <w:lang w:eastAsia="en-US"/>
              </w:rPr>
              <w:t xml:space="preserve"> у власність для </w:t>
            </w:r>
            <w:r w:rsidRPr="00BA5378">
              <w:rPr>
                <w:b w:val="0"/>
                <w:sz w:val="26"/>
                <w:szCs w:val="26"/>
                <w:lang w:val="ru-RU" w:eastAsia="en-US"/>
              </w:rPr>
              <w:t>ведення особистого селянського господарства</w:t>
            </w:r>
            <w:r w:rsidRPr="00BA5378">
              <w:rPr>
                <w:b w:val="0"/>
                <w:sz w:val="26"/>
                <w:szCs w:val="26"/>
                <w:lang w:eastAsia="en-US"/>
              </w:rPr>
              <w:t xml:space="preserve">, розташованої </w:t>
            </w:r>
            <w:r w:rsidRPr="00BA5378">
              <w:rPr>
                <w:b w:val="0"/>
                <w:bCs/>
                <w:sz w:val="26"/>
                <w:szCs w:val="26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 w:rsidRPr="00BA5378">
              <w:rPr>
                <w:b w:val="0"/>
                <w:bCs/>
                <w:sz w:val="26"/>
                <w:szCs w:val="26"/>
                <w:lang w:val="ru-RU" w:eastAsia="en-US"/>
              </w:rPr>
              <w:t xml:space="preserve">в Кабичівській сільській </w:t>
            </w:r>
            <w:r w:rsidRPr="00BA5378">
              <w:rPr>
                <w:b w:val="0"/>
                <w:bCs/>
                <w:sz w:val="26"/>
                <w:szCs w:val="26"/>
                <w:lang w:eastAsia="en-US"/>
              </w:rPr>
              <w:t>раді Марківського району Луганської області.</w:t>
            </w:r>
          </w:p>
        </w:tc>
      </w:tr>
    </w:tbl>
    <w:p w:rsidR="00C16840" w:rsidRPr="00BA5378" w:rsidRDefault="00C16840" w:rsidP="00C16840">
      <w:pPr>
        <w:pStyle w:val="2"/>
        <w:jc w:val="both"/>
        <w:rPr>
          <w:rFonts w:eastAsia="Times New Roman"/>
          <w:b w:val="0"/>
          <w:sz w:val="26"/>
          <w:szCs w:val="26"/>
          <w:lang w:val="ru-RU"/>
        </w:rPr>
      </w:pPr>
    </w:p>
    <w:p w:rsidR="00C16840" w:rsidRDefault="00C16840" w:rsidP="00C1684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BA5378">
        <w:rPr>
          <w:b w:val="0"/>
          <w:sz w:val="26"/>
          <w:szCs w:val="26"/>
        </w:rPr>
        <w:t>Розглянувши заяви гр. Шемякіної Ксенії Юрівни, гр. Шемякіної Світлани Валентинівни, гр. Шемякіної Альони Юріївни, про</w:t>
      </w:r>
      <w:r w:rsidRPr="00BA5378">
        <w:rPr>
          <w:b w:val="0"/>
          <w:bCs/>
          <w:sz w:val="26"/>
          <w:szCs w:val="26"/>
        </w:rPr>
        <w:t xml:space="preserve"> надання дозволу на виготовлення проєкту землеустрою щодо відведення земельної ділянки (зі зміною цільового призначення) у приватну власність, </w:t>
      </w:r>
      <w:r w:rsidRPr="00BA5378">
        <w:rPr>
          <w:b w:val="0"/>
          <w:sz w:val="26"/>
          <w:szCs w:val="26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BA5378">
        <w:rPr>
          <w:b w:val="0"/>
          <w:bCs/>
          <w:sz w:val="26"/>
          <w:szCs w:val="26"/>
        </w:rPr>
        <w:t>на території, яка за даними державного земельного кадастру враховується в Кабичівській сільській  раді Марківського району Луганської області, керуючись ст.ст.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Pr="00BA5378">
        <w:rPr>
          <w:b w:val="0"/>
          <w:bCs/>
          <w:i/>
          <w:sz w:val="26"/>
          <w:szCs w:val="26"/>
        </w:rPr>
        <w:t xml:space="preserve">, </w:t>
      </w:r>
      <w:r w:rsidRPr="00BA5378">
        <w:rPr>
          <w:b w:val="0"/>
          <w:bCs/>
          <w:sz w:val="26"/>
          <w:szCs w:val="26"/>
        </w:rPr>
        <w:t>сесія селищної ради</w:t>
      </w:r>
    </w:p>
    <w:p w:rsidR="00BA5378" w:rsidRPr="00BA5378" w:rsidRDefault="00BA5378" w:rsidP="00C1684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C16840" w:rsidRPr="00BA5378" w:rsidRDefault="00C16840" w:rsidP="00C16840">
      <w:pPr>
        <w:pStyle w:val="2"/>
        <w:ind w:firstLine="709"/>
        <w:jc w:val="both"/>
        <w:rPr>
          <w:bCs/>
          <w:sz w:val="26"/>
          <w:szCs w:val="26"/>
        </w:rPr>
      </w:pPr>
      <w:r w:rsidRPr="00BA5378">
        <w:rPr>
          <w:b w:val="0"/>
          <w:bCs/>
          <w:sz w:val="26"/>
          <w:szCs w:val="26"/>
        </w:rPr>
        <w:t xml:space="preserve">                                                 </w:t>
      </w:r>
      <w:r w:rsidRPr="00BA5378">
        <w:rPr>
          <w:bCs/>
          <w:sz w:val="26"/>
          <w:szCs w:val="26"/>
        </w:rPr>
        <w:t>вирішила:</w:t>
      </w:r>
    </w:p>
    <w:p w:rsidR="00BA5378" w:rsidRDefault="00BA5378" w:rsidP="00C16840">
      <w:pPr>
        <w:pStyle w:val="2"/>
        <w:ind w:firstLine="709"/>
        <w:jc w:val="both"/>
        <w:rPr>
          <w:bCs/>
          <w:szCs w:val="24"/>
        </w:rPr>
      </w:pPr>
    </w:p>
    <w:p w:rsidR="00AE2BD2" w:rsidRPr="00AE2BD2" w:rsidRDefault="00AE2BD2" w:rsidP="00AE2BD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AE2BD2">
        <w:rPr>
          <w:b w:val="0"/>
          <w:bCs/>
          <w:sz w:val="26"/>
          <w:szCs w:val="26"/>
        </w:rPr>
        <w:t xml:space="preserve"> </w:t>
      </w:r>
      <w:r w:rsidRPr="00AE2BD2">
        <w:rPr>
          <w:b w:val="0"/>
          <w:bCs/>
          <w:sz w:val="26"/>
          <w:szCs w:val="26"/>
        </w:rPr>
        <w:t>Рішення не прийнято, депутати не підтримали проєкт даного рішення</w:t>
      </w:r>
      <w:r>
        <w:rPr>
          <w:b w:val="0"/>
          <w:bCs/>
          <w:sz w:val="26"/>
          <w:szCs w:val="26"/>
        </w:rPr>
        <w:t xml:space="preserve"> «Про надання дозволу на виготовлення проєкту землеустрою щодо відведення земельної ділянки 3-ом громадянам у власність для ведення особичтого селянського господарства, розташованої на території, яка за даними Державного земельного кадастру враховується в Кабичівській сільській раді Марківського району Луганської області</w:t>
      </w:r>
    </w:p>
    <w:p w:rsidR="00C16840" w:rsidRPr="00B23CEE" w:rsidRDefault="00AE2BD2" w:rsidP="00D4177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AE2BD2">
        <w:rPr>
          <w:b w:val="0"/>
          <w:bCs/>
          <w:szCs w:val="24"/>
          <w:lang w:val="ru-RU"/>
        </w:rPr>
        <w:t xml:space="preserve"> </w:t>
      </w:r>
      <w:r w:rsidR="00C16840" w:rsidRPr="00B23CEE">
        <w:rPr>
          <w:b w:val="0"/>
          <w:bCs/>
          <w:sz w:val="26"/>
          <w:szCs w:val="26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</w:t>
      </w:r>
    </w:p>
    <w:p w:rsidR="00C16840" w:rsidRDefault="00C16840" w:rsidP="00C1684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C16840" w:rsidRDefault="00C16840" w:rsidP="00C1684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1446D0"/>
    <w:rsid w:val="00294125"/>
    <w:rsid w:val="003D7926"/>
    <w:rsid w:val="0042419E"/>
    <w:rsid w:val="004948EC"/>
    <w:rsid w:val="00570153"/>
    <w:rsid w:val="006C20FE"/>
    <w:rsid w:val="0072326A"/>
    <w:rsid w:val="007721D0"/>
    <w:rsid w:val="007A1F99"/>
    <w:rsid w:val="007F33E0"/>
    <w:rsid w:val="008D2767"/>
    <w:rsid w:val="009B7739"/>
    <w:rsid w:val="00A27EF9"/>
    <w:rsid w:val="00A45557"/>
    <w:rsid w:val="00AE2BD2"/>
    <w:rsid w:val="00B23CEE"/>
    <w:rsid w:val="00B50066"/>
    <w:rsid w:val="00BA5378"/>
    <w:rsid w:val="00C01EC6"/>
    <w:rsid w:val="00C16840"/>
    <w:rsid w:val="00DA0CED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C1684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13</cp:revision>
  <cp:lastPrinted>2021-08-10T07:17:00Z</cp:lastPrinted>
  <dcterms:created xsi:type="dcterms:W3CDTF">2021-06-23T12:39:00Z</dcterms:created>
  <dcterms:modified xsi:type="dcterms:W3CDTF">2021-08-10T07:17:00Z</dcterms:modified>
</cp:coreProperties>
</file>