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367" w:rsidRDefault="001553FA" w:rsidP="00084367">
      <w:pPr>
        <w:pStyle w:val="1"/>
        <w:jc w:val="center"/>
        <w:rPr>
          <w:b w:val="0"/>
          <w:szCs w:val="24"/>
        </w:rPr>
      </w:pPr>
      <w:r w:rsidRPr="001553FA">
        <w:rPr>
          <w:b w:val="0"/>
          <w:snapToGrid w:val="0"/>
          <w:szCs w:val="24"/>
          <w:lang w:eastAsia="ar-SA"/>
        </w:rPr>
        <w:drawing>
          <wp:inline distT="0" distB="0" distL="0" distR="0">
            <wp:extent cx="349885" cy="448310"/>
            <wp:effectExtent l="19050" t="19050" r="12065" b="2794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4367" w:rsidRDefault="00084367" w:rsidP="00BA6486">
      <w:pPr>
        <w:pStyle w:val="2"/>
        <w:jc w:val="center"/>
        <w:rPr>
          <w:bCs/>
          <w:sz w:val="28"/>
          <w:szCs w:val="28"/>
          <w:lang w:val="ru-RU"/>
        </w:rPr>
      </w:pPr>
    </w:p>
    <w:p w:rsidR="00084367" w:rsidRDefault="00084367" w:rsidP="00BA6486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</w:p>
    <w:p w:rsidR="00084367" w:rsidRDefault="00084367" w:rsidP="00BA64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МАРКІВСЬКОГО РАЙОНУ ЛУГАНСЬКОЇ ОБЛАСТІ</w:t>
      </w:r>
    </w:p>
    <w:p w:rsidR="00084367" w:rsidRDefault="001553FA" w:rsidP="00BA6486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ВОСЬМОГО СКЛИКАННЯ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ДЕВ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’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ЯТА</w:t>
      </w:r>
      <w:r w:rsidR="00BA648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084367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</w:p>
    <w:p w:rsidR="001553FA" w:rsidRPr="001553FA" w:rsidRDefault="001553FA" w:rsidP="00BA6486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(позачергова)</w:t>
      </w:r>
    </w:p>
    <w:p w:rsidR="00084367" w:rsidRDefault="00084367" w:rsidP="00BA6486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84367" w:rsidRDefault="00084367" w:rsidP="00BA6486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084367" w:rsidRDefault="00084367" w:rsidP="00BA6486">
      <w:pPr>
        <w:pStyle w:val="a3"/>
        <w:jc w:val="center"/>
        <w:rPr>
          <w:b/>
          <w:i/>
          <w:sz w:val="24"/>
          <w:szCs w:val="24"/>
          <w:lang w:val="uk-UA"/>
        </w:rPr>
      </w:pPr>
    </w:p>
    <w:p w:rsidR="00084367" w:rsidRDefault="001553FA" w:rsidP="00084367">
      <w:pPr>
        <w:pStyle w:val="2"/>
        <w:jc w:val="both"/>
        <w:rPr>
          <w:b w:val="0"/>
          <w:bCs/>
          <w:szCs w:val="24"/>
        </w:rPr>
      </w:pPr>
      <w:r w:rsidRPr="001553FA">
        <w:rPr>
          <w:b w:val="0"/>
          <w:bCs/>
          <w:szCs w:val="24"/>
        </w:rPr>
        <w:t xml:space="preserve">22 червня </w:t>
      </w:r>
      <w:r w:rsidR="00084367" w:rsidRPr="001553FA">
        <w:rPr>
          <w:b w:val="0"/>
          <w:bCs/>
          <w:szCs w:val="24"/>
        </w:rPr>
        <w:t>2021</w:t>
      </w:r>
      <w:r w:rsidR="00084367">
        <w:rPr>
          <w:b w:val="0"/>
          <w:bCs/>
          <w:szCs w:val="24"/>
        </w:rPr>
        <w:t xml:space="preserve"> року</w:t>
      </w:r>
      <w:r w:rsidR="00084367">
        <w:rPr>
          <w:b w:val="0"/>
          <w:bCs/>
          <w:szCs w:val="24"/>
          <w:lang w:val="ru-RU"/>
        </w:rPr>
        <w:t xml:space="preserve">                             </w:t>
      </w:r>
      <w:r>
        <w:rPr>
          <w:b w:val="0"/>
          <w:bCs/>
          <w:szCs w:val="24"/>
          <w:lang w:val="ru-RU"/>
        </w:rPr>
        <w:t xml:space="preserve"> </w:t>
      </w:r>
      <w:proofErr w:type="spellStart"/>
      <w:r w:rsidR="00084367">
        <w:rPr>
          <w:b w:val="0"/>
          <w:bCs/>
          <w:szCs w:val="24"/>
        </w:rPr>
        <w:t>смт</w:t>
      </w:r>
      <w:proofErr w:type="spellEnd"/>
      <w:r w:rsidR="00084367">
        <w:rPr>
          <w:b w:val="0"/>
          <w:bCs/>
          <w:szCs w:val="24"/>
        </w:rPr>
        <w:t xml:space="preserve">. </w:t>
      </w:r>
      <w:proofErr w:type="spellStart"/>
      <w:r w:rsidR="00084367">
        <w:rPr>
          <w:b w:val="0"/>
          <w:bCs/>
          <w:szCs w:val="24"/>
        </w:rPr>
        <w:t>Марківка</w:t>
      </w:r>
      <w:proofErr w:type="spellEnd"/>
      <w:r w:rsidR="00084367">
        <w:rPr>
          <w:b w:val="0"/>
          <w:bCs/>
          <w:szCs w:val="24"/>
        </w:rPr>
        <w:t xml:space="preserve">         </w:t>
      </w:r>
      <w:r>
        <w:rPr>
          <w:b w:val="0"/>
          <w:bCs/>
          <w:szCs w:val="24"/>
        </w:rPr>
        <w:t xml:space="preserve">                          № 9-56 </w:t>
      </w:r>
      <w:r w:rsidR="00084367">
        <w:rPr>
          <w:b w:val="0"/>
          <w:bCs/>
          <w:szCs w:val="24"/>
        </w:rPr>
        <w:t>/2021</w:t>
      </w:r>
    </w:p>
    <w:p w:rsidR="00084367" w:rsidRDefault="00084367" w:rsidP="0008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07"/>
      </w:tblGrid>
      <w:tr w:rsidR="00084367" w:rsidRPr="001553FA" w:rsidTr="00084367">
        <w:trPr>
          <w:trHeight w:val="1243"/>
        </w:trPr>
        <w:tc>
          <w:tcPr>
            <w:tcW w:w="4907" w:type="dxa"/>
            <w:hideMark/>
          </w:tcPr>
          <w:p w:rsidR="00084367" w:rsidRDefault="000843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Старобільське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сільськогосподарського призначення (контур № 88)</w:t>
            </w:r>
          </w:p>
        </w:tc>
      </w:tr>
    </w:tbl>
    <w:p w:rsidR="00084367" w:rsidRDefault="00084367" w:rsidP="00084367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 w:rsidR="001553FA">
        <w:rPr>
          <w:b w:val="0"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084367" w:rsidRDefault="00084367" w:rsidP="00084367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084367" w:rsidRDefault="00084367" w:rsidP="00084367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 (паїв) колишнього КСП «</w:t>
      </w:r>
      <w:proofErr w:type="spellStart"/>
      <w:r>
        <w:rPr>
          <w:bCs/>
          <w:sz w:val="24"/>
          <w:szCs w:val="24"/>
          <w:lang w:val="uk-UA"/>
        </w:rPr>
        <w:t>Старобільське</w:t>
      </w:r>
      <w:proofErr w:type="spellEnd"/>
      <w:r>
        <w:rPr>
          <w:bCs/>
          <w:sz w:val="24"/>
          <w:szCs w:val="24"/>
          <w:lang w:val="uk-UA"/>
        </w:rPr>
        <w:t>» угіддя – пасовища, розташовані в контурі № 88  (площа 20,4 га) згідно проекту роздержавлення і приватизації земель КСП «</w:t>
      </w:r>
      <w:proofErr w:type="spellStart"/>
      <w:r>
        <w:rPr>
          <w:bCs/>
          <w:sz w:val="24"/>
          <w:szCs w:val="24"/>
          <w:lang w:val="uk-UA"/>
        </w:rPr>
        <w:t>Старобільське</w:t>
      </w:r>
      <w:proofErr w:type="spellEnd"/>
      <w:r>
        <w:rPr>
          <w:bCs/>
          <w:sz w:val="24"/>
          <w:szCs w:val="24"/>
          <w:lang w:val="uk-UA"/>
        </w:rPr>
        <w:t xml:space="preserve">»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Ліснополянській</w:t>
      </w:r>
      <w:proofErr w:type="spellEnd"/>
      <w:r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084367" w:rsidRDefault="00084367" w:rsidP="00084367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земельної ділянки.</w:t>
      </w:r>
    </w:p>
    <w:p w:rsidR="00084367" w:rsidRDefault="00084367" w:rsidP="00084367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 (замовник), Коротуном Павлом Васильовичем та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>, який має право на проведення робіт із землеустрою (виконавець).</w:t>
      </w:r>
    </w:p>
    <w:p w:rsidR="00084367" w:rsidRDefault="00BA6486" w:rsidP="00084367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Відповідно до заяви Коротуну</w:t>
      </w:r>
      <w:r w:rsidR="00084367">
        <w:rPr>
          <w:bCs/>
          <w:sz w:val="24"/>
          <w:szCs w:val="24"/>
          <w:lang w:val="uk-UA"/>
        </w:rPr>
        <w:t xml:space="preserve"> Павлу Васильовичу провести оплату розробки технічної документації із землеустрою щодо інвентаризації земель колишнього КСП «</w:t>
      </w:r>
      <w:proofErr w:type="spellStart"/>
      <w:r w:rsidR="00084367">
        <w:rPr>
          <w:bCs/>
          <w:sz w:val="24"/>
          <w:szCs w:val="24"/>
          <w:lang w:val="uk-UA"/>
        </w:rPr>
        <w:t>Старобільське</w:t>
      </w:r>
      <w:proofErr w:type="spellEnd"/>
      <w:r w:rsidR="00084367">
        <w:rPr>
          <w:bCs/>
          <w:sz w:val="24"/>
          <w:szCs w:val="24"/>
          <w:lang w:val="uk-UA"/>
        </w:rPr>
        <w:t>» сільськогосподарського призначення (контур № 88).</w:t>
      </w:r>
    </w:p>
    <w:p w:rsidR="00084367" w:rsidRDefault="00084367" w:rsidP="00084367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084367" w:rsidRDefault="00084367" w:rsidP="00084367">
      <w:pPr>
        <w:pStyle w:val="a4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084367" w:rsidRDefault="00084367" w:rsidP="00084367">
      <w:pPr>
        <w:pStyle w:val="a4"/>
        <w:jc w:val="both"/>
        <w:rPr>
          <w:bCs/>
          <w:sz w:val="24"/>
          <w:szCs w:val="24"/>
        </w:rPr>
      </w:pPr>
    </w:p>
    <w:p w:rsidR="00084367" w:rsidRDefault="00084367" w:rsidP="00084367">
      <w:pPr>
        <w:pStyle w:val="a4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     </w:t>
      </w:r>
      <w:r>
        <w:rPr>
          <w:b/>
          <w:bCs/>
          <w:sz w:val="24"/>
          <w:szCs w:val="24"/>
          <w:lang w:val="uk-UA"/>
        </w:rPr>
        <w:t xml:space="preserve">    Селищний голова                                                    Ігор ДЗЮБА</w:t>
      </w:r>
    </w:p>
    <w:p w:rsidR="006B254D" w:rsidRDefault="006B254D"/>
    <w:sectPr w:rsidR="006B254D" w:rsidSect="001553F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4367"/>
    <w:rsid w:val="00084367"/>
    <w:rsid w:val="001553FA"/>
    <w:rsid w:val="003624BB"/>
    <w:rsid w:val="00456186"/>
    <w:rsid w:val="006B254D"/>
    <w:rsid w:val="008B4590"/>
    <w:rsid w:val="00BA6486"/>
    <w:rsid w:val="00FE1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367"/>
  </w:style>
  <w:style w:type="paragraph" w:styleId="1">
    <w:name w:val="heading 1"/>
    <w:basedOn w:val="a"/>
    <w:next w:val="a"/>
    <w:link w:val="10"/>
    <w:qFormat/>
    <w:rsid w:val="0008436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4367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semiHidden/>
    <w:unhideWhenUsed/>
    <w:rsid w:val="00084367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08436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08436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8436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084367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55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53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8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389</Words>
  <Characters>2219</Characters>
  <Application>Microsoft Office Word</Application>
  <DocSecurity>0</DocSecurity>
  <Lines>18</Lines>
  <Paragraphs>5</Paragraphs>
  <ScaleCrop>false</ScaleCrop>
  <Company>Grizli777</Company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8</cp:revision>
  <cp:lastPrinted>2021-06-29T12:43:00Z</cp:lastPrinted>
  <dcterms:created xsi:type="dcterms:W3CDTF">2021-05-06T11:41:00Z</dcterms:created>
  <dcterms:modified xsi:type="dcterms:W3CDTF">2021-06-29T12:45:00Z</dcterms:modified>
</cp:coreProperties>
</file>