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816" w:rsidRPr="006F2D11" w:rsidRDefault="001B2816" w:rsidP="001B2816">
      <w:pPr>
        <w:jc w:val="center"/>
        <w:rPr>
          <w:sz w:val="28"/>
          <w:szCs w:val="28"/>
          <w:lang w:val="uk-UA"/>
        </w:rPr>
      </w:pPr>
      <w:r w:rsidRPr="006F2D11">
        <w:rPr>
          <w:noProof/>
          <w:sz w:val="28"/>
          <w:szCs w:val="28"/>
        </w:rPr>
        <w:drawing>
          <wp:inline distT="0" distB="0" distL="0" distR="0">
            <wp:extent cx="43815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571500"/>
                    </a:xfrm>
                    <a:prstGeom prst="rect">
                      <a:avLst/>
                    </a:prstGeom>
                    <a:noFill/>
                    <a:ln>
                      <a:noFill/>
                    </a:ln>
                  </pic:spPr>
                </pic:pic>
              </a:graphicData>
            </a:graphic>
          </wp:inline>
        </w:drawing>
      </w:r>
    </w:p>
    <w:p w:rsidR="001B2816" w:rsidRPr="006F2D11" w:rsidRDefault="001B2816" w:rsidP="001B2816">
      <w:pPr>
        <w:jc w:val="center"/>
        <w:outlineLvl w:val="0"/>
        <w:rPr>
          <w:b/>
          <w:sz w:val="28"/>
          <w:szCs w:val="28"/>
          <w:lang w:val="uk-UA"/>
        </w:rPr>
      </w:pPr>
      <w:r w:rsidRPr="006F2D11">
        <w:rPr>
          <w:b/>
          <w:sz w:val="28"/>
          <w:szCs w:val="28"/>
          <w:lang w:val="uk-UA"/>
        </w:rPr>
        <w:t>МАРКІВСЬКА СЕЛИЩНА РАДА</w:t>
      </w:r>
    </w:p>
    <w:p w:rsidR="001B2816" w:rsidRPr="006F2D11" w:rsidRDefault="001B2816" w:rsidP="001B2816">
      <w:pPr>
        <w:jc w:val="center"/>
        <w:outlineLvl w:val="0"/>
        <w:rPr>
          <w:b/>
          <w:sz w:val="28"/>
          <w:szCs w:val="28"/>
          <w:lang w:val="uk-UA"/>
        </w:rPr>
      </w:pPr>
      <w:r w:rsidRPr="006F2D11">
        <w:rPr>
          <w:b/>
          <w:sz w:val="28"/>
          <w:szCs w:val="28"/>
          <w:lang w:val="uk-UA"/>
        </w:rPr>
        <w:t>ЛУГАНСЬКОЇ ОБЛАСТІ</w:t>
      </w:r>
    </w:p>
    <w:p w:rsidR="001B2816" w:rsidRDefault="001B2816" w:rsidP="001B2816">
      <w:pPr>
        <w:jc w:val="center"/>
        <w:outlineLvl w:val="0"/>
        <w:rPr>
          <w:b/>
          <w:sz w:val="28"/>
          <w:szCs w:val="28"/>
          <w:lang w:val="uk-UA"/>
        </w:rPr>
      </w:pPr>
      <w:r>
        <w:rPr>
          <w:b/>
          <w:sz w:val="28"/>
          <w:szCs w:val="28"/>
          <w:lang w:val="uk-UA"/>
        </w:rPr>
        <w:t>ВОСЬМОГО</w:t>
      </w:r>
      <w:r w:rsidRPr="006F2D11">
        <w:rPr>
          <w:b/>
          <w:sz w:val="28"/>
          <w:szCs w:val="28"/>
          <w:lang w:val="uk-UA"/>
        </w:rPr>
        <w:t xml:space="preserve"> СКЛИКАННЯ </w:t>
      </w:r>
      <w:r w:rsidR="00A36398">
        <w:rPr>
          <w:b/>
          <w:sz w:val="28"/>
          <w:szCs w:val="28"/>
          <w:lang w:val="uk-UA"/>
        </w:rPr>
        <w:t>ШІСТНАДЦЯТА</w:t>
      </w:r>
      <w:r w:rsidR="006A376A">
        <w:rPr>
          <w:b/>
          <w:sz w:val="28"/>
          <w:szCs w:val="28"/>
          <w:lang w:val="uk-UA"/>
        </w:rPr>
        <w:t xml:space="preserve"> СЕСІЯ</w:t>
      </w:r>
    </w:p>
    <w:p w:rsidR="00A36398" w:rsidRPr="006F2D11" w:rsidRDefault="00A36398" w:rsidP="001B2816">
      <w:pPr>
        <w:jc w:val="center"/>
        <w:outlineLvl w:val="0"/>
        <w:rPr>
          <w:b/>
          <w:sz w:val="28"/>
          <w:szCs w:val="28"/>
          <w:lang w:val="uk-UA"/>
        </w:rPr>
      </w:pPr>
      <w:r>
        <w:rPr>
          <w:b/>
          <w:sz w:val="28"/>
          <w:szCs w:val="28"/>
          <w:lang w:val="uk-UA"/>
        </w:rPr>
        <w:t>(позачергова)</w:t>
      </w:r>
    </w:p>
    <w:p w:rsidR="001B2816" w:rsidRPr="006F2D11" w:rsidRDefault="001B2816" w:rsidP="001B2816">
      <w:pPr>
        <w:jc w:val="center"/>
        <w:outlineLvl w:val="0"/>
        <w:rPr>
          <w:b/>
          <w:sz w:val="28"/>
          <w:szCs w:val="28"/>
          <w:lang w:val="uk-UA"/>
        </w:rPr>
      </w:pPr>
    </w:p>
    <w:p w:rsidR="001B2816" w:rsidRPr="006F2D11" w:rsidRDefault="001B2816" w:rsidP="001B2816">
      <w:pPr>
        <w:jc w:val="center"/>
        <w:rPr>
          <w:b/>
          <w:sz w:val="28"/>
          <w:szCs w:val="28"/>
          <w:lang w:val="uk-UA"/>
        </w:rPr>
      </w:pPr>
      <w:r w:rsidRPr="006F2D11">
        <w:rPr>
          <w:b/>
          <w:sz w:val="28"/>
          <w:szCs w:val="28"/>
          <w:lang w:val="uk-UA"/>
        </w:rPr>
        <w:t>Р І Ш Е Н Н Я</w:t>
      </w:r>
    </w:p>
    <w:p w:rsidR="001B2816" w:rsidRPr="006F2D11" w:rsidRDefault="001B2816" w:rsidP="001B2816">
      <w:pPr>
        <w:rPr>
          <w:sz w:val="28"/>
          <w:szCs w:val="28"/>
          <w:lang w:val="uk-UA"/>
        </w:rPr>
      </w:pPr>
    </w:p>
    <w:p w:rsidR="001B2816" w:rsidRDefault="00A614F3" w:rsidP="001B2816">
      <w:pPr>
        <w:rPr>
          <w:sz w:val="28"/>
          <w:lang w:val="uk-UA"/>
        </w:rPr>
      </w:pPr>
      <w:r>
        <w:rPr>
          <w:sz w:val="28"/>
          <w:lang w:val="uk-UA"/>
        </w:rPr>
        <w:t xml:space="preserve">20 грудня 2021 року    </w:t>
      </w:r>
      <w:r w:rsidR="001B2816" w:rsidRPr="006F2D11">
        <w:rPr>
          <w:sz w:val="28"/>
          <w:lang w:val="uk-UA"/>
        </w:rPr>
        <w:t xml:space="preserve">   </w:t>
      </w:r>
      <w:r>
        <w:rPr>
          <w:sz w:val="28"/>
          <w:lang w:val="uk-UA"/>
        </w:rPr>
        <w:t xml:space="preserve">    </w:t>
      </w:r>
      <w:r w:rsidR="001B2816" w:rsidRPr="006F2D11">
        <w:rPr>
          <w:sz w:val="28"/>
          <w:lang w:val="uk-UA"/>
        </w:rPr>
        <w:t xml:space="preserve">            смт</w:t>
      </w:r>
      <w:r w:rsidR="00D026C0">
        <w:rPr>
          <w:sz w:val="28"/>
          <w:lang w:val="uk-UA"/>
        </w:rPr>
        <w:t>.</w:t>
      </w:r>
      <w:r w:rsidR="001B2816" w:rsidRPr="006F2D11">
        <w:rPr>
          <w:sz w:val="28"/>
          <w:lang w:val="uk-UA"/>
        </w:rPr>
        <w:t xml:space="preserve"> Марківка                            №</w:t>
      </w:r>
      <w:r>
        <w:rPr>
          <w:sz w:val="28"/>
          <w:lang w:val="uk-UA"/>
        </w:rPr>
        <w:t>16-61/2021</w:t>
      </w:r>
    </w:p>
    <w:p w:rsidR="00C83A24" w:rsidRPr="001B2816" w:rsidRDefault="00C83A24" w:rsidP="00C83A24">
      <w:pPr>
        <w:pStyle w:val="2"/>
        <w:jc w:val="both"/>
        <w:rPr>
          <w:b w:val="0"/>
          <w:bCs/>
          <w:sz w:val="2"/>
          <w:szCs w:val="2"/>
        </w:rPr>
      </w:pPr>
    </w:p>
    <w:p w:rsidR="001B2816" w:rsidRPr="001B2816" w:rsidRDefault="001B2816" w:rsidP="00C83A24">
      <w:pPr>
        <w:pStyle w:val="2"/>
        <w:jc w:val="both"/>
        <w:rPr>
          <w:b w:val="0"/>
          <w:bCs/>
          <w:sz w:val="20"/>
        </w:rPr>
      </w:pPr>
    </w:p>
    <w:p w:rsidR="001B2816" w:rsidRDefault="001B2816" w:rsidP="00C83A24">
      <w:pPr>
        <w:pStyle w:val="2"/>
        <w:jc w:val="both"/>
        <w:rPr>
          <w:b w:val="0"/>
          <w:bCs/>
          <w:sz w:val="28"/>
          <w:szCs w:val="28"/>
        </w:rPr>
      </w:pPr>
    </w:p>
    <w:tbl>
      <w:tblPr>
        <w:tblW w:w="0" w:type="auto"/>
        <w:tblInd w:w="108" w:type="dxa"/>
        <w:tblLayout w:type="fixed"/>
        <w:tblLook w:val="0000"/>
      </w:tblPr>
      <w:tblGrid>
        <w:gridCol w:w="9639"/>
      </w:tblGrid>
      <w:tr w:rsidR="008D6E9D" w:rsidRPr="008D6E9D" w:rsidTr="00D026C0">
        <w:trPr>
          <w:trHeight w:val="1939"/>
        </w:trPr>
        <w:tc>
          <w:tcPr>
            <w:tcW w:w="9639" w:type="dxa"/>
            <w:tcBorders>
              <w:top w:val="nil"/>
              <w:left w:val="nil"/>
              <w:bottom w:val="nil"/>
              <w:right w:val="nil"/>
            </w:tcBorders>
            <w:shd w:val="clear" w:color="000000" w:fill="FFFFFF"/>
          </w:tcPr>
          <w:p w:rsidR="008D6E9D" w:rsidRPr="008D6E9D" w:rsidRDefault="008D6E9D" w:rsidP="00D026C0">
            <w:pPr>
              <w:tabs>
                <w:tab w:val="left" w:pos="9106"/>
              </w:tabs>
              <w:autoSpaceDE w:val="0"/>
              <w:autoSpaceDN w:val="0"/>
              <w:adjustRightInd w:val="0"/>
              <w:spacing w:line="252" w:lineRule="atLeast"/>
              <w:ind w:right="84"/>
              <w:jc w:val="both"/>
              <w:rPr>
                <w:rFonts w:ascii="Times New Roman CYR" w:hAnsi="Times New Roman CYR" w:cs="Times New Roman CYR"/>
                <w:b/>
                <w:sz w:val="28"/>
                <w:szCs w:val="28"/>
                <w:lang w:val="uk-UA"/>
              </w:rPr>
            </w:pPr>
            <w:r w:rsidRPr="008D6E9D">
              <w:rPr>
                <w:rFonts w:ascii="Times New Roman CYR" w:hAnsi="Times New Roman CYR" w:cs="Times New Roman CYR"/>
                <w:b/>
                <w:sz w:val="28"/>
                <w:szCs w:val="28"/>
                <w:lang w:val="uk-UA"/>
              </w:rPr>
              <w:t>Про надання дозволу на виготовлення проєкту землеустрою щодо відведення земельної ділянки у приватну власність 5-м громадянам, для ведення особистого селянського господарства, розташованої за межами населеного пункту, на території, яка за даними Державного земельного кадастру враховується в Кризькій сільській раді Старобільського району  Луганської області.</w:t>
            </w:r>
          </w:p>
          <w:p w:rsidR="008D6E9D" w:rsidRPr="008D6E9D" w:rsidRDefault="008D6E9D" w:rsidP="00D832D7">
            <w:pPr>
              <w:autoSpaceDE w:val="0"/>
              <w:autoSpaceDN w:val="0"/>
              <w:adjustRightInd w:val="0"/>
              <w:spacing w:line="252" w:lineRule="atLeast"/>
              <w:ind w:right="84"/>
              <w:jc w:val="both"/>
              <w:rPr>
                <w:rFonts w:ascii="Calibri" w:hAnsi="Calibri" w:cs="Calibri"/>
                <w:sz w:val="28"/>
                <w:szCs w:val="28"/>
              </w:rPr>
            </w:pPr>
          </w:p>
        </w:tc>
      </w:tr>
    </w:tbl>
    <w:p w:rsidR="008D6E9D" w:rsidRPr="008D6E9D" w:rsidRDefault="008D6E9D" w:rsidP="008D6E9D">
      <w:pPr>
        <w:autoSpaceDE w:val="0"/>
        <w:autoSpaceDN w:val="0"/>
        <w:adjustRightInd w:val="0"/>
        <w:ind w:right="84" w:firstLine="709"/>
        <w:jc w:val="both"/>
        <w:rPr>
          <w:rFonts w:ascii="Times New Roman CYR" w:hAnsi="Times New Roman CYR" w:cs="Times New Roman CYR"/>
          <w:sz w:val="28"/>
          <w:szCs w:val="28"/>
          <w:lang w:val="uk-UA"/>
        </w:rPr>
      </w:pPr>
      <w:r w:rsidRPr="008D6E9D">
        <w:rPr>
          <w:rFonts w:ascii="Times New Roman CYR" w:hAnsi="Times New Roman CYR" w:cs="Times New Roman CYR"/>
          <w:sz w:val="28"/>
          <w:szCs w:val="28"/>
          <w:lang w:val="uk-UA"/>
        </w:rPr>
        <w:t>Розглянувши заяви гр. Брюховецької Анни Олександрівни, гр. Шматко Ганни Денисівни, гр. Зеленської Марії Петрівни, гр. Шаповалової Ірини Євгеніївни, гр. Зеленської Світлани Василівни про надання дозволу на виготовлення проєкту землеустрою щодо відведення земельної ділянки у приватну власність 5-м громадянам, для ведення особистого селянського господарства, орієнтовною площею 2,0000 га, розташованої за межами населеного пункту, на території, яка за даними Державного земельного кадастру враховується в Кризькій сільській раді Старобільського району Луганської області; керуючись ст.ст. 143, 144 Конституції України, ст. 2</w:t>
      </w:r>
      <w:r>
        <w:rPr>
          <w:rFonts w:ascii="Times New Roman CYR" w:hAnsi="Times New Roman CYR" w:cs="Times New Roman CYR"/>
          <w:sz w:val="28"/>
          <w:szCs w:val="28"/>
          <w:lang w:val="uk-UA"/>
        </w:rPr>
        <w:t>6,</w:t>
      </w:r>
      <w:r w:rsidRPr="008D6E9D">
        <w:rPr>
          <w:rFonts w:ascii="Times New Roman CYR" w:hAnsi="Times New Roman CYR" w:cs="Times New Roman CYR"/>
          <w:sz w:val="28"/>
          <w:szCs w:val="28"/>
          <w:lang w:val="uk-UA"/>
        </w:rPr>
        <w:t xml:space="preserve"> Закону України </w:t>
      </w:r>
      <w:r w:rsidRPr="008D6E9D">
        <w:rPr>
          <w:sz w:val="28"/>
          <w:szCs w:val="28"/>
          <w:lang w:val="uk-UA"/>
        </w:rPr>
        <w:t>«</w:t>
      </w:r>
      <w:r w:rsidRPr="008D6E9D">
        <w:rPr>
          <w:rFonts w:ascii="Times New Roman CYR" w:hAnsi="Times New Roman CYR" w:cs="Times New Roman CYR"/>
          <w:sz w:val="28"/>
          <w:szCs w:val="28"/>
          <w:lang w:val="uk-UA"/>
        </w:rPr>
        <w:t>Про місцеве самоврядування в Україні</w:t>
      </w:r>
      <w:r w:rsidRPr="008D6E9D">
        <w:rPr>
          <w:sz w:val="28"/>
          <w:szCs w:val="28"/>
          <w:lang w:val="uk-UA"/>
        </w:rPr>
        <w:t xml:space="preserve">», </w:t>
      </w:r>
      <w:r w:rsidRPr="008D6E9D">
        <w:rPr>
          <w:rFonts w:ascii="Times New Roman CYR" w:hAnsi="Times New Roman CYR" w:cs="Times New Roman CYR"/>
          <w:sz w:val="28"/>
          <w:szCs w:val="28"/>
          <w:lang w:val="uk-UA"/>
        </w:rPr>
        <w:t>ст.ст. 12,  22, 33, 79</w:t>
      </w:r>
      <w:r w:rsidRPr="008D6E9D">
        <w:rPr>
          <w:rFonts w:ascii="Times New Roman CYR" w:hAnsi="Times New Roman CYR" w:cs="Times New Roman CYR"/>
          <w:sz w:val="28"/>
          <w:szCs w:val="28"/>
          <w:vertAlign w:val="superscript"/>
          <w:lang w:val="uk-UA"/>
        </w:rPr>
        <w:t>1</w:t>
      </w:r>
      <w:r w:rsidRPr="008D6E9D">
        <w:rPr>
          <w:rFonts w:ascii="Times New Roman CYR" w:hAnsi="Times New Roman CYR" w:cs="Times New Roman CYR"/>
          <w:sz w:val="28"/>
          <w:szCs w:val="28"/>
          <w:lang w:val="uk-UA"/>
        </w:rPr>
        <w:t>, 116, 118, 121, 122 Земельного кодексу України</w:t>
      </w:r>
      <w:r w:rsidRPr="008D6E9D">
        <w:rPr>
          <w:rFonts w:ascii="Times New Roman CYR" w:hAnsi="Times New Roman CYR" w:cs="Times New Roman CYR"/>
          <w:i/>
          <w:iCs/>
          <w:sz w:val="28"/>
          <w:szCs w:val="28"/>
          <w:lang w:val="uk-UA"/>
        </w:rPr>
        <w:t xml:space="preserve">, </w:t>
      </w:r>
      <w:r w:rsidR="00BB5492">
        <w:rPr>
          <w:rFonts w:ascii="Times New Roman CYR" w:hAnsi="Times New Roman CYR" w:cs="Times New Roman CYR"/>
          <w:iCs/>
          <w:sz w:val="28"/>
          <w:szCs w:val="28"/>
          <w:lang w:val="uk-UA"/>
        </w:rPr>
        <w:t>Марківська селищна</w:t>
      </w:r>
      <w:r w:rsidRPr="008D6E9D">
        <w:rPr>
          <w:rFonts w:ascii="Times New Roman CYR" w:hAnsi="Times New Roman CYR" w:cs="Times New Roman CYR"/>
          <w:sz w:val="28"/>
          <w:szCs w:val="28"/>
          <w:lang w:val="uk-UA"/>
        </w:rPr>
        <w:t xml:space="preserve"> рад</w:t>
      </w:r>
      <w:r w:rsidR="004B4E98">
        <w:rPr>
          <w:rFonts w:ascii="Times New Roman CYR" w:hAnsi="Times New Roman CYR" w:cs="Times New Roman CYR"/>
          <w:sz w:val="28"/>
          <w:szCs w:val="28"/>
          <w:lang w:val="uk-UA"/>
        </w:rPr>
        <w:t>а</w:t>
      </w:r>
    </w:p>
    <w:p w:rsidR="008D6E9D" w:rsidRPr="008D6E9D" w:rsidRDefault="008D6E9D" w:rsidP="008D6E9D">
      <w:pPr>
        <w:autoSpaceDE w:val="0"/>
        <w:autoSpaceDN w:val="0"/>
        <w:adjustRightInd w:val="0"/>
        <w:ind w:right="84" w:firstLine="709"/>
        <w:jc w:val="both"/>
        <w:rPr>
          <w:rFonts w:ascii="Times New Roman CYR" w:hAnsi="Times New Roman CYR" w:cs="Times New Roman CYR"/>
          <w:sz w:val="28"/>
          <w:szCs w:val="28"/>
          <w:lang w:val="uk-UA"/>
        </w:rPr>
      </w:pPr>
    </w:p>
    <w:p w:rsidR="008D6E9D" w:rsidRDefault="008D6E9D" w:rsidP="004B4E98">
      <w:pPr>
        <w:autoSpaceDE w:val="0"/>
        <w:autoSpaceDN w:val="0"/>
        <w:adjustRightInd w:val="0"/>
        <w:ind w:right="84"/>
        <w:jc w:val="both"/>
        <w:rPr>
          <w:rFonts w:ascii="Times New Roman CYR" w:hAnsi="Times New Roman CYR" w:cs="Times New Roman CYR"/>
          <w:b/>
          <w:bCs/>
          <w:sz w:val="28"/>
          <w:szCs w:val="28"/>
          <w:lang w:val="uk-UA"/>
        </w:rPr>
      </w:pPr>
      <w:r w:rsidRPr="008D6E9D">
        <w:rPr>
          <w:rFonts w:ascii="Times New Roman CYR" w:hAnsi="Times New Roman CYR" w:cs="Times New Roman CYR"/>
          <w:b/>
          <w:bCs/>
          <w:sz w:val="28"/>
          <w:szCs w:val="28"/>
          <w:lang w:val="uk-UA"/>
        </w:rPr>
        <w:t>вирішила:</w:t>
      </w:r>
    </w:p>
    <w:p w:rsidR="004B4E98" w:rsidRPr="008D6E9D" w:rsidRDefault="004B4E98" w:rsidP="004B4E98">
      <w:pPr>
        <w:autoSpaceDE w:val="0"/>
        <w:autoSpaceDN w:val="0"/>
        <w:adjustRightInd w:val="0"/>
        <w:ind w:right="84"/>
        <w:jc w:val="both"/>
        <w:rPr>
          <w:rFonts w:ascii="Times New Roman CYR" w:hAnsi="Times New Roman CYR" w:cs="Times New Roman CYR"/>
          <w:b/>
          <w:bCs/>
          <w:sz w:val="28"/>
          <w:szCs w:val="28"/>
          <w:lang w:val="uk-UA"/>
        </w:rPr>
      </w:pPr>
    </w:p>
    <w:p w:rsidR="004B4E98" w:rsidRPr="004B4E98" w:rsidRDefault="008D6E9D" w:rsidP="004B4E98">
      <w:pPr>
        <w:pStyle w:val="2"/>
        <w:numPr>
          <w:ilvl w:val="0"/>
          <w:numId w:val="6"/>
        </w:numPr>
        <w:ind w:right="-1"/>
        <w:jc w:val="both"/>
        <w:rPr>
          <w:b w:val="0"/>
          <w:sz w:val="28"/>
          <w:szCs w:val="28"/>
        </w:rPr>
      </w:pPr>
      <w:r w:rsidRPr="004B4E98">
        <w:rPr>
          <w:b w:val="0"/>
          <w:bCs/>
          <w:sz w:val="28"/>
          <w:szCs w:val="28"/>
        </w:rPr>
        <w:t xml:space="preserve">Надати дозвіл на виготовлення проєкту землеустрою щодо відведення </w:t>
      </w:r>
    </w:p>
    <w:p w:rsidR="008D6E9D" w:rsidRDefault="008D6E9D" w:rsidP="004B4E98">
      <w:pPr>
        <w:pStyle w:val="2"/>
        <w:ind w:right="-1"/>
        <w:jc w:val="both"/>
        <w:rPr>
          <w:b w:val="0"/>
          <w:bCs/>
          <w:sz w:val="28"/>
          <w:szCs w:val="28"/>
        </w:rPr>
      </w:pPr>
      <w:r w:rsidRPr="004B4E98">
        <w:rPr>
          <w:b w:val="0"/>
          <w:bCs/>
          <w:sz w:val="28"/>
          <w:szCs w:val="28"/>
        </w:rPr>
        <w:t xml:space="preserve">земельних ділянок у приватну власність 5-ом громадянам зі зміною цільового призначення </w:t>
      </w:r>
      <w:r w:rsidRPr="004B4E98">
        <w:rPr>
          <w:b w:val="0"/>
          <w:sz w:val="28"/>
          <w:szCs w:val="28"/>
        </w:rPr>
        <w:t>для ведення особистого селянського господарства,за рахунок земель сільськогосподарського призначення, розташованих за межами населеного пункту,</w:t>
      </w:r>
      <w:r w:rsidRPr="004B4E98">
        <w:rPr>
          <w:b w:val="0"/>
          <w:bCs/>
          <w:sz w:val="28"/>
          <w:szCs w:val="28"/>
          <w:lang w:eastAsia="en-US"/>
        </w:rPr>
        <w:t xml:space="preserve"> на території, яка за даними Державного земельного кадастру враховується в Кризькій сільській раді Старобільського району Луганської області</w:t>
      </w:r>
      <w:r w:rsidR="004B4E98">
        <w:rPr>
          <w:b w:val="0"/>
          <w:bCs/>
          <w:sz w:val="28"/>
          <w:szCs w:val="28"/>
        </w:rPr>
        <w:t xml:space="preserve"> (згідно додатку</w:t>
      </w:r>
      <w:r w:rsidRPr="004B4E98">
        <w:rPr>
          <w:b w:val="0"/>
          <w:bCs/>
          <w:sz w:val="28"/>
          <w:szCs w:val="28"/>
        </w:rPr>
        <w:t>)</w:t>
      </w:r>
      <w:r w:rsidR="004B4E98">
        <w:rPr>
          <w:b w:val="0"/>
          <w:bCs/>
          <w:sz w:val="28"/>
          <w:szCs w:val="28"/>
        </w:rPr>
        <w:t>.</w:t>
      </w:r>
    </w:p>
    <w:p w:rsidR="004B4E98" w:rsidRPr="004B4E98" w:rsidRDefault="004B4E98" w:rsidP="004B4E98">
      <w:pPr>
        <w:pStyle w:val="2"/>
        <w:ind w:right="-1"/>
        <w:jc w:val="both"/>
        <w:rPr>
          <w:b w:val="0"/>
          <w:sz w:val="28"/>
          <w:szCs w:val="28"/>
        </w:rPr>
      </w:pPr>
    </w:p>
    <w:p w:rsidR="004B4E98" w:rsidRDefault="008D6E9D" w:rsidP="004B4E98">
      <w:pPr>
        <w:pStyle w:val="a3"/>
        <w:numPr>
          <w:ilvl w:val="0"/>
          <w:numId w:val="6"/>
        </w:numPr>
        <w:tabs>
          <w:tab w:val="left" w:pos="720"/>
        </w:tabs>
        <w:autoSpaceDE w:val="0"/>
        <w:autoSpaceDN w:val="0"/>
        <w:adjustRightInd w:val="0"/>
        <w:ind w:right="84"/>
        <w:jc w:val="both"/>
        <w:rPr>
          <w:rFonts w:ascii="Times New Roman CYR" w:hAnsi="Times New Roman CYR" w:cs="Times New Roman CYR"/>
          <w:sz w:val="28"/>
          <w:szCs w:val="28"/>
          <w:lang w:val="uk-UA"/>
        </w:rPr>
      </w:pPr>
      <w:r w:rsidRPr="004B4E98">
        <w:rPr>
          <w:rFonts w:ascii="Times New Roman CYR" w:hAnsi="Times New Roman CYR" w:cs="Times New Roman CYR"/>
          <w:sz w:val="28"/>
          <w:szCs w:val="28"/>
          <w:lang w:val="uk-UA"/>
        </w:rPr>
        <w:t xml:space="preserve">Земельні ділянки утворюється шляхом поділу земельної ділянки з </w:t>
      </w:r>
    </w:p>
    <w:p w:rsidR="008D6E9D" w:rsidRDefault="008D6E9D" w:rsidP="004B4E98">
      <w:pPr>
        <w:tabs>
          <w:tab w:val="left" w:pos="720"/>
        </w:tabs>
        <w:autoSpaceDE w:val="0"/>
        <w:autoSpaceDN w:val="0"/>
        <w:adjustRightInd w:val="0"/>
        <w:ind w:right="84"/>
        <w:jc w:val="both"/>
        <w:rPr>
          <w:rFonts w:ascii="Times New Roman CYR" w:hAnsi="Times New Roman CYR" w:cs="Times New Roman CYR"/>
          <w:sz w:val="28"/>
          <w:szCs w:val="28"/>
          <w:lang w:val="uk-UA"/>
        </w:rPr>
      </w:pPr>
      <w:r w:rsidRPr="004B4E98">
        <w:rPr>
          <w:rFonts w:ascii="Times New Roman CYR" w:hAnsi="Times New Roman CYR" w:cs="Times New Roman CYR"/>
          <w:sz w:val="28"/>
          <w:szCs w:val="28"/>
          <w:lang w:val="uk-UA"/>
        </w:rPr>
        <w:t>кадастровим номером 4422585500:09:004:0128, який буде змінено в процесі поділу земельної ділянки.</w:t>
      </w:r>
    </w:p>
    <w:p w:rsidR="004B4E98" w:rsidRDefault="008D6E9D" w:rsidP="004B4E98">
      <w:pPr>
        <w:numPr>
          <w:ilvl w:val="0"/>
          <w:numId w:val="6"/>
        </w:numPr>
        <w:tabs>
          <w:tab w:val="left" w:pos="720"/>
        </w:tabs>
        <w:autoSpaceDE w:val="0"/>
        <w:autoSpaceDN w:val="0"/>
        <w:adjustRightInd w:val="0"/>
        <w:ind w:right="84"/>
        <w:jc w:val="both"/>
        <w:rPr>
          <w:rFonts w:ascii="Times New Roman CYR" w:hAnsi="Times New Roman CYR" w:cs="Times New Roman CYR"/>
          <w:sz w:val="28"/>
          <w:szCs w:val="28"/>
          <w:lang w:val="uk-UA"/>
        </w:rPr>
      </w:pPr>
      <w:r w:rsidRPr="008D6E9D">
        <w:rPr>
          <w:rFonts w:ascii="Times New Roman CYR" w:hAnsi="Times New Roman CYR" w:cs="Times New Roman CYR"/>
          <w:sz w:val="28"/>
          <w:szCs w:val="28"/>
          <w:lang w:val="uk-UA"/>
        </w:rPr>
        <w:lastRenderedPageBreak/>
        <w:t>Розроблений проєкт землеустрою щодо відведення земельн</w:t>
      </w:r>
      <w:r w:rsidR="004B4E98">
        <w:rPr>
          <w:rFonts w:ascii="Times New Roman CYR" w:hAnsi="Times New Roman CYR" w:cs="Times New Roman CYR"/>
          <w:sz w:val="28"/>
          <w:szCs w:val="28"/>
          <w:lang w:val="uk-UA"/>
        </w:rPr>
        <w:t>их</w:t>
      </w:r>
      <w:r w:rsidRPr="008D6E9D">
        <w:rPr>
          <w:rFonts w:ascii="Times New Roman CYR" w:hAnsi="Times New Roman CYR" w:cs="Times New Roman CYR"/>
          <w:sz w:val="28"/>
          <w:szCs w:val="28"/>
          <w:lang w:val="uk-UA"/>
        </w:rPr>
        <w:t xml:space="preserve"> ділян</w:t>
      </w:r>
      <w:r w:rsidR="004B4E98">
        <w:rPr>
          <w:rFonts w:ascii="Times New Roman CYR" w:hAnsi="Times New Roman CYR" w:cs="Times New Roman CYR"/>
          <w:sz w:val="28"/>
          <w:szCs w:val="28"/>
          <w:lang w:val="uk-UA"/>
        </w:rPr>
        <w:t>о</w:t>
      </w:r>
      <w:r w:rsidRPr="008D6E9D">
        <w:rPr>
          <w:rFonts w:ascii="Times New Roman CYR" w:hAnsi="Times New Roman CYR" w:cs="Times New Roman CYR"/>
          <w:sz w:val="28"/>
          <w:szCs w:val="28"/>
          <w:lang w:val="uk-UA"/>
        </w:rPr>
        <w:t xml:space="preserve">к </w:t>
      </w:r>
    </w:p>
    <w:p w:rsidR="008D6E9D" w:rsidRDefault="008D6E9D" w:rsidP="004B4E98">
      <w:pPr>
        <w:tabs>
          <w:tab w:val="left" w:pos="720"/>
        </w:tabs>
        <w:autoSpaceDE w:val="0"/>
        <w:autoSpaceDN w:val="0"/>
        <w:adjustRightInd w:val="0"/>
        <w:ind w:right="84"/>
        <w:jc w:val="both"/>
        <w:rPr>
          <w:rFonts w:ascii="Times New Roman CYR" w:hAnsi="Times New Roman CYR" w:cs="Times New Roman CYR"/>
          <w:sz w:val="28"/>
          <w:szCs w:val="28"/>
          <w:lang w:val="uk-UA"/>
        </w:rPr>
      </w:pPr>
      <w:r w:rsidRPr="008D6E9D">
        <w:rPr>
          <w:rFonts w:ascii="Times New Roman CYR" w:hAnsi="Times New Roman CYR" w:cs="Times New Roman CYR"/>
          <w:sz w:val="28"/>
          <w:szCs w:val="28"/>
          <w:lang w:val="uk-UA"/>
        </w:rPr>
        <w:t>підлягає погодженню та затвердженню відповідно до вимог чинного законодавства.</w:t>
      </w:r>
    </w:p>
    <w:p w:rsidR="004B4E98" w:rsidRPr="008D6E9D" w:rsidRDefault="004B4E98" w:rsidP="004B4E98">
      <w:pPr>
        <w:tabs>
          <w:tab w:val="left" w:pos="720"/>
        </w:tabs>
        <w:autoSpaceDE w:val="0"/>
        <w:autoSpaceDN w:val="0"/>
        <w:adjustRightInd w:val="0"/>
        <w:ind w:right="84"/>
        <w:jc w:val="both"/>
        <w:rPr>
          <w:rFonts w:ascii="Times New Roman CYR" w:hAnsi="Times New Roman CYR" w:cs="Times New Roman CYR"/>
          <w:sz w:val="28"/>
          <w:szCs w:val="28"/>
          <w:lang w:val="uk-UA"/>
        </w:rPr>
      </w:pPr>
    </w:p>
    <w:p w:rsidR="004B4E98" w:rsidRDefault="008D6E9D" w:rsidP="004B4E98">
      <w:pPr>
        <w:numPr>
          <w:ilvl w:val="0"/>
          <w:numId w:val="6"/>
        </w:numPr>
        <w:tabs>
          <w:tab w:val="left" w:pos="720"/>
        </w:tabs>
        <w:autoSpaceDE w:val="0"/>
        <w:autoSpaceDN w:val="0"/>
        <w:adjustRightInd w:val="0"/>
        <w:jc w:val="both"/>
        <w:rPr>
          <w:rFonts w:ascii="Times New Roman CYR" w:hAnsi="Times New Roman CYR" w:cs="Times New Roman CYR"/>
          <w:sz w:val="28"/>
          <w:szCs w:val="28"/>
          <w:lang w:val="uk-UA"/>
        </w:rPr>
      </w:pPr>
      <w:r w:rsidRPr="008D6E9D">
        <w:rPr>
          <w:rFonts w:ascii="Times New Roman CYR" w:hAnsi="Times New Roman CYR" w:cs="Times New Roman CYR"/>
          <w:sz w:val="28"/>
          <w:szCs w:val="28"/>
          <w:lang w:val="uk-UA"/>
        </w:rPr>
        <w:t xml:space="preserve">Строк дії дозволу на розроблення проєкту землеустрою щодо відведення </w:t>
      </w:r>
    </w:p>
    <w:p w:rsidR="008D6E9D" w:rsidRDefault="008D6E9D" w:rsidP="004B4E98">
      <w:pPr>
        <w:tabs>
          <w:tab w:val="left" w:pos="720"/>
        </w:tabs>
        <w:autoSpaceDE w:val="0"/>
        <w:autoSpaceDN w:val="0"/>
        <w:adjustRightInd w:val="0"/>
        <w:jc w:val="both"/>
        <w:rPr>
          <w:rFonts w:ascii="Times New Roman CYR" w:hAnsi="Times New Roman CYR" w:cs="Times New Roman CYR"/>
          <w:sz w:val="28"/>
          <w:szCs w:val="28"/>
          <w:lang w:val="uk-UA"/>
        </w:rPr>
      </w:pPr>
      <w:r w:rsidRPr="008D6E9D">
        <w:rPr>
          <w:rFonts w:ascii="Times New Roman CYR" w:hAnsi="Times New Roman CYR" w:cs="Times New Roman CYR"/>
          <w:sz w:val="28"/>
          <w:szCs w:val="28"/>
          <w:lang w:val="uk-UA"/>
        </w:rPr>
        <w:t xml:space="preserve">земельної ділянки складає </w:t>
      </w:r>
      <w:r w:rsidRPr="008D6E9D">
        <w:rPr>
          <w:rFonts w:ascii="Times New Roman CYR" w:hAnsi="Times New Roman CYR" w:cs="Times New Roman CYR"/>
          <w:b/>
          <w:bCs/>
          <w:sz w:val="28"/>
          <w:szCs w:val="28"/>
          <w:u w:val="single"/>
          <w:lang w:val="uk-UA"/>
        </w:rPr>
        <w:t>1 (один) рік</w:t>
      </w:r>
      <w:r w:rsidRPr="008D6E9D">
        <w:rPr>
          <w:rFonts w:ascii="Times New Roman CYR" w:hAnsi="Times New Roman CYR" w:cs="Times New Roman CYR"/>
          <w:sz w:val="28"/>
          <w:szCs w:val="28"/>
          <w:lang w:val="uk-UA"/>
        </w:rPr>
        <w:t xml:space="preserve"> з моменту винесення даного рішення. У разі пропущення вищезазначеного строку, дане рішення вважається таким, що втратило чинність.</w:t>
      </w:r>
    </w:p>
    <w:p w:rsidR="004B4E98" w:rsidRPr="008D6E9D" w:rsidRDefault="004B4E98" w:rsidP="004B4E98">
      <w:pPr>
        <w:tabs>
          <w:tab w:val="left" w:pos="720"/>
        </w:tabs>
        <w:autoSpaceDE w:val="0"/>
        <w:autoSpaceDN w:val="0"/>
        <w:adjustRightInd w:val="0"/>
        <w:jc w:val="both"/>
        <w:rPr>
          <w:rFonts w:ascii="Times New Roman CYR" w:hAnsi="Times New Roman CYR" w:cs="Times New Roman CYR"/>
          <w:sz w:val="28"/>
          <w:szCs w:val="28"/>
          <w:lang w:val="uk-UA"/>
        </w:rPr>
      </w:pPr>
    </w:p>
    <w:p w:rsidR="004B4E98" w:rsidRDefault="008D6E9D" w:rsidP="004B4E98">
      <w:pPr>
        <w:numPr>
          <w:ilvl w:val="0"/>
          <w:numId w:val="6"/>
        </w:numPr>
        <w:tabs>
          <w:tab w:val="left" w:pos="720"/>
        </w:tabs>
        <w:autoSpaceDE w:val="0"/>
        <w:autoSpaceDN w:val="0"/>
        <w:adjustRightInd w:val="0"/>
        <w:jc w:val="both"/>
        <w:rPr>
          <w:rFonts w:ascii="Times New Roman CYR" w:hAnsi="Times New Roman CYR" w:cs="Times New Roman CYR"/>
          <w:sz w:val="28"/>
          <w:szCs w:val="28"/>
          <w:lang w:val="uk-UA"/>
        </w:rPr>
      </w:pPr>
      <w:r w:rsidRPr="008D6E9D">
        <w:rPr>
          <w:rFonts w:ascii="Times New Roman CYR" w:hAnsi="Times New Roman CYR" w:cs="Times New Roman CYR"/>
          <w:sz w:val="28"/>
          <w:szCs w:val="28"/>
          <w:lang w:val="uk-UA"/>
        </w:rPr>
        <w:t xml:space="preserve">Контроль за виконанням даного рішення покласти на постійно діючу </w:t>
      </w:r>
    </w:p>
    <w:p w:rsidR="008D6E9D" w:rsidRPr="008D6E9D" w:rsidRDefault="008D6E9D" w:rsidP="004B4E98">
      <w:pPr>
        <w:tabs>
          <w:tab w:val="left" w:pos="720"/>
        </w:tabs>
        <w:autoSpaceDE w:val="0"/>
        <w:autoSpaceDN w:val="0"/>
        <w:adjustRightInd w:val="0"/>
        <w:jc w:val="both"/>
        <w:rPr>
          <w:rFonts w:ascii="Times New Roman CYR" w:hAnsi="Times New Roman CYR" w:cs="Times New Roman CYR"/>
          <w:sz w:val="28"/>
          <w:szCs w:val="28"/>
          <w:lang w:val="uk-UA"/>
        </w:rPr>
      </w:pPr>
      <w:r w:rsidRPr="008D6E9D">
        <w:rPr>
          <w:rFonts w:ascii="Times New Roman CYR" w:hAnsi="Times New Roman CYR" w:cs="Times New Roman CYR"/>
          <w:sz w:val="28"/>
          <w:szCs w:val="28"/>
          <w:lang w:val="uk-UA"/>
        </w:rPr>
        <w:t>комісію з питань земельних відносин, містобудування та охорони навколишнього природного середовища.</w:t>
      </w:r>
    </w:p>
    <w:p w:rsidR="008D6E9D" w:rsidRPr="008D6E9D" w:rsidRDefault="008D6E9D" w:rsidP="008D6E9D">
      <w:pPr>
        <w:tabs>
          <w:tab w:val="left" w:pos="720"/>
        </w:tabs>
        <w:autoSpaceDE w:val="0"/>
        <w:autoSpaceDN w:val="0"/>
        <w:adjustRightInd w:val="0"/>
        <w:jc w:val="both"/>
        <w:rPr>
          <w:rFonts w:ascii="Times New Roman CYR" w:hAnsi="Times New Roman CYR" w:cs="Times New Roman CYR"/>
          <w:sz w:val="28"/>
          <w:szCs w:val="28"/>
          <w:lang w:val="uk-UA"/>
        </w:rPr>
      </w:pPr>
    </w:p>
    <w:p w:rsidR="008D6E9D" w:rsidRPr="008D6E9D" w:rsidRDefault="008D6E9D" w:rsidP="008D6E9D">
      <w:pPr>
        <w:tabs>
          <w:tab w:val="left" w:pos="720"/>
        </w:tabs>
        <w:autoSpaceDE w:val="0"/>
        <w:autoSpaceDN w:val="0"/>
        <w:adjustRightInd w:val="0"/>
        <w:ind w:left="360"/>
        <w:jc w:val="both"/>
        <w:rPr>
          <w:rFonts w:ascii="Times New Roman CYR" w:hAnsi="Times New Roman CYR" w:cs="Times New Roman CYR"/>
          <w:sz w:val="28"/>
          <w:szCs w:val="28"/>
          <w:lang w:val="uk-UA"/>
        </w:rPr>
      </w:pPr>
    </w:p>
    <w:p w:rsidR="008D6E9D" w:rsidRPr="00F3377A" w:rsidRDefault="008D6E9D" w:rsidP="008D6E9D">
      <w:pPr>
        <w:rPr>
          <w:rFonts w:ascii="Times New Roman CYR" w:hAnsi="Times New Roman CYR" w:cs="Times New Roman CYR"/>
          <w:bCs/>
          <w:sz w:val="28"/>
          <w:szCs w:val="28"/>
          <w:lang w:val="uk-UA"/>
        </w:rPr>
      </w:pPr>
      <w:r w:rsidRPr="00F3377A">
        <w:rPr>
          <w:rFonts w:ascii="Times New Roman CYR" w:hAnsi="Times New Roman CYR" w:cs="Times New Roman CYR"/>
          <w:bCs/>
          <w:sz w:val="28"/>
          <w:szCs w:val="28"/>
          <w:lang w:val="uk-UA"/>
        </w:rPr>
        <w:t xml:space="preserve">Селищний голова                                                               </w:t>
      </w:r>
      <w:r w:rsidR="004B4E98" w:rsidRPr="00F3377A">
        <w:rPr>
          <w:rFonts w:ascii="Times New Roman CYR" w:hAnsi="Times New Roman CYR" w:cs="Times New Roman CYR"/>
          <w:bCs/>
          <w:sz w:val="28"/>
          <w:szCs w:val="28"/>
          <w:lang w:val="uk-UA"/>
        </w:rPr>
        <w:t xml:space="preserve">   </w:t>
      </w:r>
      <w:r w:rsidR="003C537B">
        <w:rPr>
          <w:rFonts w:ascii="Times New Roman CYR" w:hAnsi="Times New Roman CYR" w:cs="Times New Roman CYR"/>
          <w:bCs/>
          <w:sz w:val="28"/>
          <w:szCs w:val="28"/>
          <w:lang w:val="uk-UA"/>
        </w:rPr>
        <w:t xml:space="preserve">    </w:t>
      </w:r>
      <w:r w:rsidR="004B4E98" w:rsidRPr="00F3377A">
        <w:rPr>
          <w:rFonts w:ascii="Times New Roman CYR" w:hAnsi="Times New Roman CYR" w:cs="Times New Roman CYR"/>
          <w:bCs/>
          <w:sz w:val="28"/>
          <w:szCs w:val="28"/>
          <w:lang w:val="uk-UA"/>
        </w:rPr>
        <w:t xml:space="preserve">  </w:t>
      </w:r>
      <w:r w:rsidRPr="00F3377A">
        <w:rPr>
          <w:rFonts w:ascii="Times New Roman CYR" w:hAnsi="Times New Roman CYR" w:cs="Times New Roman CYR"/>
          <w:bCs/>
          <w:sz w:val="28"/>
          <w:szCs w:val="28"/>
          <w:lang w:val="uk-UA"/>
        </w:rPr>
        <w:t>Ігор ДЗЮБА</w:t>
      </w:r>
    </w:p>
    <w:p w:rsidR="008D6E9D" w:rsidRPr="008D6E9D" w:rsidRDefault="008D6E9D" w:rsidP="008D6E9D">
      <w:pPr>
        <w:rPr>
          <w:rFonts w:ascii="Times New Roman CYR" w:hAnsi="Times New Roman CYR" w:cs="Times New Roman CYR"/>
          <w:b/>
          <w:bCs/>
          <w:sz w:val="28"/>
          <w:szCs w:val="28"/>
          <w:lang w:val="uk-UA"/>
        </w:rPr>
      </w:pPr>
    </w:p>
    <w:p w:rsidR="008D6E9D" w:rsidRPr="008D6E9D" w:rsidRDefault="008D6E9D" w:rsidP="008D6E9D">
      <w:pPr>
        <w:jc w:val="right"/>
        <w:rPr>
          <w:b/>
          <w:bCs/>
          <w:sz w:val="28"/>
          <w:szCs w:val="28"/>
          <w:lang w:val="uk-UA"/>
        </w:rPr>
      </w:pPr>
    </w:p>
    <w:p w:rsidR="008D6E9D" w:rsidRPr="008D6E9D" w:rsidRDefault="008D6E9D" w:rsidP="008D6E9D">
      <w:pPr>
        <w:jc w:val="right"/>
        <w:rPr>
          <w:b/>
          <w:bCs/>
          <w:sz w:val="28"/>
          <w:szCs w:val="28"/>
          <w:lang w:val="uk-UA"/>
        </w:rPr>
      </w:pPr>
    </w:p>
    <w:p w:rsidR="008D6E9D" w:rsidRDefault="008D6E9D"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4B4E98" w:rsidRDefault="004B4E98" w:rsidP="008D6E9D">
      <w:pPr>
        <w:jc w:val="right"/>
        <w:rPr>
          <w:b/>
          <w:bCs/>
          <w:sz w:val="28"/>
          <w:szCs w:val="28"/>
          <w:lang w:val="uk-UA"/>
        </w:rPr>
      </w:pPr>
    </w:p>
    <w:p w:rsidR="008D6E9D" w:rsidRPr="004B4E98" w:rsidRDefault="004B4E98" w:rsidP="004B4E98">
      <w:pPr>
        <w:rPr>
          <w:bCs/>
          <w:sz w:val="28"/>
          <w:szCs w:val="28"/>
          <w:lang w:val="uk-UA"/>
        </w:rPr>
      </w:pPr>
      <w:r>
        <w:rPr>
          <w:b/>
          <w:bCs/>
          <w:sz w:val="28"/>
          <w:szCs w:val="28"/>
          <w:lang w:val="uk-UA"/>
        </w:rPr>
        <w:lastRenderedPageBreak/>
        <w:t xml:space="preserve">                                                                      </w:t>
      </w:r>
      <w:r w:rsidR="008D6E9D" w:rsidRPr="004B4E98">
        <w:rPr>
          <w:bCs/>
          <w:sz w:val="28"/>
          <w:szCs w:val="28"/>
          <w:lang w:val="uk-UA"/>
        </w:rPr>
        <w:t xml:space="preserve">Додаток </w:t>
      </w:r>
    </w:p>
    <w:p w:rsidR="004B4E98" w:rsidRPr="004B4E98" w:rsidRDefault="004B4E98" w:rsidP="004B4E98">
      <w:pPr>
        <w:jc w:val="center"/>
        <w:rPr>
          <w:bCs/>
          <w:sz w:val="28"/>
          <w:szCs w:val="28"/>
          <w:lang w:val="uk-UA"/>
        </w:rPr>
      </w:pPr>
      <w:r w:rsidRPr="004B4E98">
        <w:rPr>
          <w:bCs/>
          <w:sz w:val="28"/>
          <w:szCs w:val="28"/>
          <w:lang w:val="uk-UA"/>
        </w:rPr>
        <w:t xml:space="preserve">                </w:t>
      </w:r>
      <w:r>
        <w:rPr>
          <w:bCs/>
          <w:sz w:val="28"/>
          <w:szCs w:val="28"/>
          <w:lang w:val="uk-UA"/>
        </w:rPr>
        <w:t xml:space="preserve">     </w:t>
      </w:r>
      <w:r w:rsidR="008D6E9D" w:rsidRPr="004B4E98">
        <w:rPr>
          <w:bCs/>
          <w:sz w:val="28"/>
          <w:szCs w:val="28"/>
          <w:lang w:val="uk-UA"/>
        </w:rPr>
        <w:t>до рішення</w:t>
      </w:r>
    </w:p>
    <w:p w:rsidR="008D6E9D" w:rsidRPr="004B4E98" w:rsidRDefault="004B4E98" w:rsidP="004B4E98">
      <w:pPr>
        <w:jc w:val="center"/>
        <w:rPr>
          <w:bCs/>
          <w:sz w:val="28"/>
          <w:szCs w:val="28"/>
          <w:lang w:val="uk-UA"/>
        </w:rPr>
      </w:pPr>
      <w:r w:rsidRPr="004B4E98">
        <w:rPr>
          <w:bCs/>
          <w:sz w:val="28"/>
          <w:szCs w:val="28"/>
          <w:lang w:val="uk-UA"/>
        </w:rPr>
        <w:t xml:space="preserve">                                                    </w:t>
      </w:r>
      <w:r>
        <w:rPr>
          <w:bCs/>
          <w:sz w:val="28"/>
          <w:szCs w:val="28"/>
          <w:lang w:val="uk-UA"/>
        </w:rPr>
        <w:t xml:space="preserve">    </w:t>
      </w:r>
      <w:r w:rsidRPr="004B4E98">
        <w:rPr>
          <w:bCs/>
          <w:sz w:val="28"/>
          <w:szCs w:val="28"/>
          <w:lang w:val="uk-UA"/>
        </w:rPr>
        <w:t>сесії</w:t>
      </w:r>
      <w:r w:rsidR="008D6E9D" w:rsidRPr="004B4E98">
        <w:rPr>
          <w:bCs/>
          <w:sz w:val="28"/>
          <w:szCs w:val="28"/>
          <w:lang w:val="uk-UA"/>
        </w:rPr>
        <w:t xml:space="preserve"> Марківської селищної ради</w:t>
      </w:r>
    </w:p>
    <w:p w:rsidR="008D6E9D" w:rsidRDefault="004B4E98" w:rsidP="004B4E98">
      <w:pPr>
        <w:jc w:val="center"/>
        <w:rPr>
          <w:bCs/>
          <w:sz w:val="28"/>
          <w:szCs w:val="28"/>
          <w:lang w:val="uk-UA"/>
        </w:rPr>
      </w:pPr>
      <w:r>
        <w:rPr>
          <w:bCs/>
          <w:sz w:val="28"/>
          <w:szCs w:val="28"/>
          <w:lang w:val="uk-UA"/>
        </w:rPr>
        <w:t xml:space="preserve">                                                  </w:t>
      </w:r>
      <w:r w:rsidR="005A62D0">
        <w:rPr>
          <w:bCs/>
          <w:sz w:val="28"/>
          <w:szCs w:val="28"/>
          <w:lang w:val="uk-UA"/>
        </w:rPr>
        <w:t xml:space="preserve">   </w:t>
      </w:r>
      <w:r>
        <w:rPr>
          <w:bCs/>
          <w:sz w:val="28"/>
          <w:szCs w:val="28"/>
          <w:lang w:val="uk-UA"/>
        </w:rPr>
        <w:t xml:space="preserve">   </w:t>
      </w:r>
      <w:r w:rsidR="009904B6">
        <w:rPr>
          <w:bCs/>
          <w:sz w:val="28"/>
          <w:szCs w:val="28"/>
          <w:lang w:val="uk-UA"/>
        </w:rPr>
        <w:t xml:space="preserve">     </w:t>
      </w:r>
      <w:r w:rsidR="008D6E9D" w:rsidRPr="004B4E98">
        <w:rPr>
          <w:bCs/>
          <w:sz w:val="28"/>
          <w:szCs w:val="28"/>
          <w:lang w:val="uk-UA"/>
        </w:rPr>
        <w:t xml:space="preserve">від </w:t>
      </w:r>
      <w:r w:rsidR="005A62D0">
        <w:rPr>
          <w:bCs/>
          <w:sz w:val="28"/>
          <w:szCs w:val="28"/>
          <w:lang w:val="uk-UA"/>
        </w:rPr>
        <w:t xml:space="preserve">20 грудня </w:t>
      </w:r>
      <w:r w:rsidR="008D6E9D" w:rsidRPr="004B4E98">
        <w:rPr>
          <w:bCs/>
          <w:sz w:val="28"/>
          <w:szCs w:val="28"/>
          <w:lang w:val="uk-UA"/>
        </w:rPr>
        <w:t>2021р.</w:t>
      </w:r>
      <w:r w:rsidRPr="004B4E98">
        <w:rPr>
          <w:bCs/>
          <w:sz w:val="28"/>
          <w:szCs w:val="28"/>
          <w:lang w:val="uk-UA"/>
        </w:rPr>
        <w:t xml:space="preserve"> № </w:t>
      </w:r>
      <w:r w:rsidR="005A62D0">
        <w:rPr>
          <w:bCs/>
          <w:sz w:val="28"/>
          <w:szCs w:val="28"/>
          <w:lang w:val="uk-UA"/>
        </w:rPr>
        <w:t>16-61/2021</w:t>
      </w:r>
    </w:p>
    <w:p w:rsidR="004B4E98" w:rsidRDefault="004B4E98" w:rsidP="004B4E98">
      <w:pPr>
        <w:jc w:val="center"/>
        <w:rPr>
          <w:bCs/>
          <w:sz w:val="28"/>
          <w:szCs w:val="28"/>
          <w:lang w:val="uk-UA"/>
        </w:rPr>
      </w:pPr>
    </w:p>
    <w:p w:rsidR="004B4E98" w:rsidRDefault="004B4E98" w:rsidP="004B4E98">
      <w:pPr>
        <w:jc w:val="center"/>
        <w:rPr>
          <w:b/>
          <w:bCs/>
          <w:sz w:val="28"/>
          <w:szCs w:val="28"/>
          <w:lang w:val="uk-UA"/>
        </w:rPr>
      </w:pPr>
      <w:r>
        <w:rPr>
          <w:b/>
          <w:bCs/>
          <w:sz w:val="28"/>
          <w:szCs w:val="28"/>
          <w:lang w:val="uk-UA"/>
        </w:rPr>
        <w:t>Список осіб, яким надається дозвіл на виготовлення проєкту землеустрою щодо відведення земельних ділянок зі зміною цільового призначення для ведення особистого селянського господарства</w:t>
      </w:r>
    </w:p>
    <w:p w:rsidR="004B4E98" w:rsidRPr="004B4E98" w:rsidRDefault="004B4E98" w:rsidP="004B4E98">
      <w:pPr>
        <w:jc w:val="center"/>
        <w:rPr>
          <w:bCs/>
          <w:sz w:val="28"/>
          <w:szCs w:val="28"/>
          <w:lang w:val="uk-UA"/>
        </w:rPr>
      </w:pPr>
    </w:p>
    <w:p w:rsidR="008D6E9D" w:rsidRPr="008D6E9D" w:rsidRDefault="008D6E9D" w:rsidP="008D6E9D">
      <w:pPr>
        <w:jc w:val="right"/>
        <w:rPr>
          <w:b/>
          <w:bCs/>
          <w:sz w:val="28"/>
          <w:szCs w:val="28"/>
          <w:lang w:val="uk-UA"/>
        </w:rPr>
      </w:pPr>
    </w:p>
    <w:tbl>
      <w:tblPr>
        <w:tblStyle w:val="a4"/>
        <w:tblW w:w="0" w:type="auto"/>
        <w:tblLook w:val="04A0"/>
      </w:tblPr>
      <w:tblGrid>
        <w:gridCol w:w="675"/>
        <w:gridCol w:w="4565"/>
        <w:gridCol w:w="2138"/>
        <w:gridCol w:w="2193"/>
      </w:tblGrid>
      <w:tr w:rsidR="008D6E9D" w:rsidRPr="008D6E9D" w:rsidTr="004B4E98">
        <w:tc>
          <w:tcPr>
            <w:tcW w:w="675" w:type="dxa"/>
          </w:tcPr>
          <w:p w:rsidR="008D6E9D" w:rsidRPr="008D6E9D" w:rsidRDefault="008D6E9D" w:rsidP="00D832D7">
            <w:pPr>
              <w:tabs>
                <w:tab w:val="left" w:pos="851"/>
              </w:tabs>
              <w:rPr>
                <w:sz w:val="28"/>
                <w:szCs w:val="28"/>
                <w:lang w:val="uk-UA"/>
              </w:rPr>
            </w:pPr>
            <w:r w:rsidRPr="008D6E9D">
              <w:rPr>
                <w:sz w:val="28"/>
                <w:szCs w:val="28"/>
                <w:lang w:val="uk-UA"/>
              </w:rPr>
              <w:t>№ з/п</w:t>
            </w:r>
          </w:p>
        </w:tc>
        <w:tc>
          <w:tcPr>
            <w:tcW w:w="4565" w:type="dxa"/>
          </w:tcPr>
          <w:p w:rsidR="008D6E9D" w:rsidRPr="008D6E9D" w:rsidRDefault="008D6E9D" w:rsidP="00D832D7">
            <w:pPr>
              <w:jc w:val="center"/>
              <w:rPr>
                <w:sz w:val="28"/>
                <w:szCs w:val="28"/>
                <w:lang w:val="uk-UA"/>
              </w:rPr>
            </w:pPr>
            <w:r w:rsidRPr="008D6E9D">
              <w:rPr>
                <w:sz w:val="28"/>
                <w:szCs w:val="28"/>
                <w:lang w:val="uk-UA"/>
              </w:rPr>
              <w:t>П.І.Б</w:t>
            </w:r>
          </w:p>
        </w:tc>
        <w:tc>
          <w:tcPr>
            <w:tcW w:w="2138" w:type="dxa"/>
          </w:tcPr>
          <w:p w:rsidR="008D6E9D" w:rsidRPr="008D6E9D" w:rsidRDefault="008D6E9D" w:rsidP="00D832D7">
            <w:pPr>
              <w:rPr>
                <w:sz w:val="28"/>
                <w:szCs w:val="28"/>
                <w:lang w:val="uk-UA"/>
              </w:rPr>
            </w:pPr>
            <w:r w:rsidRPr="008D6E9D">
              <w:rPr>
                <w:sz w:val="28"/>
                <w:szCs w:val="28"/>
                <w:lang w:val="uk-UA"/>
              </w:rPr>
              <w:t>Орієнтовна площа,га</w:t>
            </w:r>
          </w:p>
        </w:tc>
        <w:tc>
          <w:tcPr>
            <w:tcW w:w="2193" w:type="dxa"/>
          </w:tcPr>
          <w:p w:rsidR="008D6E9D" w:rsidRPr="008D6E9D" w:rsidRDefault="008D6E9D" w:rsidP="00D832D7">
            <w:pPr>
              <w:rPr>
                <w:sz w:val="28"/>
                <w:szCs w:val="28"/>
                <w:lang w:val="uk-UA"/>
              </w:rPr>
            </w:pPr>
            <w:r w:rsidRPr="008D6E9D">
              <w:rPr>
                <w:sz w:val="28"/>
                <w:szCs w:val="28"/>
                <w:lang w:val="uk-UA"/>
              </w:rPr>
              <w:t>Угіддя</w:t>
            </w:r>
          </w:p>
        </w:tc>
      </w:tr>
      <w:tr w:rsidR="008D6E9D" w:rsidRPr="008D6E9D" w:rsidTr="004B4E98">
        <w:tc>
          <w:tcPr>
            <w:tcW w:w="675" w:type="dxa"/>
          </w:tcPr>
          <w:p w:rsidR="008D6E9D" w:rsidRPr="008D6E9D" w:rsidRDefault="008D6E9D" w:rsidP="00D832D7">
            <w:pPr>
              <w:rPr>
                <w:sz w:val="28"/>
                <w:szCs w:val="28"/>
                <w:lang w:val="uk-UA"/>
              </w:rPr>
            </w:pPr>
            <w:r w:rsidRPr="008D6E9D">
              <w:rPr>
                <w:sz w:val="28"/>
                <w:szCs w:val="28"/>
                <w:lang w:val="uk-UA"/>
              </w:rPr>
              <w:t>1</w:t>
            </w:r>
          </w:p>
        </w:tc>
        <w:tc>
          <w:tcPr>
            <w:tcW w:w="4565" w:type="dxa"/>
          </w:tcPr>
          <w:p w:rsidR="008D6E9D" w:rsidRPr="008D6E9D" w:rsidRDefault="008D6E9D" w:rsidP="00D832D7">
            <w:pPr>
              <w:rPr>
                <w:sz w:val="28"/>
                <w:szCs w:val="28"/>
                <w:lang w:val="uk-UA"/>
              </w:rPr>
            </w:pPr>
            <w:r w:rsidRPr="008D6E9D">
              <w:rPr>
                <w:sz w:val="28"/>
                <w:szCs w:val="28"/>
                <w:lang w:val="uk-UA"/>
              </w:rPr>
              <w:t>Брюховецька Анна Олександрівна</w:t>
            </w:r>
          </w:p>
        </w:tc>
        <w:tc>
          <w:tcPr>
            <w:tcW w:w="2138" w:type="dxa"/>
          </w:tcPr>
          <w:p w:rsidR="008D6E9D" w:rsidRPr="008D6E9D" w:rsidRDefault="008D6E9D" w:rsidP="00D832D7">
            <w:pPr>
              <w:rPr>
                <w:sz w:val="28"/>
                <w:szCs w:val="28"/>
                <w:lang w:val="uk-UA"/>
              </w:rPr>
            </w:pPr>
            <w:r w:rsidRPr="008D6E9D">
              <w:rPr>
                <w:sz w:val="28"/>
                <w:szCs w:val="28"/>
                <w:lang w:val="uk-UA"/>
              </w:rPr>
              <w:t>2,0000</w:t>
            </w:r>
          </w:p>
        </w:tc>
        <w:tc>
          <w:tcPr>
            <w:tcW w:w="2193" w:type="dxa"/>
          </w:tcPr>
          <w:p w:rsidR="008D6E9D" w:rsidRPr="008D6E9D" w:rsidRDefault="008D6E9D" w:rsidP="00D832D7">
            <w:pPr>
              <w:rPr>
                <w:sz w:val="28"/>
                <w:szCs w:val="28"/>
                <w:lang w:val="uk-UA"/>
              </w:rPr>
            </w:pPr>
            <w:r w:rsidRPr="008D6E9D">
              <w:rPr>
                <w:sz w:val="28"/>
                <w:szCs w:val="28"/>
                <w:lang w:val="uk-UA"/>
              </w:rPr>
              <w:t>Рілля</w:t>
            </w:r>
          </w:p>
        </w:tc>
      </w:tr>
      <w:tr w:rsidR="008D6E9D" w:rsidRPr="008D6E9D" w:rsidTr="004B4E98">
        <w:tc>
          <w:tcPr>
            <w:tcW w:w="675" w:type="dxa"/>
          </w:tcPr>
          <w:p w:rsidR="008D6E9D" w:rsidRPr="008D6E9D" w:rsidRDefault="008D6E9D" w:rsidP="00D832D7">
            <w:pPr>
              <w:rPr>
                <w:sz w:val="28"/>
                <w:szCs w:val="28"/>
                <w:lang w:val="uk-UA"/>
              </w:rPr>
            </w:pPr>
            <w:r w:rsidRPr="008D6E9D">
              <w:rPr>
                <w:sz w:val="28"/>
                <w:szCs w:val="28"/>
                <w:lang w:val="uk-UA"/>
              </w:rPr>
              <w:t>2</w:t>
            </w:r>
          </w:p>
        </w:tc>
        <w:tc>
          <w:tcPr>
            <w:tcW w:w="4565" w:type="dxa"/>
          </w:tcPr>
          <w:p w:rsidR="008D6E9D" w:rsidRPr="008D6E9D" w:rsidRDefault="008D6E9D" w:rsidP="00D832D7">
            <w:pPr>
              <w:rPr>
                <w:sz w:val="28"/>
                <w:szCs w:val="28"/>
                <w:lang w:val="uk-UA"/>
              </w:rPr>
            </w:pPr>
            <w:r w:rsidRPr="008D6E9D">
              <w:rPr>
                <w:sz w:val="28"/>
                <w:szCs w:val="28"/>
                <w:lang w:val="uk-UA"/>
              </w:rPr>
              <w:t>Шматко Ганна Денисівна</w:t>
            </w:r>
          </w:p>
        </w:tc>
        <w:tc>
          <w:tcPr>
            <w:tcW w:w="2138" w:type="dxa"/>
          </w:tcPr>
          <w:p w:rsidR="008D6E9D" w:rsidRPr="008D6E9D" w:rsidRDefault="008D6E9D" w:rsidP="00D832D7">
            <w:pPr>
              <w:rPr>
                <w:sz w:val="28"/>
                <w:szCs w:val="28"/>
                <w:lang w:val="uk-UA"/>
              </w:rPr>
            </w:pPr>
            <w:r w:rsidRPr="008D6E9D">
              <w:rPr>
                <w:sz w:val="28"/>
                <w:szCs w:val="28"/>
                <w:lang w:val="uk-UA"/>
              </w:rPr>
              <w:t>2,0000</w:t>
            </w:r>
          </w:p>
        </w:tc>
        <w:tc>
          <w:tcPr>
            <w:tcW w:w="2193" w:type="dxa"/>
          </w:tcPr>
          <w:p w:rsidR="008D6E9D" w:rsidRPr="008D6E9D" w:rsidRDefault="008D6E9D" w:rsidP="00D832D7">
            <w:pPr>
              <w:rPr>
                <w:sz w:val="28"/>
                <w:szCs w:val="28"/>
                <w:lang w:val="uk-UA"/>
              </w:rPr>
            </w:pPr>
            <w:r w:rsidRPr="008D6E9D">
              <w:rPr>
                <w:sz w:val="28"/>
                <w:szCs w:val="28"/>
                <w:lang w:val="uk-UA"/>
              </w:rPr>
              <w:t>Рілля</w:t>
            </w:r>
          </w:p>
        </w:tc>
      </w:tr>
      <w:tr w:rsidR="008D6E9D" w:rsidRPr="008D6E9D" w:rsidTr="004B4E98">
        <w:tc>
          <w:tcPr>
            <w:tcW w:w="675" w:type="dxa"/>
          </w:tcPr>
          <w:p w:rsidR="008D6E9D" w:rsidRPr="008D6E9D" w:rsidRDefault="008D6E9D" w:rsidP="00D832D7">
            <w:pPr>
              <w:rPr>
                <w:sz w:val="28"/>
                <w:szCs w:val="28"/>
                <w:lang w:val="uk-UA"/>
              </w:rPr>
            </w:pPr>
            <w:r w:rsidRPr="008D6E9D">
              <w:rPr>
                <w:sz w:val="28"/>
                <w:szCs w:val="28"/>
                <w:lang w:val="uk-UA"/>
              </w:rPr>
              <w:t>3</w:t>
            </w:r>
          </w:p>
        </w:tc>
        <w:tc>
          <w:tcPr>
            <w:tcW w:w="4565" w:type="dxa"/>
          </w:tcPr>
          <w:p w:rsidR="008D6E9D" w:rsidRPr="008D6E9D" w:rsidRDefault="008D6E9D" w:rsidP="00D832D7">
            <w:pPr>
              <w:rPr>
                <w:sz w:val="28"/>
                <w:szCs w:val="28"/>
                <w:lang w:val="uk-UA"/>
              </w:rPr>
            </w:pPr>
            <w:r w:rsidRPr="008D6E9D">
              <w:rPr>
                <w:sz w:val="28"/>
                <w:szCs w:val="28"/>
                <w:lang w:val="uk-UA"/>
              </w:rPr>
              <w:t>Зеленська Марія Петрівна</w:t>
            </w:r>
          </w:p>
        </w:tc>
        <w:tc>
          <w:tcPr>
            <w:tcW w:w="2138" w:type="dxa"/>
          </w:tcPr>
          <w:p w:rsidR="008D6E9D" w:rsidRPr="008D6E9D" w:rsidRDefault="008D6E9D" w:rsidP="00D832D7">
            <w:pPr>
              <w:rPr>
                <w:sz w:val="28"/>
                <w:szCs w:val="28"/>
                <w:lang w:val="uk-UA"/>
              </w:rPr>
            </w:pPr>
            <w:r w:rsidRPr="008D6E9D">
              <w:rPr>
                <w:sz w:val="28"/>
                <w:szCs w:val="28"/>
                <w:lang w:val="uk-UA"/>
              </w:rPr>
              <w:t>2,0000</w:t>
            </w:r>
          </w:p>
        </w:tc>
        <w:tc>
          <w:tcPr>
            <w:tcW w:w="2193" w:type="dxa"/>
          </w:tcPr>
          <w:p w:rsidR="008D6E9D" w:rsidRPr="008D6E9D" w:rsidRDefault="008D6E9D" w:rsidP="00D832D7">
            <w:pPr>
              <w:rPr>
                <w:sz w:val="28"/>
                <w:szCs w:val="28"/>
                <w:lang w:val="uk-UA"/>
              </w:rPr>
            </w:pPr>
            <w:r w:rsidRPr="008D6E9D">
              <w:rPr>
                <w:sz w:val="28"/>
                <w:szCs w:val="28"/>
                <w:lang w:val="uk-UA"/>
              </w:rPr>
              <w:t>Рілля</w:t>
            </w:r>
          </w:p>
        </w:tc>
      </w:tr>
      <w:tr w:rsidR="008D6E9D" w:rsidRPr="008D6E9D" w:rsidTr="004B4E98">
        <w:tc>
          <w:tcPr>
            <w:tcW w:w="675" w:type="dxa"/>
          </w:tcPr>
          <w:p w:rsidR="008D6E9D" w:rsidRPr="008D6E9D" w:rsidRDefault="008D6E9D" w:rsidP="00D832D7">
            <w:pPr>
              <w:rPr>
                <w:sz w:val="28"/>
                <w:szCs w:val="28"/>
                <w:lang w:val="uk-UA"/>
              </w:rPr>
            </w:pPr>
            <w:r w:rsidRPr="008D6E9D">
              <w:rPr>
                <w:sz w:val="28"/>
                <w:szCs w:val="28"/>
                <w:lang w:val="uk-UA"/>
              </w:rPr>
              <w:t>4</w:t>
            </w:r>
          </w:p>
        </w:tc>
        <w:tc>
          <w:tcPr>
            <w:tcW w:w="4565" w:type="dxa"/>
          </w:tcPr>
          <w:p w:rsidR="008D6E9D" w:rsidRPr="008D6E9D" w:rsidRDefault="008D6E9D" w:rsidP="00D832D7">
            <w:pPr>
              <w:rPr>
                <w:sz w:val="28"/>
                <w:szCs w:val="28"/>
                <w:lang w:val="uk-UA"/>
              </w:rPr>
            </w:pPr>
            <w:r w:rsidRPr="008D6E9D">
              <w:rPr>
                <w:sz w:val="28"/>
                <w:szCs w:val="28"/>
                <w:lang w:val="uk-UA"/>
              </w:rPr>
              <w:t>Шаповалова Ірина Євгеніївна</w:t>
            </w:r>
          </w:p>
        </w:tc>
        <w:tc>
          <w:tcPr>
            <w:tcW w:w="2138" w:type="dxa"/>
          </w:tcPr>
          <w:p w:rsidR="008D6E9D" w:rsidRPr="008D6E9D" w:rsidRDefault="008D6E9D" w:rsidP="00D832D7">
            <w:pPr>
              <w:rPr>
                <w:sz w:val="28"/>
                <w:szCs w:val="28"/>
                <w:lang w:val="uk-UA"/>
              </w:rPr>
            </w:pPr>
            <w:r w:rsidRPr="008D6E9D">
              <w:rPr>
                <w:sz w:val="28"/>
                <w:szCs w:val="28"/>
                <w:lang w:val="uk-UA"/>
              </w:rPr>
              <w:t>2,0000</w:t>
            </w:r>
          </w:p>
        </w:tc>
        <w:tc>
          <w:tcPr>
            <w:tcW w:w="2193" w:type="dxa"/>
          </w:tcPr>
          <w:p w:rsidR="008D6E9D" w:rsidRPr="008D6E9D" w:rsidRDefault="008D6E9D" w:rsidP="00D832D7">
            <w:pPr>
              <w:rPr>
                <w:sz w:val="28"/>
                <w:szCs w:val="28"/>
                <w:lang w:val="uk-UA"/>
              </w:rPr>
            </w:pPr>
            <w:r w:rsidRPr="008D6E9D">
              <w:rPr>
                <w:sz w:val="28"/>
                <w:szCs w:val="28"/>
                <w:lang w:val="uk-UA"/>
              </w:rPr>
              <w:t>Рілля</w:t>
            </w:r>
          </w:p>
        </w:tc>
      </w:tr>
      <w:tr w:rsidR="008D6E9D" w:rsidRPr="008D6E9D" w:rsidTr="004B4E98">
        <w:tc>
          <w:tcPr>
            <w:tcW w:w="675" w:type="dxa"/>
          </w:tcPr>
          <w:p w:rsidR="008D6E9D" w:rsidRPr="008D6E9D" w:rsidRDefault="008D6E9D" w:rsidP="00D832D7">
            <w:pPr>
              <w:rPr>
                <w:sz w:val="28"/>
                <w:szCs w:val="28"/>
                <w:lang w:val="uk-UA"/>
              </w:rPr>
            </w:pPr>
            <w:r w:rsidRPr="008D6E9D">
              <w:rPr>
                <w:sz w:val="28"/>
                <w:szCs w:val="28"/>
                <w:lang w:val="uk-UA"/>
              </w:rPr>
              <w:t>5</w:t>
            </w:r>
          </w:p>
        </w:tc>
        <w:tc>
          <w:tcPr>
            <w:tcW w:w="4565" w:type="dxa"/>
          </w:tcPr>
          <w:p w:rsidR="008D6E9D" w:rsidRPr="008D6E9D" w:rsidRDefault="008D6E9D" w:rsidP="00D832D7">
            <w:pPr>
              <w:rPr>
                <w:sz w:val="28"/>
                <w:szCs w:val="28"/>
                <w:lang w:val="uk-UA"/>
              </w:rPr>
            </w:pPr>
            <w:r w:rsidRPr="008D6E9D">
              <w:rPr>
                <w:sz w:val="28"/>
                <w:szCs w:val="28"/>
                <w:lang w:val="uk-UA"/>
              </w:rPr>
              <w:t>Зеленська Світлана Василівна</w:t>
            </w:r>
          </w:p>
        </w:tc>
        <w:tc>
          <w:tcPr>
            <w:tcW w:w="2138" w:type="dxa"/>
          </w:tcPr>
          <w:p w:rsidR="008D6E9D" w:rsidRPr="008D6E9D" w:rsidRDefault="008D6E9D" w:rsidP="00D832D7">
            <w:pPr>
              <w:rPr>
                <w:sz w:val="28"/>
                <w:szCs w:val="28"/>
                <w:lang w:val="uk-UA"/>
              </w:rPr>
            </w:pPr>
            <w:r w:rsidRPr="008D6E9D">
              <w:rPr>
                <w:sz w:val="28"/>
                <w:szCs w:val="28"/>
                <w:lang w:val="uk-UA"/>
              </w:rPr>
              <w:t>2,0000</w:t>
            </w:r>
          </w:p>
        </w:tc>
        <w:tc>
          <w:tcPr>
            <w:tcW w:w="2193" w:type="dxa"/>
          </w:tcPr>
          <w:p w:rsidR="008D6E9D" w:rsidRPr="008D6E9D" w:rsidRDefault="008D6E9D" w:rsidP="00D832D7">
            <w:pPr>
              <w:rPr>
                <w:sz w:val="28"/>
                <w:szCs w:val="28"/>
                <w:lang w:val="uk-UA"/>
              </w:rPr>
            </w:pPr>
            <w:r w:rsidRPr="008D6E9D">
              <w:rPr>
                <w:sz w:val="28"/>
                <w:szCs w:val="28"/>
                <w:lang w:val="uk-UA"/>
              </w:rPr>
              <w:t>Рілля</w:t>
            </w:r>
          </w:p>
        </w:tc>
      </w:tr>
    </w:tbl>
    <w:p w:rsidR="008D6E9D" w:rsidRPr="008D6E9D" w:rsidRDefault="008D6E9D" w:rsidP="008D6E9D">
      <w:pPr>
        <w:rPr>
          <w:sz w:val="28"/>
          <w:szCs w:val="28"/>
          <w:lang w:val="uk-UA"/>
        </w:rPr>
      </w:pPr>
    </w:p>
    <w:p w:rsidR="008D6E9D" w:rsidRPr="008D6E9D" w:rsidRDefault="008D6E9D" w:rsidP="008D6E9D">
      <w:pPr>
        <w:rPr>
          <w:sz w:val="28"/>
          <w:szCs w:val="28"/>
          <w:lang w:val="uk-UA"/>
        </w:rPr>
      </w:pPr>
    </w:p>
    <w:p w:rsidR="00C83A24" w:rsidRPr="00BF732E" w:rsidRDefault="00C83A24" w:rsidP="001E14A4">
      <w:pPr>
        <w:tabs>
          <w:tab w:val="left" w:pos="7088"/>
        </w:tabs>
        <w:rPr>
          <w:bCs/>
          <w:sz w:val="28"/>
          <w:szCs w:val="28"/>
          <w:lang w:val="uk-UA"/>
        </w:rPr>
      </w:pPr>
      <w:r w:rsidRPr="00BF732E">
        <w:rPr>
          <w:bCs/>
          <w:sz w:val="28"/>
          <w:szCs w:val="28"/>
          <w:lang w:val="uk-UA"/>
        </w:rPr>
        <w:t xml:space="preserve">Селищний голова                                                              </w:t>
      </w:r>
      <w:r w:rsidR="009C4D9B">
        <w:rPr>
          <w:bCs/>
          <w:sz w:val="28"/>
          <w:szCs w:val="28"/>
          <w:lang w:val="uk-UA"/>
        </w:rPr>
        <w:t xml:space="preserve">    </w:t>
      </w:r>
      <w:r w:rsidRPr="00BF732E">
        <w:rPr>
          <w:bCs/>
          <w:sz w:val="28"/>
          <w:szCs w:val="28"/>
          <w:lang w:val="uk-UA"/>
        </w:rPr>
        <w:t xml:space="preserve"> Ігор ДЗЮБА</w:t>
      </w:r>
    </w:p>
    <w:sectPr w:rsidR="00C83A24" w:rsidRPr="00BF732E" w:rsidSect="00AA2918">
      <w:headerReference w:type="even" r:id="rId9"/>
      <w:headerReference w:type="default" r:id="rId10"/>
      <w:headerReference w:type="first" r:id="rId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35F3" w:rsidRDefault="00AF35F3" w:rsidP="006929D7">
      <w:r>
        <w:separator/>
      </w:r>
    </w:p>
  </w:endnote>
  <w:endnote w:type="continuationSeparator" w:id="1">
    <w:p w:rsidR="00AF35F3" w:rsidRDefault="00AF35F3" w:rsidP="006929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35F3" w:rsidRDefault="00AF35F3" w:rsidP="006929D7">
      <w:r>
        <w:separator/>
      </w:r>
    </w:p>
  </w:footnote>
  <w:footnote w:type="continuationSeparator" w:id="1">
    <w:p w:rsidR="00AF35F3" w:rsidRDefault="00AF35F3" w:rsidP="006929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506148"/>
      <w:docPartObj>
        <w:docPartGallery w:val="Page Numbers (Top of Page)"/>
        <w:docPartUnique/>
      </w:docPartObj>
    </w:sdtPr>
    <w:sdtContent>
      <w:p w:rsidR="00FF7B0E" w:rsidRDefault="00CD109F">
        <w:pPr>
          <w:pStyle w:val="a5"/>
          <w:jc w:val="center"/>
        </w:pPr>
        <w:r>
          <w:fldChar w:fldCharType="begin"/>
        </w:r>
        <w:r w:rsidR="00FF7B0E">
          <w:instrText>PAGE   \* MERGEFORMAT</w:instrText>
        </w:r>
        <w:r>
          <w:fldChar w:fldCharType="separate"/>
        </w:r>
        <w:r w:rsidR="00AA2918">
          <w:rPr>
            <w:noProof/>
          </w:rPr>
          <w:t>2</w:t>
        </w:r>
        <w:r>
          <w:fldChar w:fldCharType="end"/>
        </w:r>
      </w:p>
    </w:sdtContent>
  </w:sdt>
  <w:p w:rsidR="00FF7B0E" w:rsidRPr="00FF7B0E" w:rsidRDefault="00FF7B0E">
    <w:pPr>
      <w:pStyle w:val="a5"/>
      <w:rPr>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98172"/>
      <w:docPartObj>
        <w:docPartGallery w:val="Page Numbers (Top of Page)"/>
        <w:docPartUnique/>
      </w:docPartObj>
    </w:sdtPr>
    <w:sdtContent>
      <w:p w:rsidR="00AA2918" w:rsidRDefault="00AA2918">
        <w:pPr>
          <w:pStyle w:val="a5"/>
          <w:jc w:val="center"/>
        </w:pPr>
        <w:fldSimple w:instr=" PAGE   \* MERGEFORMAT ">
          <w:r>
            <w:rPr>
              <w:noProof/>
            </w:rPr>
            <w:t>2</w:t>
          </w:r>
        </w:fldSimple>
      </w:p>
    </w:sdtContent>
  </w:sdt>
  <w:p w:rsidR="006929D7" w:rsidRDefault="006929D7">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398" w:rsidRDefault="00A36398">
    <w:pPr>
      <w:pStyle w:val="a5"/>
    </w:pPr>
  </w:p>
  <w:p w:rsidR="00A36398" w:rsidRDefault="00A3639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3569E"/>
    <w:multiLevelType w:val="hybridMultilevel"/>
    <w:tmpl w:val="43CE985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583525F2"/>
    <w:multiLevelType w:val="hybridMultilevel"/>
    <w:tmpl w:val="F1EC76E2"/>
    <w:lvl w:ilvl="0" w:tplc="3D5EA032">
      <w:start w:val="1"/>
      <w:numFmt w:val="decimal"/>
      <w:lvlText w:val="%1."/>
      <w:lvlJc w:val="left"/>
      <w:pPr>
        <w:ind w:left="928"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5CC9489A"/>
    <w:multiLevelType w:val="hybridMultilevel"/>
    <w:tmpl w:val="753625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B7B2F02"/>
    <w:multiLevelType w:val="hybridMultilevel"/>
    <w:tmpl w:val="42A877D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C83A24"/>
    <w:rsid w:val="00014BDA"/>
    <w:rsid w:val="00123043"/>
    <w:rsid w:val="001B2816"/>
    <w:rsid w:val="001E0F46"/>
    <w:rsid w:val="001E14A4"/>
    <w:rsid w:val="00240A5E"/>
    <w:rsid w:val="002D6CEC"/>
    <w:rsid w:val="00370128"/>
    <w:rsid w:val="003C537B"/>
    <w:rsid w:val="0042419E"/>
    <w:rsid w:val="0044489B"/>
    <w:rsid w:val="004B4E98"/>
    <w:rsid w:val="004F5B49"/>
    <w:rsid w:val="005110D8"/>
    <w:rsid w:val="005125A7"/>
    <w:rsid w:val="00527A28"/>
    <w:rsid w:val="005A62D0"/>
    <w:rsid w:val="006929D7"/>
    <w:rsid w:val="006A376A"/>
    <w:rsid w:val="006D21E6"/>
    <w:rsid w:val="0071097B"/>
    <w:rsid w:val="0072285D"/>
    <w:rsid w:val="0076325F"/>
    <w:rsid w:val="00811272"/>
    <w:rsid w:val="008C7D58"/>
    <w:rsid w:val="008D6E9D"/>
    <w:rsid w:val="009565EE"/>
    <w:rsid w:val="009904B6"/>
    <w:rsid w:val="00990FB1"/>
    <w:rsid w:val="009A27B0"/>
    <w:rsid w:val="009C4D9B"/>
    <w:rsid w:val="009F1635"/>
    <w:rsid w:val="00A36398"/>
    <w:rsid w:val="00A614F3"/>
    <w:rsid w:val="00AA2918"/>
    <w:rsid w:val="00AA5B82"/>
    <w:rsid w:val="00AF35F3"/>
    <w:rsid w:val="00B50066"/>
    <w:rsid w:val="00B85DC1"/>
    <w:rsid w:val="00BB5492"/>
    <w:rsid w:val="00BF732E"/>
    <w:rsid w:val="00C34BB0"/>
    <w:rsid w:val="00C67CF9"/>
    <w:rsid w:val="00C83A24"/>
    <w:rsid w:val="00C8420E"/>
    <w:rsid w:val="00CD109F"/>
    <w:rsid w:val="00D026C0"/>
    <w:rsid w:val="00D302CE"/>
    <w:rsid w:val="00D7053A"/>
    <w:rsid w:val="00DB1D59"/>
    <w:rsid w:val="00DF7780"/>
    <w:rsid w:val="00E07889"/>
    <w:rsid w:val="00E71937"/>
    <w:rsid w:val="00ED5FA8"/>
    <w:rsid w:val="00EE0D71"/>
    <w:rsid w:val="00F1197C"/>
    <w:rsid w:val="00F2329B"/>
    <w:rsid w:val="00F3377A"/>
    <w:rsid w:val="00F651D2"/>
    <w:rsid w:val="00FA13F9"/>
    <w:rsid w:val="00FB326C"/>
    <w:rsid w:val="00FF7B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A24"/>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C83A24"/>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3A24"/>
    <w:rPr>
      <w:rFonts w:ascii="Times New Roman" w:eastAsia="Times New Roman" w:hAnsi="Times New Roman" w:cs="Times New Roman"/>
      <w:b/>
      <w:sz w:val="24"/>
      <w:szCs w:val="20"/>
      <w:lang w:eastAsia="ru-RU"/>
    </w:rPr>
  </w:style>
  <w:style w:type="paragraph" w:styleId="2">
    <w:name w:val="Body Text 2"/>
    <w:basedOn w:val="a"/>
    <w:link w:val="20"/>
    <w:unhideWhenUsed/>
    <w:rsid w:val="00C83A24"/>
    <w:pPr>
      <w:ind w:right="84"/>
    </w:pPr>
    <w:rPr>
      <w:b/>
      <w:sz w:val="24"/>
      <w:lang w:val="uk-UA"/>
    </w:rPr>
  </w:style>
  <w:style w:type="character" w:customStyle="1" w:styleId="20">
    <w:name w:val="Основной текст 2 Знак"/>
    <w:basedOn w:val="a0"/>
    <w:link w:val="2"/>
    <w:rsid w:val="00C83A24"/>
    <w:rPr>
      <w:rFonts w:ascii="Times New Roman" w:eastAsia="Calibri" w:hAnsi="Times New Roman" w:cs="Times New Roman"/>
      <w:b/>
      <w:sz w:val="24"/>
      <w:szCs w:val="20"/>
      <w:lang w:eastAsia="ru-RU"/>
    </w:rPr>
  </w:style>
  <w:style w:type="paragraph" w:styleId="a3">
    <w:name w:val="List Paragraph"/>
    <w:basedOn w:val="a"/>
    <w:uiPriority w:val="34"/>
    <w:qFormat/>
    <w:rsid w:val="00C83A24"/>
    <w:pPr>
      <w:ind w:left="720"/>
      <w:contextualSpacing/>
    </w:pPr>
    <w:rPr>
      <w:rFonts w:eastAsia="Times New Roman"/>
    </w:rPr>
  </w:style>
  <w:style w:type="paragraph" w:customStyle="1" w:styleId="11">
    <w:name w:val="Абзац списка1"/>
    <w:basedOn w:val="a"/>
    <w:rsid w:val="00C83A24"/>
    <w:pPr>
      <w:ind w:left="720"/>
    </w:pPr>
  </w:style>
  <w:style w:type="character" w:customStyle="1" w:styleId="rvts9">
    <w:name w:val="rvts9"/>
    <w:basedOn w:val="a0"/>
    <w:rsid w:val="00C83A24"/>
  </w:style>
  <w:style w:type="character" w:customStyle="1" w:styleId="rvts37">
    <w:name w:val="rvts37"/>
    <w:basedOn w:val="a0"/>
    <w:rsid w:val="00C83A24"/>
  </w:style>
  <w:style w:type="table" w:styleId="a4">
    <w:name w:val="Table Grid"/>
    <w:basedOn w:val="a1"/>
    <w:uiPriority w:val="59"/>
    <w:rsid w:val="00C83A2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unhideWhenUsed/>
    <w:rsid w:val="006929D7"/>
    <w:pPr>
      <w:tabs>
        <w:tab w:val="center" w:pos="4819"/>
        <w:tab w:val="right" w:pos="9639"/>
      </w:tabs>
    </w:pPr>
  </w:style>
  <w:style w:type="character" w:customStyle="1" w:styleId="a6">
    <w:name w:val="Верхний колонтитул Знак"/>
    <w:basedOn w:val="a0"/>
    <w:link w:val="a5"/>
    <w:uiPriority w:val="99"/>
    <w:rsid w:val="006929D7"/>
    <w:rPr>
      <w:rFonts w:ascii="Times New Roman" w:eastAsia="Calibri" w:hAnsi="Times New Roman" w:cs="Times New Roman"/>
      <w:sz w:val="20"/>
      <w:szCs w:val="20"/>
      <w:lang w:val="ru-RU" w:eastAsia="ru-RU"/>
    </w:rPr>
  </w:style>
  <w:style w:type="paragraph" w:styleId="a7">
    <w:name w:val="footer"/>
    <w:basedOn w:val="a"/>
    <w:link w:val="a8"/>
    <w:uiPriority w:val="99"/>
    <w:unhideWhenUsed/>
    <w:rsid w:val="006929D7"/>
    <w:pPr>
      <w:tabs>
        <w:tab w:val="center" w:pos="4819"/>
        <w:tab w:val="right" w:pos="9639"/>
      </w:tabs>
    </w:pPr>
  </w:style>
  <w:style w:type="character" w:customStyle="1" w:styleId="a8">
    <w:name w:val="Нижний колонтитул Знак"/>
    <w:basedOn w:val="a0"/>
    <w:link w:val="a7"/>
    <w:uiPriority w:val="99"/>
    <w:rsid w:val="006929D7"/>
    <w:rPr>
      <w:rFonts w:ascii="Times New Roman" w:eastAsia="Calibri" w:hAnsi="Times New Roman" w:cs="Times New Roman"/>
      <w:sz w:val="20"/>
      <w:szCs w:val="20"/>
      <w:lang w:val="ru-RU" w:eastAsia="ru-RU"/>
    </w:rPr>
  </w:style>
  <w:style w:type="paragraph" w:styleId="a9">
    <w:name w:val="Balloon Text"/>
    <w:basedOn w:val="a"/>
    <w:link w:val="aa"/>
    <w:uiPriority w:val="99"/>
    <w:semiHidden/>
    <w:unhideWhenUsed/>
    <w:rsid w:val="00ED5FA8"/>
    <w:rPr>
      <w:rFonts w:ascii="Tahoma" w:hAnsi="Tahoma" w:cs="Tahoma"/>
      <w:sz w:val="16"/>
      <w:szCs w:val="16"/>
    </w:rPr>
  </w:style>
  <w:style w:type="character" w:customStyle="1" w:styleId="aa">
    <w:name w:val="Текст выноски Знак"/>
    <w:basedOn w:val="a0"/>
    <w:link w:val="a9"/>
    <w:uiPriority w:val="99"/>
    <w:semiHidden/>
    <w:rsid w:val="00ED5FA8"/>
    <w:rPr>
      <w:rFonts w:ascii="Tahoma" w:eastAsia="Calibri"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5D075-E13B-4BC5-8530-F551ECE5F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521</Words>
  <Characters>2975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Admin</cp:lastModifiedBy>
  <cp:revision>37</cp:revision>
  <dcterms:created xsi:type="dcterms:W3CDTF">2021-11-26T08:49:00Z</dcterms:created>
  <dcterms:modified xsi:type="dcterms:W3CDTF">2021-12-20T14:20:00Z</dcterms:modified>
</cp:coreProperties>
</file>